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882892" w14:textId="4FE1498F" w:rsidR="003C72CD" w:rsidRPr="00403165" w:rsidRDefault="0069646A" w:rsidP="003C72CD">
      <w:pPr>
        <w:pStyle w:val="Heading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SME Business Grant </w:t>
      </w:r>
      <w:r w:rsidR="00674BEC">
        <w:rPr>
          <w:b/>
          <w:color w:val="000000"/>
          <w:sz w:val="28"/>
          <w:szCs w:val="28"/>
        </w:rPr>
        <w:t>ELIGIBILITY QUESTIONNAIRE</w:t>
      </w:r>
      <w:r w:rsidR="003C72CD">
        <w:rPr>
          <w:b/>
          <w:color w:val="000000"/>
          <w:sz w:val="28"/>
          <w:szCs w:val="28"/>
        </w:rPr>
        <w:t>:</w:t>
      </w:r>
      <w:r w:rsidR="003C72CD" w:rsidRPr="00403165">
        <w:rPr>
          <w:b/>
          <w:color w:val="000000"/>
          <w:sz w:val="28"/>
          <w:szCs w:val="28"/>
        </w:rPr>
        <w:t xml:space="preserve"> </w:t>
      </w:r>
      <w:r w:rsidR="003C72CD">
        <w:rPr>
          <w:b/>
          <w:color w:val="000000"/>
          <w:sz w:val="28"/>
          <w:szCs w:val="28"/>
        </w:rPr>
        <w:t>Assessment Form</w:t>
      </w:r>
    </w:p>
    <w:p w14:paraId="4FDADEC4" w14:textId="103DA099" w:rsidR="00A50EB4" w:rsidRDefault="00A50EB4" w:rsidP="00A50EB4"/>
    <w:tbl>
      <w:tblPr>
        <w:tblStyle w:val="TableGrid"/>
        <w:tblW w:w="10235" w:type="dxa"/>
        <w:tblInd w:w="250" w:type="dxa"/>
        <w:tblLook w:val="04A0" w:firstRow="1" w:lastRow="0" w:firstColumn="1" w:lastColumn="0" w:noHBand="0" w:noVBand="1"/>
      </w:tblPr>
      <w:tblGrid>
        <w:gridCol w:w="10235"/>
      </w:tblGrid>
      <w:tr w:rsidR="00AA46F9" w:rsidRPr="00A50EB4" w14:paraId="7A6C629D" w14:textId="77777777" w:rsidTr="008F29C6">
        <w:tc>
          <w:tcPr>
            <w:tcW w:w="10235" w:type="dxa"/>
            <w:shd w:val="clear" w:color="auto" w:fill="auto"/>
          </w:tcPr>
          <w:p w14:paraId="30456B88" w14:textId="2028B408" w:rsidR="00AA46F9" w:rsidRPr="003B2A06" w:rsidRDefault="0069646A" w:rsidP="005B22D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Company Name</w:t>
            </w:r>
            <w:r w:rsidR="003B2A06">
              <w:rPr>
                <w:rFonts w:asciiTheme="minorHAnsi" w:hAnsiTheme="minorHAnsi"/>
                <w:b/>
              </w:rPr>
              <w:t>:</w:t>
            </w:r>
          </w:p>
          <w:p w14:paraId="15998669" w14:textId="77777777" w:rsidR="00AA46F9" w:rsidRPr="003B2A06" w:rsidRDefault="00AA46F9" w:rsidP="005B22D4">
            <w:pPr>
              <w:rPr>
                <w:rFonts w:asciiTheme="minorHAnsi" w:hAnsiTheme="minorHAnsi"/>
                <w:b/>
              </w:rPr>
            </w:pPr>
          </w:p>
        </w:tc>
      </w:tr>
      <w:tr w:rsidR="003B2A06" w:rsidRPr="00A50EB4" w14:paraId="7BB78056" w14:textId="77777777" w:rsidTr="008F29C6">
        <w:tc>
          <w:tcPr>
            <w:tcW w:w="10235" w:type="dxa"/>
            <w:shd w:val="clear" w:color="auto" w:fill="auto"/>
          </w:tcPr>
          <w:p w14:paraId="14ECC4E1" w14:textId="5A49B491" w:rsidR="003B2A06" w:rsidRDefault="0069646A" w:rsidP="0069646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Business type:</w:t>
            </w:r>
          </w:p>
          <w:p w14:paraId="1D73BA1C" w14:textId="091682CF" w:rsidR="0069646A" w:rsidRPr="003B2A06" w:rsidRDefault="0069646A" w:rsidP="0069646A">
            <w:pPr>
              <w:rPr>
                <w:rFonts w:asciiTheme="minorHAnsi" w:hAnsiTheme="minorHAnsi"/>
                <w:b/>
              </w:rPr>
            </w:pPr>
          </w:p>
        </w:tc>
      </w:tr>
      <w:tr w:rsidR="003B2A06" w:rsidRPr="00A50EB4" w14:paraId="326A5323" w14:textId="77777777" w:rsidTr="008F29C6">
        <w:tc>
          <w:tcPr>
            <w:tcW w:w="10235" w:type="dxa"/>
            <w:shd w:val="clear" w:color="auto" w:fill="auto"/>
          </w:tcPr>
          <w:p w14:paraId="2CAEB0AD" w14:textId="77777777" w:rsidR="003B2A06" w:rsidRDefault="003B2A06" w:rsidP="005B22D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Name of main contact: </w:t>
            </w:r>
          </w:p>
          <w:p w14:paraId="38B92918" w14:textId="34044241" w:rsidR="003B2A06" w:rsidRPr="003B2A06" w:rsidRDefault="003B2A06" w:rsidP="005B22D4">
            <w:pPr>
              <w:rPr>
                <w:rFonts w:asciiTheme="minorHAnsi" w:hAnsiTheme="minorHAnsi"/>
                <w:b/>
              </w:rPr>
            </w:pPr>
          </w:p>
        </w:tc>
      </w:tr>
      <w:tr w:rsidR="008E5676" w:rsidRPr="00A50EB4" w14:paraId="05F31C45" w14:textId="77777777" w:rsidTr="008F29C6">
        <w:tc>
          <w:tcPr>
            <w:tcW w:w="10235" w:type="dxa"/>
            <w:shd w:val="clear" w:color="auto" w:fill="auto"/>
          </w:tcPr>
          <w:p w14:paraId="3728F173" w14:textId="77777777" w:rsidR="008E5676" w:rsidRDefault="008E5676" w:rsidP="008E567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Job Title: </w:t>
            </w:r>
          </w:p>
          <w:p w14:paraId="1050C71B" w14:textId="204B7E72" w:rsidR="00CA274E" w:rsidRDefault="00CA274E" w:rsidP="008E5676">
            <w:pPr>
              <w:rPr>
                <w:rFonts w:asciiTheme="minorHAnsi" w:hAnsiTheme="minorHAnsi"/>
                <w:b/>
              </w:rPr>
            </w:pPr>
          </w:p>
        </w:tc>
      </w:tr>
      <w:tr w:rsidR="003B2A06" w:rsidRPr="00A50EB4" w14:paraId="276F31CF" w14:textId="77777777" w:rsidTr="008F29C6">
        <w:tc>
          <w:tcPr>
            <w:tcW w:w="10235" w:type="dxa"/>
            <w:shd w:val="clear" w:color="auto" w:fill="auto"/>
          </w:tcPr>
          <w:p w14:paraId="44BC9CEA" w14:textId="77777777" w:rsidR="003B2A06" w:rsidRDefault="003B2A06" w:rsidP="005B22D4">
            <w:pPr>
              <w:rPr>
                <w:rFonts w:asciiTheme="minorHAnsi" w:hAnsiTheme="minorHAnsi"/>
                <w:b/>
              </w:rPr>
            </w:pPr>
            <w:r w:rsidRPr="003B2A06">
              <w:rPr>
                <w:rFonts w:asciiTheme="minorHAnsi" w:hAnsiTheme="minorHAnsi"/>
                <w:b/>
              </w:rPr>
              <w:t>Contact email:</w:t>
            </w:r>
          </w:p>
          <w:p w14:paraId="7AA8591A" w14:textId="6FD6934F" w:rsidR="003B2A06" w:rsidRPr="003B2A06" w:rsidRDefault="003B2A06" w:rsidP="005B22D4">
            <w:pPr>
              <w:rPr>
                <w:rFonts w:asciiTheme="minorHAnsi" w:hAnsiTheme="minorHAnsi"/>
                <w:b/>
              </w:rPr>
            </w:pPr>
          </w:p>
        </w:tc>
      </w:tr>
    </w:tbl>
    <w:tbl>
      <w:tblPr>
        <w:tblStyle w:val="TableGrid0"/>
        <w:tblW w:w="10241" w:type="dxa"/>
        <w:tblInd w:w="249" w:type="dxa"/>
        <w:tblCellMar>
          <w:top w:w="52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3969"/>
        <w:gridCol w:w="1701"/>
        <w:gridCol w:w="1843"/>
        <w:gridCol w:w="2728"/>
      </w:tblGrid>
      <w:tr w:rsidR="00A50EB4" w:rsidRPr="00A50EB4" w14:paraId="6B7944D5" w14:textId="77777777" w:rsidTr="0069646A">
        <w:trPr>
          <w:trHeight w:val="546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6D142D0" w14:textId="77777777" w:rsidR="00A50EB4" w:rsidRDefault="00A50EB4" w:rsidP="005B22D4">
            <w:pPr>
              <w:ind w:right="56"/>
              <w:jc w:val="center"/>
              <w:rPr>
                <w:rFonts w:asciiTheme="minorHAnsi" w:hAnsiTheme="minorHAnsi"/>
                <w:b/>
                <w:u w:val="single"/>
              </w:rPr>
            </w:pPr>
          </w:p>
          <w:p w14:paraId="178BC84A" w14:textId="5C7B6873" w:rsidR="00A50EB4" w:rsidRPr="009A4559" w:rsidRDefault="0069646A" w:rsidP="0069646A">
            <w:pPr>
              <w:ind w:right="56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COMPANY </w:t>
            </w:r>
            <w:r w:rsidR="009A4559" w:rsidRPr="009A4559">
              <w:rPr>
                <w:rFonts w:asciiTheme="minorHAnsi" w:hAnsiTheme="minorHAnsi"/>
                <w:b/>
              </w:rPr>
              <w:t>INFORMATION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688F890F" w14:textId="77777777" w:rsidR="00A50EB4" w:rsidRPr="003C72CD" w:rsidRDefault="00A50EB4" w:rsidP="005B22D4">
            <w:pPr>
              <w:ind w:left="1"/>
              <w:rPr>
                <w:rFonts w:asciiTheme="minorHAnsi" w:hAnsiTheme="minorHAnsi"/>
                <w:u w:val="single"/>
              </w:rPr>
            </w:pPr>
            <w:r w:rsidRPr="003C72CD">
              <w:rPr>
                <w:rFonts w:asciiTheme="minorHAnsi" w:hAnsiTheme="minorHAnsi"/>
                <w:u w:val="single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589FDE8" w14:textId="77777777" w:rsidR="00A50EB4" w:rsidRPr="003C72CD" w:rsidRDefault="00A50EB4" w:rsidP="005B22D4">
            <w:pPr>
              <w:rPr>
                <w:rFonts w:asciiTheme="minorHAnsi" w:hAnsiTheme="minorHAnsi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79DE97FA" w14:textId="77777777" w:rsidR="00A50EB4" w:rsidRPr="003C72CD" w:rsidRDefault="00A50EB4" w:rsidP="005B22D4">
            <w:pPr>
              <w:rPr>
                <w:rFonts w:asciiTheme="minorHAnsi" w:hAnsiTheme="minorHAnsi"/>
              </w:rPr>
            </w:pPr>
          </w:p>
        </w:tc>
      </w:tr>
    </w:tbl>
    <w:tbl>
      <w:tblPr>
        <w:tblStyle w:val="TableGrid"/>
        <w:tblW w:w="10471" w:type="dxa"/>
        <w:tblInd w:w="250" w:type="dxa"/>
        <w:tblLook w:val="04A0" w:firstRow="1" w:lastRow="0" w:firstColumn="1" w:lastColumn="0" w:noHBand="0" w:noVBand="1"/>
      </w:tblPr>
      <w:tblGrid>
        <w:gridCol w:w="4606"/>
        <w:gridCol w:w="1915"/>
        <w:gridCol w:w="2534"/>
        <w:gridCol w:w="1416"/>
      </w:tblGrid>
      <w:tr w:rsidR="00AA46F9" w:rsidRPr="00A50EB4" w14:paraId="44335651" w14:textId="77777777" w:rsidTr="00834119">
        <w:tc>
          <w:tcPr>
            <w:tcW w:w="4606" w:type="dxa"/>
            <w:shd w:val="clear" w:color="auto" w:fill="F2F2F2" w:themeFill="background1" w:themeFillShade="F2"/>
          </w:tcPr>
          <w:p w14:paraId="17743106" w14:textId="08619C3D" w:rsidR="00AA46F9" w:rsidRPr="00AA46F9" w:rsidRDefault="00AA46F9">
            <w:pPr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915" w:type="dxa"/>
            <w:shd w:val="clear" w:color="auto" w:fill="F2F2F2" w:themeFill="background1" w:themeFillShade="F2"/>
          </w:tcPr>
          <w:p w14:paraId="5F896F32" w14:textId="3743E15D" w:rsidR="00AA46F9" w:rsidRPr="00A50EB4" w:rsidRDefault="00AA46F9" w:rsidP="005B22D4">
            <w:pPr>
              <w:rPr>
                <w:rFonts w:asciiTheme="minorHAnsi" w:hAnsiTheme="minorHAnsi"/>
              </w:rPr>
            </w:pPr>
            <w:r w:rsidRPr="00400813">
              <w:rPr>
                <w:rFonts w:asciiTheme="minorHAnsi" w:hAnsiTheme="minorHAnsi"/>
                <w:b/>
                <w:u w:val="single" w:color="000000"/>
              </w:rPr>
              <w:t xml:space="preserve">Score </w:t>
            </w:r>
          </w:p>
        </w:tc>
        <w:tc>
          <w:tcPr>
            <w:tcW w:w="3950" w:type="dxa"/>
            <w:gridSpan w:val="2"/>
            <w:shd w:val="clear" w:color="auto" w:fill="F2F2F2" w:themeFill="background1" w:themeFillShade="F2"/>
          </w:tcPr>
          <w:p w14:paraId="367BBDF6" w14:textId="42297C49" w:rsidR="00AA46F9" w:rsidRPr="00A50EB4" w:rsidRDefault="00AA46F9" w:rsidP="005B22D4">
            <w:pPr>
              <w:rPr>
                <w:rFonts w:asciiTheme="minorHAnsi" w:hAnsiTheme="minorHAnsi"/>
                <w:b/>
                <w:u w:val="single" w:color="000000"/>
              </w:rPr>
            </w:pPr>
            <w:r>
              <w:rPr>
                <w:rFonts w:asciiTheme="minorHAnsi" w:hAnsiTheme="minorHAnsi"/>
                <w:b/>
                <w:u w:val="single" w:color="000000"/>
              </w:rPr>
              <w:t>Justification of Score</w:t>
            </w:r>
          </w:p>
        </w:tc>
      </w:tr>
      <w:tr w:rsidR="00AB3308" w:rsidRPr="00A50EB4" w14:paraId="26EBBABB" w14:textId="77777777" w:rsidTr="00834119">
        <w:tc>
          <w:tcPr>
            <w:tcW w:w="4606" w:type="dxa"/>
          </w:tcPr>
          <w:p w14:paraId="265298B1" w14:textId="536D287D" w:rsidR="00A50EB4" w:rsidRPr="009A4559" w:rsidRDefault="0069646A" w:rsidP="005B22D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Company trading status</w:t>
            </w:r>
          </w:p>
        </w:tc>
        <w:tc>
          <w:tcPr>
            <w:tcW w:w="1915" w:type="dxa"/>
            <w:shd w:val="clear" w:color="auto" w:fill="FFFFFF" w:themeFill="background1"/>
          </w:tcPr>
          <w:p w14:paraId="5331E9EC" w14:textId="3416E0BC" w:rsidR="00A50EB4" w:rsidRPr="003C72CD" w:rsidRDefault="00A50EB4" w:rsidP="005B22D4">
            <w:pPr>
              <w:rPr>
                <w:rFonts w:asciiTheme="minorHAnsi" w:hAnsiTheme="minorHAnsi"/>
                <w:b/>
                <w:u w:val="single" w:color="000000"/>
              </w:rPr>
            </w:pPr>
          </w:p>
        </w:tc>
        <w:tc>
          <w:tcPr>
            <w:tcW w:w="3950" w:type="dxa"/>
            <w:gridSpan w:val="2"/>
          </w:tcPr>
          <w:p w14:paraId="3CE7E291" w14:textId="77777777" w:rsidR="00A50EB4" w:rsidRPr="003C72CD" w:rsidRDefault="00A50EB4" w:rsidP="005B22D4">
            <w:pPr>
              <w:rPr>
                <w:rFonts w:asciiTheme="minorHAnsi" w:hAnsiTheme="minorHAnsi"/>
                <w:b/>
                <w:u w:val="single" w:color="000000"/>
              </w:rPr>
            </w:pPr>
          </w:p>
        </w:tc>
      </w:tr>
      <w:tr w:rsidR="008B7BD9" w:rsidRPr="00A50EB4" w14:paraId="474C0EEF" w14:textId="77777777" w:rsidTr="00834119">
        <w:tc>
          <w:tcPr>
            <w:tcW w:w="4606" w:type="dxa"/>
          </w:tcPr>
          <w:p w14:paraId="590FE126" w14:textId="3311ECCD" w:rsidR="008B7BD9" w:rsidRDefault="008B7BD9" w:rsidP="005B22D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Company registration number</w:t>
            </w:r>
          </w:p>
        </w:tc>
        <w:tc>
          <w:tcPr>
            <w:tcW w:w="1915" w:type="dxa"/>
          </w:tcPr>
          <w:p w14:paraId="513D596D" w14:textId="53310C8B" w:rsidR="008B7BD9" w:rsidRDefault="008B7BD9" w:rsidP="005B22D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Y/N</w:t>
            </w:r>
          </w:p>
        </w:tc>
        <w:tc>
          <w:tcPr>
            <w:tcW w:w="3950" w:type="dxa"/>
            <w:gridSpan w:val="2"/>
          </w:tcPr>
          <w:p w14:paraId="399C96A5" w14:textId="77777777" w:rsidR="008B7BD9" w:rsidRPr="003C72CD" w:rsidRDefault="008B7BD9" w:rsidP="005B22D4">
            <w:pPr>
              <w:rPr>
                <w:rFonts w:asciiTheme="minorHAnsi" w:hAnsiTheme="minorHAnsi"/>
                <w:b/>
                <w:u w:val="single" w:color="000000"/>
              </w:rPr>
            </w:pPr>
          </w:p>
        </w:tc>
      </w:tr>
      <w:tr w:rsidR="0069646A" w:rsidRPr="00A50EB4" w14:paraId="78B3399D" w14:textId="77777777" w:rsidTr="00834119">
        <w:tc>
          <w:tcPr>
            <w:tcW w:w="4606" w:type="dxa"/>
          </w:tcPr>
          <w:p w14:paraId="4251C9EA" w14:textId="3D1C9C64" w:rsidR="0069646A" w:rsidRDefault="0069646A" w:rsidP="006964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VAT registered</w:t>
            </w:r>
          </w:p>
        </w:tc>
        <w:tc>
          <w:tcPr>
            <w:tcW w:w="1915" w:type="dxa"/>
          </w:tcPr>
          <w:p w14:paraId="56BBFA8F" w14:textId="0DA8846B" w:rsidR="0069646A" w:rsidRDefault="0069646A" w:rsidP="005B22D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Y/N</w:t>
            </w:r>
          </w:p>
        </w:tc>
        <w:tc>
          <w:tcPr>
            <w:tcW w:w="3950" w:type="dxa"/>
            <w:gridSpan w:val="2"/>
          </w:tcPr>
          <w:p w14:paraId="04883704" w14:textId="77777777" w:rsidR="0069646A" w:rsidRPr="003C72CD" w:rsidRDefault="0069646A" w:rsidP="005B22D4">
            <w:pPr>
              <w:rPr>
                <w:rFonts w:asciiTheme="minorHAnsi" w:hAnsiTheme="minorHAnsi"/>
                <w:b/>
                <w:u w:val="single" w:color="000000"/>
              </w:rPr>
            </w:pPr>
          </w:p>
        </w:tc>
      </w:tr>
      <w:tr w:rsidR="009A4559" w:rsidRPr="00A50EB4" w14:paraId="6D96E3A2" w14:textId="77777777" w:rsidTr="00834119">
        <w:tc>
          <w:tcPr>
            <w:tcW w:w="4606" w:type="dxa"/>
          </w:tcPr>
          <w:p w14:paraId="77F07B32" w14:textId="50A7AF5E" w:rsidR="009A4559" w:rsidRDefault="009A4559" w:rsidP="005B22D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Accounts supplied</w:t>
            </w:r>
          </w:p>
        </w:tc>
        <w:tc>
          <w:tcPr>
            <w:tcW w:w="1915" w:type="dxa"/>
          </w:tcPr>
          <w:p w14:paraId="5FB31E3B" w14:textId="2236AA85" w:rsidR="008B7BD9" w:rsidRPr="003C72CD" w:rsidRDefault="008B7BD9" w:rsidP="005B22D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Y/N</w:t>
            </w:r>
          </w:p>
        </w:tc>
        <w:tc>
          <w:tcPr>
            <w:tcW w:w="3950" w:type="dxa"/>
            <w:gridSpan w:val="2"/>
          </w:tcPr>
          <w:p w14:paraId="759B9B04" w14:textId="77777777" w:rsidR="009A4559" w:rsidRPr="003C72CD" w:rsidRDefault="009A4559" w:rsidP="005B22D4">
            <w:pPr>
              <w:rPr>
                <w:rFonts w:asciiTheme="minorHAnsi" w:hAnsiTheme="minorHAnsi"/>
                <w:b/>
                <w:u w:val="single" w:color="000000"/>
              </w:rPr>
            </w:pPr>
          </w:p>
        </w:tc>
      </w:tr>
      <w:tr w:rsidR="0069646A" w:rsidRPr="00A50EB4" w14:paraId="4E4F43F0" w14:textId="77777777" w:rsidTr="00834119">
        <w:tc>
          <w:tcPr>
            <w:tcW w:w="4606" w:type="dxa"/>
          </w:tcPr>
          <w:p w14:paraId="51C98ADE" w14:textId="77777777" w:rsidR="0069646A" w:rsidRDefault="0069646A" w:rsidP="005B22D4">
            <w:pPr>
              <w:rPr>
                <w:rFonts w:asciiTheme="minorHAnsi" w:hAnsiTheme="minorHAnsi"/>
              </w:rPr>
            </w:pPr>
          </w:p>
          <w:p w14:paraId="78F0EE9B" w14:textId="3BE13E64" w:rsidR="0069646A" w:rsidRPr="0069646A" w:rsidRDefault="0069646A" w:rsidP="005B22D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Policies</w:t>
            </w:r>
          </w:p>
        </w:tc>
        <w:tc>
          <w:tcPr>
            <w:tcW w:w="1915" w:type="dxa"/>
          </w:tcPr>
          <w:p w14:paraId="4DFEA75E" w14:textId="77777777" w:rsidR="0069646A" w:rsidRDefault="0069646A" w:rsidP="005B22D4">
            <w:pPr>
              <w:rPr>
                <w:rFonts w:asciiTheme="minorHAnsi" w:hAnsiTheme="minorHAnsi"/>
              </w:rPr>
            </w:pPr>
          </w:p>
        </w:tc>
        <w:tc>
          <w:tcPr>
            <w:tcW w:w="3950" w:type="dxa"/>
            <w:gridSpan w:val="2"/>
          </w:tcPr>
          <w:p w14:paraId="3D67B31D" w14:textId="77777777" w:rsidR="0069646A" w:rsidRPr="003C72CD" w:rsidRDefault="0069646A" w:rsidP="005B22D4">
            <w:pPr>
              <w:rPr>
                <w:rFonts w:asciiTheme="minorHAnsi" w:hAnsiTheme="minorHAnsi"/>
                <w:b/>
                <w:u w:val="single" w:color="000000"/>
              </w:rPr>
            </w:pPr>
          </w:p>
        </w:tc>
      </w:tr>
      <w:tr w:rsidR="0069646A" w:rsidRPr="00A50EB4" w14:paraId="71AE6519" w14:textId="77777777" w:rsidTr="00834119">
        <w:tc>
          <w:tcPr>
            <w:tcW w:w="4606" w:type="dxa"/>
          </w:tcPr>
          <w:p w14:paraId="51EE3750" w14:textId="2FE3E047" w:rsidR="0069646A" w:rsidRDefault="0069646A" w:rsidP="005B22D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Sustainable Development Policy</w:t>
            </w:r>
          </w:p>
        </w:tc>
        <w:tc>
          <w:tcPr>
            <w:tcW w:w="1915" w:type="dxa"/>
          </w:tcPr>
          <w:p w14:paraId="3ACCCBD5" w14:textId="541FE08E" w:rsidR="0069646A" w:rsidRDefault="0069646A" w:rsidP="005B22D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Y/N</w:t>
            </w:r>
          </w:p>
        </w:tc>
        <w:tc>
          <w:tcPr>
            <w:tcW w:w="3950" w:type="dxa"/>
            <w:gridSpan w:val="2"/>
          </w:tcPr>
          <w:p w14:paraId="5DB48710" w14:textId="77777777" w:rsidR="0069646A" w:rsidRPr="003C72CD" w:rsidRDefault="0069646A" w:rsidP="005B22D4">
            <w:pPr>
              <w:rPr>
                <w:rFonts w:asciiTheme="minorHAnsi" w:hAnsiTheme="minorHAnsi"/>
                <w:b/>
                <w:u w:val="single" w:color="000000"/>
              </w:rPr>
            </w:pPr>
          </w:p>
        </w:tc>
      </w:tr>
      <w:tr w:rsidR="0069646A" w:rsidRPr="00A50EB4" w14:paraId="7217D52E" w14:textId="77777777" w:rsidTr="00834119">
        <w:tc>
          <w:tcPr>
            <w:tcW w:w="4606" w:type="dxa"/>
          </w:tcPr>
          <w:p w14:paraId="4A696CB0" w14:textId="3CF58F21" w:rsidR="0069646A" w:rsidRDefault="008E5676" w:rsidP="005B22D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Equality and Diversity Policy</w:t>
            </w:r>
          </w:p>
        </w:tc>
        <w:tc>
          <w:tcPr>
            <w:tcW w:w="1915" w:type="dxa"/>
          </w:tcPr>
          <w:p w14:paraId="497B7879" w14:textId="3380B563" w:rsidR="0069646A" w:rsidRDefault="008E5676" w:rsidP="005B22D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Y/N</w:t>
            </w:r>
          </w:p>
        </w:tc>
        <w:tc>
          <w:tcPr>
            <w:tcW w:w="3950" w:type="dxa"/>
            <w:gridSpan w:val="2"/>
          </w:tcPr>
          <w:p w14:paraId="20C9A050" w14:textId="77777777" w:rsidR="0069646A" w:rsidRPr="003C72CD" w:rsidRDefault="0069646A" w:rsidP="005B22D4">
            <w:pPr>
              <w:rPr>
                <w:rFonts w:asciiTheme="minorHAnsi" w:hAnsiTheme="minorHAnsi"/>
                <w:b/>
                <w:u w:val="single" w:color="000000"/>
              </w:rPr>
            </w:pPr>
          </w:p>
        </w:tc>
      </w:tr>
      <w:tr w:rsidR="009A4559" w:rsidRPr="00A50EB4" w14:paraId="2EA5CF1A" w14:textId="77777777" w:rsidTr="00834119">
        <w:tc>
          <w:tcPr>
            <w:tcW w:w="4606" w:type="dxa"/>
          </w:tcPr>
          <w:p w14:paraId="4FDABAE2" w14:textId="77777777" w:rsidR="008E5676" w:rsidRDefault="008E5676" w:rsidP="005B22D4">
            <w:pPr>
              <w:rPr>
                <w:rFonts w:asciiTheme="minorHAnsi" w:hAnsiTheme="minorHAnsi"/>
                <w:b/>
              </w:rPr>
            </w:pPr>
          </w:p>
          <w:p w14:paraId="06F941AC" w14:textId="562629ED" w:rsidR="009A4559" w:rsidRPr="008E5676" w:rsidRDefault="008E5676" w:rsidP="008E567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People employed</w:t>
            </w:r>
          </w:p>
        </w:tc>
        <w:tc>
          <w:tcPr>
            <w:tcW w:w="1915" w:type="dxa"/>
            <w:shd w:val="clear" w:color="auto" w:fill="FF0000"/>
          </w:tcPr>
          <w:p w14:paraId="23591A55" w14:textId="5A71EF1F" w:rsidR="008E5676" w:rsidRDefault="008E5676" w:rsidP="001922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If over 250</w:t>
            </w:r>
            <w:r w:rsidR="00192227">
              <w:rPr>
                <w:rFonts w:asciiTheme="minorHAnsi" w:hAnsiTheme="minorHAnsi"/>
              </w:rPr>
              <w:t xml:space="preserve"> R</w:t>
            </w:r>
            <w:r w:rsidR="008A7929">
              <w:rPr>
                <w:rFonts w:asciiTheme="minorHAnsi" w:hAnsiTheme="minorHAnsi"/>
              </w:rPr>
              <w:t>eject</w:t>
            </w:r>
          </w:p>
        </w:tc>
        <w:tc>
          <w:tcPr>
            <w:tcW w:w="3950" w:type="dxa"/>
            <w:gridSpan w:val="2"/>
          </w:tcPr>
          <w:p w14:paraId="2C540739" w14:textId="77777777" w:rsidR="009A4559" w:rsidRPr="003C72CD" w:rsidRDefault="009A4559" w:rsidP="005B22D4">
            <w:pPr>
              <w:rPr>
                <w:rFonts w:asciiTheme="minorHAnsi" w:hAnsiTheme="minorHAnsi"/>
                <w:b/>
                <w:u w:val="single" w:color="000000"/>
              </w:rPr>
            </w:pPr>
          </w:p>
        </w:tc>
      </w:tr>
      <w:tr w:rsidR="008E5676" w:rsidRPr="00A50EB4" w14:paraId="0A9E3E92" w14:textId="77777777" w:rsidTr="00834119">
        <w:tc>
          <w:tcPr>
            <w:tcW w:w="4606" w:type="dxa"/>
          </w:tcPr>
          <w:p w14:paraId="0A913F68" w14:textId="11C28960" w:rsidR="008E5676" w:rsidRPr="00192227" w:rsidRDefault="008E5676" w:rsidP="00192227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 w:rsidRPr="00192227">
              <w:rPr>
                <w:rFonts w:asciiTheme="minorHAnsi" w:hAnsiTheme="minorHAnsi"/>
              </w:rPr>
              <w:t>Number of people are currently employed</w:t>
            </w:r>
          </w:p>
        </w:tc>
        <w:tc>
          <w:tcPr>
            <w:tcW w:w="1915" w:type="dxa"/>
          </w:tcPr>
          <w:p w14:paraId="013A26DE" w14:textId="152710AF" w:rsidR="008E5676" w:rsidRDefault="008E5676" w:rsidP="005B22D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information</w:t>
            </w:r>
          </w:p>
        </w:tc>
        <w:tc>
          <w:tcPr>
            <w:tcW w:w="3950" w:type="dxa"/>
            <w:gridSpan w:val="2"/>
          </w:tcPr>
          <w:p w14:paraId="2EF1BAF6" w14:textId="77777777" w:rsidR="008E5676" w:rsidRPr="003C72CD" w:rsidRDefault="008E5676" w:rsidP="005B22D4">
            <w:pPr>
              <w:rPr>
                <w:rFonts w:asciiTheme="minorHAnsi" w:hAnsiTheme="minorHAnsi"/>
                <w:b/>
                <w:u w:val="single" w:color="000000"/>
              </w:rPr>
            </w:pPr>
          </w:p>
        </w:tc>
      </w:tr>
      <w:tr w:rsidR="008E5676" w:rsidRPr="00A50EB4" w14:paraId="41315680" w14:textId="77777777" w:rsidTr="00834119">
        <w:tc>
          <w:tcPr>
            <w:tcW w:w="4606" w:type="dxa"/>
          </w:tcPr>
          <w:p w14:paraId="52DC1B23" w14:textId="77777777" w:rsidR="008E5676" w:rsidRDefault="008E5676" w:rsidP="005B22D4">
            <w:pPr>
              <w:rPr>
                <w:rFonts w:asciiTheme="minorHAnsi" w:hAnsiTheme="minorHAnsi"/>
              </w:rPr>
            </w:pPr>
          </w:p>
          <w:p w14:paraId="73D325CA" w14:textId="6109FD5B" w:rsidR="008E5676" w:rsidRPr="008E5676" w:rsidRDefault="008E5676" w:rsidP="005B22D4">
            <w:pPr>
              <w:rPr>
                <w:rFonts w:asciiTheme="minorHAnsi" w:hAnsiTheme="minorHAnsi"/>
                <w:b/>
              </w:rPr>
            </w:pPr>
            <w:r w:rsidRPr="008E5676">
              <w:rPr>
                <w:rFonts w:asciiTheme="minorHAnsi" w:hAnsiTheme="minorHAnsi"/>
                <w:b/>
              </w:rPr>
              <w:t>Finances</w:t>
            </w:r>
          </w:p>
        </w:tc>
        <w:tc>
          <w:tcPr>
            <w:tcW w:w="1915" w:type="dxa"/>
          </w:tcPr>
          <w:p w14:paraId="065DA82A" w14:textId="77777777" w:rsidR="008E5676" w:rsidRDefault="008E5676" w:rsidP="005B22D4">
            <w:pPr>
              <w:rPr>
                <w:rFonts w:asciiTheme="minorHAnsi" w:hAnsiTheme="minorHAnsi"/>
              </w:rPr>
            </w:pPr>
          </w:p>
        </w:tc>
        <w:tc>
          <w:tcPr>
            <w:tcW w:w="3950" w:type="dxa"/>
            <w:gridSpan w:val="2"/>
          </w:tcPr>
          <w:p w14:paraId="5209132C" w14:textId="77777777" w:rsidR="008E5676" w:rsidRPr="003C72CD" w:rsidRDefault="008E5676" w:rsidP="005B22D4">
            <w:pPr>
              <w:rPr>
                <w:rFonts w:asciiTheme="minorHAnsi" w:hAnsiTheme="minorHAnsi"/>
                <w:b/>
                <w:u w:val="single" w:color="000000"/>
              </w:rPr>
            </w:pPr>
          </w:p>
        </w:tc>
      </w:tr>
      <w:tr w:rsidR="008E5676" w:rsidRPr="00A50EB4" w14:paraId="32C0A399" w14:textId="77777777" w:rsidTr="00834119">
        <w:tc>
          <w:tcPr>
            <w:tcW w:w="4606" w:type="dxa"/>
          </w:tcPr>
          <w:p w14:paraId="1CD04C56" w14:textId="27483318" w:rsidR="008E5676" w:rsidRPr="00192227" w:rsidRDefault="008E5676" w:rsidP="00192227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 w:rsidRPr="00192227">
              <w:rPr>
                <w:rFonts w:asciiTheme="minorHAnsi" w:hAnsiTheme="minorHAnsi"/>
              </w:rPr>
              <w:t>Company</w:t>
            </w:r>
            <w:r w:rsidR="00FB43B7" w:rsidRPr="00192227">
              <w:rPr>
                <w:rFonts w:asciiTheme="minorHAnsi" w:hAnsiTheme="minorHAnsi"/>
              </w:rPr>
              <w:t>’s</w:t>
            </w:r>
            <w:r w:rsidRPr="00192227">
              <w:rPr>
                <w:rFonts w:asciiTheme="minorHAnsi" w:hAnsiTheme="minorHAnsi"/>
              </w:rPr>
              <w:t xml:space="preserve"> balance sheet more than </w:t>
            </w:r>
            <w:r w:rsidRPr="00192227">
              <w:rPr>
                <w:rFonts w:ascii="Calibri" w:hAnsi="Calibri"/>
                <w:sz w:val="22"/>
                <w:szCs w:val="22"/>
                <w:lang w:val="en-GB" w:eastAsia="en-US"/>
              </w:rPr>
              <w:t>€43 mill</w:t>
            </w:r>
            <w:r w:rsidR="00FB43B7" w:rsidRPr="00192227">
              <w:rPr>
                <w:rFonts w:ascii="Calibri" w:hAnsi="Calibri"/>
                <w:sz w:val="22"/>
                <w:szCs w:val="22"/>
                <w:lang w:val="en-GB" w:eastAsia="en-US"/>
              </w:rPr>
              <w:t xml:space="preserve">ion </w:t>
            </w:r>
            <w:r w:rsidR="00F05DE7">
              <w:rPr>
                <w:rFonts w:ascii="Calibri" w:hAnsi="Calibri"/>
                <w:sz w:val="22"/>
                <w:szCs w:val="22"/>
                <w:lang w:val="en-GB" w:eastAsia="en-US"/>
              </w:rPr>
              <w:t xml:space="preserve">(approx. </w:t>
            </w:r>
            <w:r w:rsidRPr="00192227">
              <w:rPr>
                <w:rFonts w:ascii="Calibri" w:hAnsi="Calibri"/>
                <w:sz w:val="22"/>
                <w:szCs w:val="22"/>
                <w:lang w:val="en-GB" w:eastAsia="en-US"/>
              </w:rPr>
              <w:t>£39million)</w:t>
            </w:r>
          </w:p>
        </w:tc>
        <w:tc>
          <w:tcPr>
            <w:tcW w:w="1915" w:type="dxa"/>
            <w:shd w:val="clear" w:color="auto" w:fill="FF0000"/>
          </w:tcPr>
          <w:p w14:paraId="1ABE7C3B" w14:textId="18B0B602" w:rsidR="00467D95" w:rsidRDefault="00467D95" w:rsidP="001922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Y/N</w:t>
            </w:r>
          </w:p>
          <w:p w14:paraId="7E0D3EEE" w14:textId="2652B568" w:rsidR="008E5676" w:rsidRDefault="00467D95" w:rsidP="001922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If  yes to 2 &amp; 3  reject</w:t>
            </w:r>
          </w:p>
        </w:tc>
        <w:tc>
          <w:tcPr>
            <w:tcW w:w="3950" w:type="dxa"/>
            <w:gridSpan w:val="2"/>
          </w:tcPr>
          <w:p w14:paraId="5D34196F" w14:textId="710C4861" w:rsidR="008E5676" w:rsidRPr="003C72CD" w:rsidRDefault="008E5676" w:rsidP="005B22D4">
            <w:pPr>
              <w:rPr>
                <w:rFonts w:asciiTheme="minorHAnsi" w:hAnsiTheme="minorHAnsi"/>
                <w:b/>
                <w:u w:val="single" w:color="000000"/>
              </w:rPr>
            </w:pPr>
          </w:p>
        </w:tc>
      </w:tr>
      <w:tr w:rsidR="008E5676" w:rsidRPr="00A50EB4" w14:paraId="12C1ACEA" w14:textId="77777777" w:rsidTr="00834119">
        <w:tc>
          <w:tcPr>
            <w:tcW w:w="4606" w:type="dxa"/>
          </w:tcPr>
          <w:p w14:paraId="2350EA1E" w14:textId="7C4CD2B8" w:rsidR="008E5676" w:rsidRPr="00192227" w:rsidRDefault="008E5676" w:rsidP="00192227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 w:rsidRPr="00192227">
              <w:rPr>
                <w:rFonts w:asciiTheme="minorHAnsi" w:hAnsiTheme="minorHAnsi"/>
              </w:rPr>
              <w:t>Company</w:t>
            </w:r>
            <w:r w:rsidR="00FB43B7" w:rsidRPr="00192227">
              <w:rPr>
                <w:rFonts w:asciiTheme="minorHAnsi" w:hAnsiTheme="minorHAnsi"/>
              </w:rPr>
              <w:t>’s</w:t>
            </w:r>
            <w:r w:rsidRPr="00192227">
              <w:rPr>
                <w:rFonts w:asciiTheme="minorHAnsi" w:hAnsiTheme="minorHAnsi"/>
              </w:rPr>
              <w:t xml:space="preserve"> annual turnover more than </w:t>
            </w:r>
            <w:r w:rsidR="00FB43B7" w:rsidRPr="00192227">
              <w:rPr>
                <w:rFonts w:ascii="Calibri" w:hAnsi="Calibri"/>
                <w:sz w:val="22"/>
                <w:szCs w:val="22"/>
                <w:lang w:val="en-GB" w:eastAsia="en-US"/>
              </w:rPr>
              <w:t xml:space="preserve">€50 million </w:t>
            </w:r>
            <w:r w:rsidRPr="00192227">
              <w:rPr>
                <w:rFonts w:ascii="Calibri" w:hAnsi="Calibri"/>
                <w:sz w:val="22"/>
                <w:szCs w:val="22"/>
                <w:lang w:val="en-GB" w:eastAsia="en-US"/>
              </w:rPr>
              <w:t>(approx. £44 mill</w:t>
            </w:r>
            <w:r w:rsidR="00FB43B7" w:rsidRPr="00192227">
              <w:rPr>
                <w:rFonts w:ascii="Calibri" w:hAnsi="Calibri"/>
                <w:sz w:val="22"/>
                <w:szCs w:val="22"/>
                <w:lang w:val="en-GB" w:eastAsia="en-US"/>
              </w:rPr>
              <w:t>ion</w:t>
            </w:r>
            <w:r w:rsidRPr="00192227">
              <w:rPr>
                <w:rFonts w:ascii="Calibri" w:hAnsi="Calibri"/>
                <w:sz w:val="22"/>
                <w:szCs w:val="22"/>
                <w:lang w:val="en-GB" w:eastAsia="en-US"/>
              </w:rPr>
              <w:t>)?</w:t>
            </w:r>
          </w:p>
        </w:tc>
        <w:tc>
          <w:tcPr>
            <w:tcW w:w="1915" w:type="dxa"/>
            <w:shd w:val="clear" w:color="auto" w:fill="FF0000"/>
          </w:tcPr>
          <w:p w14:paraId="4E0612CC" w14:textId="5A0C08E7" w:rsidR="00467D95" w:rsidRDefault="00467D95" w:rsidP="00467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Y/N</w:t>
            </w:r>
          </w:p>
          <w:p w14:paraId="723249F3" w14:textId="46640C5E" w:rsidR="008E5676" w:rsidRDefault="008E5676" w:rsidP="00467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If </w:t>
            </w:r>
            <w:r w:rsidR="00467D95">
              <w:rPr>
                <w:rFonts w:asciiTheme="minorHAnsi" w:hAnsiTheme="minorHAnsi"/>
              </w:rPr>
              <w:t xml:space="preserve"> yes to </w:t>
            </w:r>
            <w:r w:rsidR="00192227">
              <w:rPr>
                <w:rFonts w:asciiTheme="minorHAnsi" w:hAnsiTheme="minorHAnsi"/>
              </w:rPr>
              <w:t xml:space="preserve">2 &amp; 3 </w:t>
            </w:r>
            <w:r w:rsidR="00467D95">
              <w:rPr>
                <w:rFonts w:asciiTheme="minorHAnsi" w:hAnsiTheme="minorHAnsi"/>
              </w:rPr>
              <w:t xml:space="preserve"> reject</w:t>
            </w:r>
          </w:p>
        </w:tc>
        <w:tc>
          <w:tcPr>
            <w:tcW w:w="3950" w:type="dxa"/>
            <w:gridSpan w:val="2"/>
          </w:tcPr>
          <w:p w14:paraId="0E4BF34E" w14:textId="77777777" w:rsidR="008E5676" w:rsidRPr="003C72CD" w:rsidRDefault="008E5676" w:rsidP="005B22D4">
            <w:pPr>
              <w:rPr>
                <w:rFonts w:asciiTheme="minorHAnsi" w:hAnsiTheme="minorHAnsi"/>
                <w:b/>
                <w:u w:val="single" w:color="000000"/>
              </w:rPr>
            </w:pPr>
          </w:p>
        </w:tc>
      </w:tr>
      <w:tr w:rsidR="008E5676" w:rsidRPr="00A50EB4" w14:paraId="4B009444" w14:textId="77777777" w:rsidTr="00834119">
        <w:tc>
          <w:tcPr>
            <w:tcW w:w="4606" w:type="dxa"/>
          </w:tcPr>
          <w:p w14:paraId="0F7C6FAE" w14:textId="441A1AE2" w:rsidR="008E5676" w:rsidRPr="008E5676" w:rsidRDefault="00CA274E" w:rsidP="008E56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Other firm</w:t>
            </w:r>
            <w:r w:rsidR="008E5676">
              <w:rPr>
                <w:rFonts w:asciiTheme="minorHAnsi" w:hAnsiTheme="minorHAnsi"/>
              </w:rPr>
              <w:t>s own more than ¼ of the company</w:t>
            </w:r>
          </w:p>
        </w:tc>
        <w:tc>
          <w:tcPr>
            <w:tcW w:w="1915" w:type="dxa"/>
            <w:shd w:val="clear" w:color="auto" w:fill="auto"/>
          </w:tcPr>
          <w:p w14:paraId="33D51DA9" w14:textId="50B2206C" w:rsidR="008E5676" w:rsidRDefault="008E5676" w:rsidP="008E56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Y/N</w:t>
            </w:r>
          </w:p>
        </w:tc>
        <w:tc>
          <w:tcPr>
            <w:tcW w:w="3950" w:type="dxa"/>
            <w:gridSpan w:val="2"/>
          </w:tcPr>
          <w:p w14:paraId="11DF9FC2" w14:textId="77777777" w:rsidR="008E5676" w:rsidRPr="003C72CD" w:rsidRDefault="008E5676" w:rsidP="005B22D4">
            <w:pPr>
              <w:rPr>
                <w:rFonts w:asciiTheme="minorHAnsi" w:hAnsiTheme="minorHAnsi"/>
                <w:b/>
                <w:u w:val="single" w:color="000000"/>
              </w:rPr>
            </w:pPr>
          </w:p>
        </w:tc>
      </w:tr>
      <w:tr w:rsidR="008E5676" w:rsidRPr="00A50EB4" w14:paraId="743D529E" w14:textId="77777777" w:rsidTr="00834119">
        <w:tc>
          <w:tcPr>
            <w:tcW w:w="4606" w:type="dxa"/>
          </w:tcPr>
          <w:p w14:paraId="7044D6C8" w14:textId="76045C93" w:rsidR="008E5676" w:rsidRPr="008E5676" w:rsidRDefault="008E5676" w:rsidP="008E56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If yes</w:t>
            </w:r>
            <w:r w:rsidR="00FB43B7">
              <w:rPr>
                <w:rFonts w:asciiTheme="minorHAnsi" w:hAnsiTheme="minorHAnsi"/>
              </w:rPr>
              <w:t xml:space="preserve">, is the parent company’s balance sheet more than </w:t>
            </w:r>
            <w:r w:rsidR="00FB43B7" w:rsidRPr="008E5676">
              <w:rPr>
                <w:rFonts w:ascii="Calibri" w:hAnsi="Calibri"/>
                <w:sz w:val="22"/>
                <w:szCs w:val="22"/>
                <w:lang w:val="en-GB" w:eastAsia="en-US"/>
              </w:rPr>
              <w:t>€43 mill</w:t>
            </w:r>
            <w:r w:rsidR="00FB43B7">
              <w:rPr>
                <w:rFonts w:ascii="Calibri" w:hAnsi="Calibri"/>
                <w:sz w:val="22"/>
                <w:szCs w:val="22"/>
                <w:lang w:val="en-GB" w:eastAsia="en-US"/>
              </w:rPr>
              <w:t xml:space="preserve">ion </w:t>
            </w:r>
            <w:r w:rsidR="008A7929">
              <w:rPr>
                <w:rFonts w:ascii="Calibri" w:hAnsi="Calibri"/>
                <w:sz w:val="22"/>
                <w:szCs w:val="22"/>
                <w:lang w:val="en-GB" w:eastAsia="en-US"/>
              </w:rPr>
              <w:t xml:space="preserve">(approx. </w:t>
            </w:r>
            <w:r w:rsidR="00FB43B7" w:rsidRPr="008E5676">
              <w:rPr>
                <w:rFonts w:ascii="Calibri" w:hAnsi="Calibri"/>
                <w:sz w:val="22"/>
                <w:szCs w:val="22"/>
                <w:lang w:val="en-GB" w:eastAsia="en-US"/>
              </w:rPr>
              <w:t>£39million)</w:t>
            </w:r>
          </w:p>
        </w:tc>
        <w:tc>
          <w:tcPr>
            <w:tcW w:w="1915" w:type="dxa"/>
            <w:shd w:val="clear" w:color="auto" w:fill="FF0000"/>
          </w:tcPr>
          <w:p w14:paraId="222584D1" w14:textId="77777777" w:rsidR="008E5676" w:rsidRDefault="00FB43B7" w:rsidP="008E56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If yes</w:t>
            </w:r>
          </w:p>
          <w:p w14:paraId="1BF0ADF2" w14:textId="1EE7CC32" w:rsidR="00FB43B7" w:rsidRDefault="00FB43B7" w:rsidP="008E56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Reject</w:t>
            </w:r>
          </w:p>
        </w:tc>
        <w:tc>
          <w:tcPr>
            <w:tcW w:w="3950" w:type="dxa"/>
            <w:gridSpan w:val="2"/>
          </w:tcPr>
          <w:p w14:paraId="7B4DD6FB" w14:textId="7F41AAFE" w:rsidR="008E5676" w:rsidRPr="003C72CD" w:rsidRDefault="008E5676" w:rsidP="005B22D4">
            <w:pPr>
              <w:rPr>
                <w:rFonts w:asciiTheme="minorHAnsi" w:hAnsiTheme="minorHAnsi"/>
                <w:b/>
                <w:u w:val="single" w:color="000000"/>
              </w:rPr>
            </w:pPr>
          </w:p>
        </w:tc>
      </w:tr>
      <w:tr w:rsidR="008E5676" w:rsidRPr="00A50EB4" w14:paraId="09703B85" w14:textId="77777777" w:rsidTr="00834119">
        <w:tc>
          <w:tcPr>
            <w:tcW w:w="4606" w:type="dxa"/>
          </w:tcPr>
          <w:p w14:paraId="6F9765EA" w14:textId="68FD1F4B" w:rsidR="008E5676" w:rsidRPr="008E5676" w:rsidRDefault="00FB43B7" w:rsidP="008E56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Company has received financial or other support </w:t>
            </w:r>
            <w:r w:rsidRPr="00FB43B7">
              <w:rPr>
                <w:rFonts w:asciiTheme="minorHAnsi" w:hAnsiTheme="minorHAnsi"/>
              </w:rPr>
              <w:t xml:space="preserve">exceeding </w:t>
            </w:r>
            <w:r w:rsidRPr="00FB43B7">
              <w:rPr>
                <w:rFonts w:ascii="Calibri" w:hAnsi="Calibri"/>
                <w:sz w:val="22"/>
                <w:szCs w:val="22"/>
                <w:lang w:val="en-GB" w:eastAsia="en-US"/>
              </w:rPr>
              <w:t>exceeding €200,000 (approx. £171,000) from any public body</w:t>
            </w:r>
            <w:r>
              <w:rPr>
                <w:rFonts w:ascii="Calibri" w:hAnsi="Calibri"/>
                <w:sz w:val="22"/>
                <w:szCs w:val="22"/>
                <w:lang w:val="en-GB" w:eastAsia="en-US"/>
              </w:rPr>
              <w:t xml:space="preserve"> over the last 3 years</w:t>
            </w:r>
          </w:p>
        </w:tc>
        <w:tc>
          <w:tcPr>
            <w:tcW w:w="1915" w:type="dxa"/>
            <w:shd w:val="clear" w:color="auto" w:fill="auto"/>
          </w:tcPr>
          <w:p w14:paraId="20607122" w14:textId="77777777" w:rsidR="008E5676" w:rsidRDefault="00FB43B7" w:rsidP="008E56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Y/N</w:t>
            </w:r>
          </w:p>
          <w:p w14:paraId="1E2DBF37" w14:textId="633425D7" w:rsidR="008A7929" w:rsidRDefault="008A7929" w:rsidP="008E5676">
            <w:pPr>
              <w:rPr>
                <w:rFonts w:asciiTheme="minorHAnsi" w:hAnsiTheme="minorHAnsi"/>
              </w:rPr>
            </w:pPr>
          </w:p>
        </w:tc>
        <w:tc>
          <w:tcPr>
            <w:tcW w:w="3950" w:type="dxa"/>
            <w:gridSpan w:val="2"/>
          </w:tcPr>
          <w:p w14:paraId="5C0D6889" w14:textId="1549D8EC" w:rsidR="008E5676" w:rsidRPr="003C72CD" w:rsidRDefault="008E5676" w:rsidP="005B22D4">
            <w:pPr>
              <w:rPr>
                <w:rFonts w:asciiTheme="minorHAnsi" w:hAnsiTheme="minorHAnsi"/>
                <w:b/>
                <w:u w:val="single" w:color="000000"/>
              </w:rPr>
            </w:pPr>
          </w:p>
        </w:tc>
      </w:tr>
      <w:tr w:rsidR="00834119" w:rsidRPr="00A50EB4" w14:paraId="55BA7FE2" w14:textId="77777777" w:rsidTr="00834119">
        <w:trPr>
          <w:trHeight w:val="126"/>
        </w:trPr>
        <w:tc>
          <w:tcPr>
            <w:tcW w:w="4606" w:type="dxa"/>
          </w:tcPr>
          <w:p w14:paraId="636D9082" w14:textId="6B63E23B" w:rsidR="00834119" w:rsidRDefault="00834119" w:rsidP="008341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If Yes: Are any GEBR exemptions applicable</w:t>
            </w:r>
          </w:p>
        </w:tc>
        <w:tc>
          <w:tcPr>
            <w:tcW w:w="1915" w:type="dxa"/>
            <w:shd w:val="clear" w:color="auto" w:fill="auto"/>
          </w:tcPr>
          <w:p w14:paraId="7D4DB46C" w14:textId="29D4C91D" w:rsidR="00834119" w:rsidRDefault="00834119" w:rsidP="008E56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Y/N</w:t>
            </w:r>
          </w:p>
        </w:tc>
        <w:tc>
          <w:tcPr>
            <w:tcW w:w="3950" w:type="dxa"/>
            <w:gridSpan w:val="2"/>
          </w:tcPr>
          <w:p w14:paraId="290F9456" w14:textId="77777777" w:rsidR="00834119" w:rsidRPr="003C72CD" w:rsidRDefault="00834119" w:rsidP="005B22D4">
            <w:pPr>
              <w:rPr>
                <w:rFonts w:asciiTheme="minorHAnsi" w:hAnsiTheme="minorHAnsi"/>
                <w:b/>
                <w:u w:val="single" w:color="000000"/>
              </w:rPr>
            </w:pPr>
          </w:p>
        </w:tc>
      </w:tr>
      <w:tr w:rsidR="00834119" w:rsidRPr="00A50EB4" w14:paraId="1AA1ED39" w14:textId="77777777" w:rsidTr="00834119">
        <w:tc>
          <w:tcPr>
            <w:tcW w:w="4606" w:type="dxa"/>
            <w:shd w:val="clear" w:color="auto" w:fill="auto"/>
          </w:tcPr>
          <w:p w14:paraId="2A06F788" w14:textId="71EAD9BB" w:rsidR="00834119" w:rsidRDefault="00834119" w:rsidP="005B22D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If Yes: State the applicable GEBR exemption</w:t>
            </w:r>
          </w:p>
        </w:tc>
        <w:tc>
          <w:tcPr>
            <w:tcW w:w="5865" w:type="dxa"/>
            <w:gridSpan w:val="3"/>
            <w:shd w:val="clear" w:color="auto" w:fill="auto"/>
          </w:tcPr>
          <w:p w14:paraId="6852E323" w14:textId="0FEADA2A" w:rsidR="00834119" w:rsidRDefault="00834119" w:rsidP="005B22D4">
            <w:pPr>
              <w:rPr>
                <w:rFonts w:asciiTheme="minorHAnsi" w:hAnsiTheme="minorHAnsi"/>
              </w:rPr>
            </w:pPr>
          </w:p>
        </w:tc>
      </w:tr>
      <w:tr w:rsidR="00834119" w:rsidRPr="00A50EB4" w14:paraId="50BBFA88" w14:textId="77777777" w:rsidTr="00834119"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</w:tcPr>
          <w:p w14:paraId="5F251536" w14:textId="576CCD3E" w:rsidR="00834119" w:rsidRDefault="00834119" w:rsidP="005B22D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If No – there are no relevant GEBR exemptions and De  Minimis level breached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FF0000"/>
          </w:tcPr>
          <w:p w14:paraId="1BB6C3DC" w14:textId="26AAC249" w:rsidR="00834119" w:rsidRDefault="00834119" w:rsidP="005B22D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If No reject/revise</w:t>
            </w:r>
          </w:p>
        </w:tc>
        <w:tc>
          <w:tcPr>
            <w:tcW w:w="39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ABAA96" w14:textId="4CBDC13B" w:rsidR="00834119" w:rsidRDefault="00834119" w:rsidP="005B22D4">
            <w:pPr>
              <w:rPr>
                <w:rFonts w:asciiTheme="minorHAnsi" w:hAnsiTheme="minorHAnsi"/>
              </w:rPr>
            </w:pPr>
          </w:p>
        </w:tc>
      </w:tr>
      <w:tr w:rsidR="008B7BD9" w:rsidRPr="00A50EB4" w14:paraId="26929893" w14:textId="77777777" w:rsidTr="00834119">
        <w:tc>
          <w:tcPr>
            <w:tcW w:w="4606" w:type="dxa"/>
            <w:tcBorders>
              <w:left w:val="nil"/>
              <w:right w:val="nil"/>
            </w:tcBorders>
            <w:shd w:val="clear" w:color="auto" w:fill="auto"/>
          </w:tcPr>
          <w:p w14:paraId="6435C93F" w14:textId="29501527" w:rsidR="008B7BD9" w:rsidRPr="00D275A0" w:rsidRDefault="0003649D" w:rsidP="00765EE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SUPPLEMENTARY ELIGI</w:t>
            </w:r>
            <w:r w:rsidR="00765EE7" w:rsidRPr="00D275A0">
              <w:rPr>
                <w:rFonts w:asciiTheme="minorHAnsi" w:hAnsiTheme="minorHAnsi"/>
                <w:b/>
              </w:rPr>
              <w:t>BILITY</w:t>
            </w:r>
          </w:p>
        </w:tc>
        <w:tc>
          <w:tcPr>
            <w:tcW w:w="444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E76654D" w14:textId="4E5088FB" w:rsidR="008B7BD9" w:rsidRDefault="008B7BD9" w:rsidP="005B22D4">
            <w:pPr>
              <w:rPr>
                <w:rFonts w:asciiTheme="minorHAnsi" w:hAnsiTheme="minorHAnsi"/>
              </w:rPr>
            </w:pPr>
          </w:p>
        </w:tc>
        <w:tc>
          <w:tcPr>
            <w:tcW w:w="1416" w:type="dxa"/>
            <w:tcBorders>
              <w:left w:val="nil"/>
              <w:right w:val="nil"/>
            </w:tcBorders>
            <w:shd w:val="clear" w:color="auto" w:fill="auto"/>
          </w:tcPr>
          <w:p w14:paraId="1F193F00" w14:textId="77777777" w:rsidR="008B7BD9" w:rsidRPr="003C72CD" w:rsidRDefault="008B7BD9" w:rsidP="005B22D4">
            <w:pPr>
              <w:rPr>
                <w:rFonts w:asciiTheme="minorHAnsi" w:hAnsiTheme="minorHAnsi"/>
                <w:b/>
                <w:u w:val="single" w:color="000000"/>
              </w:rPr>
            </w:pPr>
          </w:p>
        </w:tc>
      </w:tr>
      <w:tr w:rsidR="008E5676" w:rsidRPr="00A50EB4" w14:paraId="110C286A" w14:textId="77777777" w:rsidTr="00834119">
        <w:tc>
          <w:tcPr>
            <w:tcW w:w="4606" w:type="dxa"/>
          </w:tcPr>
          <w:p w14:paraId="72D2C72D" w14:textId="47758B1C" w:rsidR="008E5676" w:rsidRDefault="00765EE7" w:rsidP="005B22D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Balance sheet total</w:t>
            </w:r>
          </w:p>
        </w:tc>
        <w:tc>
          <w:tcPr>
            <w:tcW w:w="4449" w:type="dxa"/>
            <w:gridSpan w:val="2"/>
            <w:shd w:val="clear" w:color="auto" w:fill="auto"/>
          </w:tcPr>
          <w:p w14:paraId="1B2FF9D1" w14:textId="3B8BA700" w:rsidR="008E5676" w:rsidRDefault="00765EE7" w:rsidP="005B22D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inform</w:t>
            </w:r>
            <w:r w:rsidR="00D275A0">
              <w:rPr>
                <w:rFonts w:asciiTheme="minorHAnsi" w:hAnsiTheme="minorHAnsi"/>
              </w:rPr>
              <w:t>ation</w:t>
            </w:r>
          </w:p>
        </w:tc>
        <w:tc>
          <w:tcPr>
            <w:tcW w:w="1416" w:type="dxa"/>
          </w:tcPr>
          <w:p w14:paraId="1A8F9321" w14:textId="77777777" w:rsidR="008E5676" w:rsidRPr="003C72CD" w:rsidRDefault="008E5676" w:rsidP="005B22D4">
            <w:pPr>
              <w:rPr>
                <w:rFonts w:asciiTheme="minorHAnsi" w:hAnsiTheme="minorHAnsi"/>
                <w:b/>
                <w:u w:val="single" w:color="000000"/>
              </w:rPr>
            </w:pPr>
          </w:p>
        </w:tc>
      </w:tr>
      <w:tr w:rsidR="008E5676" w:rsidRPr="00A50EB4" w14:paraId="7EE8297B" w14:textId="77777777" w:rsidTr="00834119">
        <w:tc>
          <w:tcPr>
            <w:tcW w:w="4606" w:type="dxa"/>
          </w:tcPr>
          <w:p w14:paraId="1A7732AB" w14:textId="77927DA5" w:rsidR="008E5676" w:rsidRDefault="00D275A0" w:rsidP="005B22D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Annual turnover</w:t>
            </w:r>
          </w:p>
        </w:tc>
        <w:tc>
          <w:tcPr>
            <w:tcW w:w="4449" w:type="dxa"/>
            <w:gridSpan w:val="2"/>
            <w:shd w:val="clear" w:color="auto" w:fill="auto"/>
          </w:tcPr>
          <w:p w14:paraId="69DF7A86" w14:textId="4C8467AB" w:rsidR="008E5676" w:rsidRDefault="009B613A" w:rsidP="005B22D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information</w:t>
            </w:r>
          </w:p>
        </w:tc>
        <w:tc>
          <w:tcPr>
            <w:tcW w:w="1416" w:type="dxa"/>
          </w:tcPr>
          <w:p w14:paraId="3D6C4D8F" w14:textId="77777777" w:rsidR="008E5676" w:rsidRPr="003C72CD" w:rsidRDefault="008E5676" w:rsidP="005B22D4">
            <w:pPr>
              <w:rPr>
                <w:rFonts w:asciiTheme="minorHAnsi" w:hAnsiTheme="minorHAnsi"/>
                <w:b/>
                <w:u w:val="single" w:color="000000"/>
              </w:rPr>
            </w:pPr>
          </w:p>
        </w:tc>
      </w:tr>
      <w:tr w:rsidR="008E5676" w:rsidRPr="00A50EB4" w14:paraId="7D233FBE" w14:textId="77777777" w:rsidTr="00834119">
        <w:tc>
          <w:tcPr>
            <w:tcW w:w="4606" w:type="dxa"/>
          </w:tcPr>
          <w:p w14:paraId="2B8C5F47" w14:textId="49EB0A31" w:rsidR="008E5676" w:rsidRDefault="00D275A0" w:rsidP="005B22D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Last 3 years State Aid Total</w:t>
            </w:r>
          </w:p>
        </w:tc>
        <w:tc>
          <w:tcPr>
            <w:tcW w:w="4449" w:type="dxa"/>
            <w:gridSpan w:val="2"/>
            <w:shd w:val="clear" w:color="auto" w:fill="auto"/>
          </w:tcPr>
          <w:p w14:paraId="432FE98E" w14:textId="0E89F094" w:rsidR="008E5676" w:rsidRDefault="009B613A" w:rsidP="005B22D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information</w:t>
            </w:r>
          </w:p>
        </w:tc>
        <w:tc>
          <w:tcPr>
            <w:tcW w:w="1416" w:type="dxa"/>
          </w:tcPr>
          <w:p w14:paraId="201FC05C" w14:textId="77777777" w:rsidR="008E5676" w:rsidRPr="003C72CD" w:rsidRDefault="008E5676" w:rsidP="005B22D4">
            <w:pPr>
              <w:rPr>
                <w:rFonts w:asciiTheme="minorHAnsi" w:hAnsiTheme="minorHAnsi"/>
                <w:b/>
                <w:u w:val="single" w:color="000000"/>
              </w:rPr>
            </w:pPr>
          </w:p>
        </w:tc>
      </w:tr>
      <w:tr w:rsidR="008E5676" w:rsidRPr="00A50EB4" w14:paraId="1339887F" w14:textId="77777777" w:rsidTr="00834119">
        <w:tc>
          <w:tcPr>
            <w:tcW w:w="4606" w:type="dxa"/>
          </w:tcPr>
          <w:p w14:paraId="4C515050" w14:textId="77777777" w:rsidR="008E5676" w:rsidRDefault="008E5676" w:rsidP="005B22D4">
            <w:pPr>
              <w:rPr>
                <w:rFonts w:asciiTheme="minorHAnsi" w:hAnsiTheme="minorHAnsi"/>
              </w:rPr>
            </w:pPr>
          </w:p>
        </w:tc>
        <w:tc>
          <w:tcPr>
            <w:tcW w:w="4449" w:type="dxa"/>
            <w:gridSpan w:val="2"/>
            <w:shd w:val="clear" w:color="auto" w:fill="auto"/>
          </w:tcPr>
          <w:p w14:paraId="6682E34E" w14:textId="77777777" w:rsidR="008E5676" w:rsidRDefault="008E5676" w:rsidP="005B22D4">
            <w:pPr>
              <w:rPr>
                <w:rFonts w:asciiTheme="minorHAnsi" w:hAnsiTheme="minorHAnsi"/>
              </w:rPr>
            </w:pPr>
          </w:p>
        </w:tc>
        <w:tc>
          <w:tcPr>
            <w:tcW w:w="1416" w:type="dxa"/>
          </w:tcPr>
          <w:p w14:paraId="465703CC" w14:textId="77777777" w:rsidR="008E5676" w:rsidRPr="003C72CD" w:rsidRDefault="008E5676" w:rsidP="005B22D4">
            <w:pPr>
              <w:rPr>
                <w:rFonts w:asciiTheme="minorHAnsi" w:hAnsiTheme="minorHAnsi"/>
                <w:b/>
                <w:u w:val="single" w:color="000000"/>
              </w:rPr>
            </w:pPr>
          </w:p>
        </w:tc>
      </w:tr>
      <w:tr w:rsidR="008E5676" w:rsidRPr="00A50EB4" w14:paraId="00563D65" w14:textId="77777777" w:rsidTr="00834119">
        <w:tc>
          <w:tcPr>
            <w:tcW w:w="4606" w:type="dxa"/>
          </w:tcPr>
          <w:p w14:paraId="21362C62" w14:textId="58F2DF54" w:rsidR="008E5676" w:rsidRPr="00D275A0" w:rsidRDefault="00D275A0" w:rsidP="005B22D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Partner Companies</w:t>
            </w:r>
          </w:p>
        </w:tc>
        <w:tc>
          <w:tcPr>
            <w:tcW w:w="4449" w:type="dxa"/>
            <w:gridSpan w:val="2"/>
            <w:shd w:val="clear" w:color="auto" w:fill="auto"/>
          </w:tcPr>
          <w:p w14:paraId="36516094" w14:textId="006EE080" w:rsidR="008E5676" w:rsidRDefault="005F529F" w:rsidP="005B22D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If yes </w:t>
            </w:r>
          </w:p>
        </w:tc>
        <w:tc>
          <w:tcPr>
            <w:tcW w:w="1416" w:type="dxa"/>
          </w:tcPr>
          <w:p w14:paraId="6AF2D159" w14:textId="77777777" w:rsidR="008E5676" w:rsidRPr="003C72CD" w:rsidRDefault="008E5676" w:rsidP="005B22D4">
            <w:pPr>
              <w:rPr>
                <w:rFonts w:asciiTheme="minorHAnsi" w:hAnsiTheme="minorHAnsi"/>
                <w:b/>
                <w:u w:val="single" w:color="000000"/>
              </w:rPr>
            </w:pPr>
          </w:p>
        </w:tc>
      </w:tr>
      <w:tr w:rsidR="00D275A0" w:rsidRPr="00A50EB4" w14:paraId="6F595D3B" w14:textId="77777777" w:rsidTr="00834119">
        <w:tc>
          <w:tcPr>
            <w:tcW w:w="4606" w:type="dxa"/>
          </w:tcPr>
          <w:p w14:paraId="25F68252" w14:textId="2E3E252E" w:rsidR="00D275A0" w:rsidRDefault="00CA274E" w:rsidP="00CA274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</w:t>
            </w:r>
            <w:r w:rsidRPr="00CA274E">
              <w:rPr>
                <w:rFonts w:asciiTheme="minorHAnsi" w:hAnsiTheme="minorHAnsi"/>
                <w:b/>
              </w:rPr>
              <w:t>ompany</w:t>
            </w:r>
            <w:r>
              <w:rPr>
                <w:rFonts w:asciiTheme="minorHAnsi" w:hAnsiTheme="minorHAnsi"/>
                <w:b/>
              </w:rPr>
              <w:t xml:space="preserve"> 1</w:t>
            </w:r>
          </w:p>
          <w:p w14:paraId="2EB317C1" w14:textId="0E6D4D2C" w:rsidR="00F05DE7" w:rsidRDefault="00F05DE7" w:rsidP="00F05DE7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Equal or more than 25</w:t>
            </w:r>
            <w:r w:rsidR="00CA274E" w:rsidRPr="00CA274E">
              <w:rPr>
                <w:rFonts w:asciiTheme="minorHAnsi" w:hAnsiTheme="minorHAnsi"/>
              </w:rPr>
              <w:t xml:space="preserve">% of </w:t>
            </w:r>
            <w:r>
              <w:rPr>
                <w:rFonts w:asciiTheme="minorHAnsi" w:hAnsiTheme="minorHAnsi"/>
              </w:rPr>
              <w:t>capital or voting rights in another enterprise, and/or</w:t>
            </w:r>
          </w:p>
          <w:p w14:paraId="23A8D560" w14:textId="44D0377E" w:rsidR="00CA274E" w:rsidRDefault="00F05DE7" w:rsidP="00F05DE7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Another e</w:t>
            </w:r>
            <w:r w:rsidR="000300D4">
              <w:rPr>
                <w:rFonts w:asciiTheme="minorHAnsi" w:hAnsiTheme="minorHAnsi"/>
              </w:rPr>
              <w:t>xternal parties</w:t>
            </w:r>
            <w:r>
              <w:rPr>
                <w:rFonts w:asciiTheme="minorHAnsi" w:hAnsiTheme="minorHAnsi"/>
              </w:rPr>
              <w:t xml:space="preserve"> h</w:t>
            </w:r>
            <w:r w:rsidR="000300D4">
              <w:rPr>
                <w:rFonts w:asciiTheme="minorHAnsi" w:hAnsiTheme="minorHAnsi"/>
              </w:rPr>
              <w:t>ave</w:t>
            </w:r>
            <w:r>
              <w:rPr>
                <w:rFonts w:asciiTheme="minorHAnsi" w:hAnsiTheme="minorHAnsi"/>
              </w:rPr>
              <w:t xml:space="preserve"> a holding equal to or greater than 25% in the enterprise (applying)</w:t>
            </w:r>
          </w:p>
          <w:p w14:paraId="22403106" w14:textId="773EF0EB" w:rsidR="00CA274E" w:rsidRPr="00467D95" w:rsidRDefault="00467D95" w:rsidP="00F05DE7">
            <w:pPr>
              <w:pStyle w:val="ListParagrap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Check calculations</w:t>
            </w:r>
            <w:r w:rsidR="000300D4">
              <w:rPr>
                <w:rFonts w:asciiTheme="minorHAnsi" w:hAnsiTheme="minorHAnsi"/>
                <w:i/>
              </w:rPr>
              <w:t xml:space="preserve"> below</w:t>
            </w:r>
          </w:p>
        </w:tc>
        <w:tc>
          <w:tcPr>
            <w:tcW w:w="4449" w:type="dxa"/>
            <w:gridSpan w:val="2"/>
            <w:shd w:val="clear" w:color="auto" w:fill="auto"/>
          </w:tcPr>
          <w:p w14:paraId="3E3754A9" w14:textId="77777777" w:rsidR="00F05DE7" w:rsidRDefault="00F05DE7" w:rsidP="005B22D4">
            <w:pPr>
              <w:rPr>
                <w:rFonts w:asciiTheme="minorHAnsi" w:hAnsiTheme="minorHAnsi"/>
              </w:rPr>
            </w:pPr>
          </w:p>
          <w:p w14:paraId="13A58322" w14:textId="300EBDEF" w:rsidR="005F529F" w:rsidRDefault="00F05DE7" w:rsidP="005B22D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If yes to 1 and/or 2, </w:t>
            </w:r>
            <w:r w:rsidR="009B613A">
              <w:rPr>
                <w:rFonts w:asciiTheme="minorHAnsi" w:hAnsiTheme="minorHAnsi"/>
              </w:rPr>
              <w:t xml:space="preserve">the </w:t>
            </w:r>
            <w:r>
              <w:rPr>
                <w:rFonts w:asciiTheme="minorHAnsi" w:hAnsiTheme="minorHAnsi"/>
              </w:rPr>
              <w:t>company is a partner company</w:t>
            </w:r>
          </w:p>
        </w:tc>
        <w:tc>
          <w:tcPr>
            <w:tcW w:w="1416" w:type="dxa"/>
          </w:tcPr>
          <w:p w14:paraId="4FA45B8F" w14:textId="77777777" w:rsidR="00D275A0" w:rsidRPr="003C72CD" w:rsidRDefault="00D275A0" w:rsidP="005B22D4">
            <w:pPr>
              <w:rPr>
                <w:rFonts w:asciiTheme="minorHAnsi" w:hAnsiTheme="minorHAnsi"/>
                <w:b/>
                <w:u w:val="single" w:color="000000"/>
              </w:rPr>
            </w:pPr>
          </w:p>
        </w:tc>
      </w:tr>
      <w:tr w:rsidR="00D275A0" w:rsidRPr="00A50EB4" w14:paraId="6277C97E" w14:textId="77777777" w:rsidTr="00834119">
        <w:tc>
          <w:tcPr>
            <w:tcW w:w="4606" w:type="dxa"/>
          </w:tcPr>
          <w:p w14:paraId="18B2A24E" w14:textId="77777777" w:rsidR="00F05DE7" w:rsidRPr="00CA274E" w:rsidRDefault="00F05DE7" w:rsidP="00F05DE7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</w:rPr>
            </w:pPr>
            <w:r w:rsidRPr="00CA274E">
              <w:rPr>
                <w:rFonts w:asciiTheme="minorHAnsi" w:hAnsiTheme="minorHAnsi"/>
              </w:rPr>
              <w:t>Over 250 employed</w:t>
            </w:r>
          </w:p>
          <w:p w14:paraId="18093F9D" w14:textId="77777777" w:rsidR="00F05DE7" w:rsidRPr="00CA274E" w:rsidRDefault="00F05DE7" w:rsidP="00F05DE7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</w:rPr>
            </w:pPr>
            <w:r w:rsidRPr="00CA274E">
              <w:rPr>
                <w:rFonts w:asciiTheme="minorHAnsi" w:hAnsiTheme="minorHAnsi"/>
              </w:rPr>
              <w:t>Balance sheet total</w:t>
            </w:r>
            <w:r>
              <w:rPr>
                <w:rFonts w:asciiTheme="minorHAnsi" w:hAnsiTheme="minorHAnsi"/>
              </w:rPr>
              <w:t xml:space="preserve"> over </w:t>
            </w:r>
            <w:r w:rsidRPr="00192227">
              <w:rPr>
                <w:rFonts w:asciiTheme="minorHAnsi" w:hAnsiTheme="minorHAnsi"/>
              </w:rPr>
              <w:t xml:space="preserve">balance sheet more than </w:t>
            </w:r>
            <w:r w:rsidRPr="00192227">
              <w:rPr>
                <w:rFonts w:ascii="Calibri" w:hAnsi="Calibri"/>
                <w:sz w:val="22"/>
                <w:szCs w:val="22"/>
                <w:lang w:val="en-GB" w:eastAsia="en-US"/>
              </w:rPr>
              <w:t xml:space="preserve">€43 million </w:t>
            </w:r>
            <w:r>
              <w:rPr>
                <w:rFonts w:ascii="Calibri" w:hAnsi="Calibri"/>
                <w:sz w:val="22"/>
                <w:szCs w:val="22"/>
                <w:lang w:val="en-GB" w:eastAsia="en-US"/>
              </w:rPr>
              <w:t xml:space="preserve">(approx. </w:t>
            </w:r>
            <w:r w:rsidRPr="00192227">
              <w:rPr>
                <w:rFonts w:ascii="Calibri" w:hAnsi="Calibri"/>
                <w:sz w:val="22"/>
                <w:szCs w:val="22"/>
                <w:lang w:val="en-GB" w:eastAsia="en-US"/>
              </w:rPr>
              <w:t>£39million</w:t>
            </w:r>
          </w:p>
          <w:p w14:paraId="29437BC6" w14:textId="77777777" w:rsidR="00467D95" w:rsidRPr="00467D95" w:rsidRDefault="00F05DE7" w:rsidP="00F05DE7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</w:rPr>
            </w:pPr>
            <w:r w:rsidRPr="00CA274E">
              <w:rPr>
                <w:rFonts w:asciiTheme="minorHAnsi" w:hAnsiTheme="minorHAnsi"/>
              </w:rPr>
              <w:t>Annual Turnover</w:t>
            </w:r>
            <w:r>
              <w:rPr>
                <w:rFonts w:asciiTheme="minorHAnsi" w:hAnsiTheme="minorHAnsi"/>
              </w:rPr>
              <w:t xml:space="preserve"> over </w:t>
            </w:r>
            <w:r w:rsidRPr="00192227">
              <w:rPr>
                <w:rFonts w:asciiTheme="minorHAnsi" w:hAnsiTheme="minorHAnsi"/>
              </w:rPr>
              <w:t xml:space="preserve">more than </w:t>
            </w:r>
            <w:r w:rsidRPr="00192227">
              <w:rPr>
                <w:rFonts w:ascii="Calibri" w:hAnsi="Calibri"/>
                <w:sz w:val="22"/>
                <w:szCs w:val="22"/>
                <w:lang w:val="en-GB" w:eastAsia="en-US"/>
              </w:rPr>
              <w:t>€50 million (approx. £44 million)</w:t>
            </w:r>
          </w:p>
          <w:p w14:paraId="23FD5784" w14:textId="77777777" w:rsidR="00D275A0" w:rsidRPr="00467D95" w:rsidRDefault="00F05DE7" w:rsidP="00F05DE7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</w:rPr>
            </w:pPr>
            <w:r w:rsidRPr="00467D95">
              <w:rPr>
                <w:rFonts w:asciiTheme="minorHAnsi" w:hAnsiTheme="minorHAnsi"/>
              </w:rPr>
              <w:t xml:space="preserve">Last 3 years State Aid over </w:t>
            </w:r>
            <w:r w:rsidRPr="00467D95">
              <w:rPr>
                <w:rFonts w:ascii="Calibri" w:hAnsi="Calibri"/>
                <w:sz w:val="22"/>
                <w:szCs w:val="22"/>
                <w:lang w:val="en-GB" w:eastAsia="en-US"/>
              </w:rPr>
              <w:t>€200,000 (approx. £171,000)</w:t>
            </w:r>
          </w:p>
          <w:p w14:paraId="525A89EF" w14:textId="1CF015CA" w:rsidR="00467D95" w:rsidRPr="00467D95" w:rsidRDefault="00467D95" w:rsidP="00467D95">
            <w:pPr>
              <w:ind w:left="360"/>
              <w:rPr>
                <w:rFonts w:asciiTheme="minorHAnsi" w:hAnsiTheme="minorHAnsi"/>
              </w:rPr>
            </w:pPr>
          </w:p>
        </w:tc>
        <w:tc>
          <w:tcPr>
            <w:tcW w:w="4449" w:type="dxa"/>
            <w:gridSpan w:val="2"/>
            <w:shd w:val="clear" w:color="auto" w:fill="FF0000"/>
          </w:tcPr>
          <w:p w14:paraId="611D8A52" w14:textId="77777777" w:rsidR="00F05DE7" w:rsidRDefault="00F05DE7" w:rsidP="005B22D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If yes </w:t>
            </w:r>
            <w:r w:rsidR="005F529F">
              <w:rPr>
                <w:rFonts w:asciiTheme="minorHAnsi" w:hAnsiTheme="minorHAnsi"/>
              </w:rPr>
              <w:t xml:space="preserve">to </w:t>
            </w:r>
          </w:p>
          <w:p w14:paraId="36776189" w14:textId="5ADBAA14" w:rsidR="00F05DE7" w:rsidRDefault="00F05DE7" w:rsidP="005B22D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– reject</w:t>
            </w:r>
          </w:p>
          <w:p w14:paraId="273C1756" w14:textId="47580F2A" w:rsidR="00467D95" w:rsidRDefault="00467D95" w:rsidP="005B22D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If yes to</w:t>
            </w:r>
          </w:p>
          <w:p w14:paraId="4180A0B7" w14:textId="77777777" w:rsidR="00D275A0" w:rsidRDefault="00F05DE7" w:rsidP="00467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 &amp; 3 reject</w:t>
            </w:r>
          </w:p>
          <w:p w14:paraId="7EA262C2" w14:textId="77777777" w:rsidR="00467D95" w:rsidRDefault="00467D95" w:rsidP="00467D95">
            <w:pPr>
              <w:rPr>
                <w:rFonts w:asciiTheme="minorHAnsi" w:hAnsiTheme="minorHAnsi"/>
              </w:rPr>
            </w:pPr>
          </w:p>
          <w:p w14:paraId="766A6612" w14:textId="2379948D" w:rsidR="00467D95" w:rsidRDefault="00467D95" w:rsidP="00CC20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If Yes to 4 re</w:t>
            </w:r>
            <w:r w:rsidR="00CC20D2">
              <w:rPr>
                <w:rFonts w:asciiTheme="minorHAnsi" w:hAnsiTheme="minorHAnsi"/>
              </w:rPr>
              <w:t>view  for GEBR exemptions and reject is none applicable</w:t>
            </w:r>
          </w:p>
        </w:tc>
        <w:tc>
          <w:tcPr>
            <w:tcW w:w="1416" w:type="dxa"/>
          </w:tcPr>
          <w:p w14:paraId="6ADAAEFB" w14:textId="77777777" w:rsidR="00D275A0" w:rsidRPr="003C72CD" w:rsidRDefault="00D275A0" w:rsidP="005B22D4">
            <w:pPr>
              <w:rPr>
                <w:rFonts w:asciiTheme="minorHAnsi" w:hAnsiTheme="minorHAnsi"/>
                <w:b/>
                <w:u w:val="single" w:color="000000"/>
              </w:rPr>
            </w:pPr>
          </w:p>
        </w:tc>
      </w:tr>
      <w:tr w:rsidR="005F529F" w:rsidRPr="00A50EB4" w14:paraId="6A23121C" w14:textId="77777777" w:rsidTr="00834119">
        <w:tc>
          <w:tcPr>
            <w:tcW w:w="4606" w:type="dxa"/>
          </w:tcPr>
          <w:p w14:paraId="017AFD6C" w14:textId="25A0A6EA" w:rsidR="005F529F" w:rsidRDefault="00467D95" w:rsidP="005B22D4">
            <w:pPr>
              <w:rPr>
                <w:rFonts w:asciiTheme="minorHAnsi" w:hAnsiTheme="minorHAnsi"/>
                <w:b/>
              </w:rPr>
            </w:pPr>
            <w:r w:rsidRPr="00CA274E">
              <w:rPr>
                <w:rFonts w:asciiTheme="minorHAnsi" w:hAnsiTheme="minorHAnsi"/>
                <w:b/>
              </w:rPr>
              <w:t>Linked Companies</w:t>
            </w:r>
          </w:p>
        </w:tc>
        <w:tc>
          <w:tcPr>
            <w:tcW w:w="4449" w:type="dxa"/>
            <w:gridSpan w:val="2"/>
            <w:shd w:val="clear" w:color="auto" w:fill="FFFFFF" w:themeFill="background1"/>
          </w:tcPr>
          <w:p w14:paraId="6658CFE7" w14:textId="77777777" w:rsidR="005F529F" w:rsidRPr="008A7929" w:rsidRDefault="005F529F" w:rsidP="005B22D4">
            <w:pPr>
              <w:rPr>
                <w:rFonts w:asciiTheme="minorHAnsi" w:hAnsiTheme="minorHAnsi"/>
              </w:rPr>
            </w:pPr>
          </w:p>
        </w:tc>
        <w:tc>
          <w:tcPr>
            <w:tcW w:w="1416" w:type="dxa"/>
          </w:tcPr>
          <w:p w14:paraId="782CCF8B" w14:textId="77777777" w:rsidR="005F529F" w:rsidRPr="003C72CD" w:rsidRDefault="005F529F" w:rsidP="005B22D4">
            <w:pPr>
              <w:rPr>
                <w:rFonts w:asciiTheme="minorHAnsi" w:hAnsiTheme="minorHAnsi"/>
                <w:b/>
                <w:u w:val="single" w:color="000000"/>
              </w:rPr>
            </w:pPr>
          </w:p>
        </w:tc>
      </w:tr>
      <w:tr w:rsidR="00D275A0" w:rsidRPr="00A50EB4" w14:paraId="3871FB05" w14:textId="77777777" w:rsidTr="00834119">
        <w:tc>
          <w:tcPr>
            <w:tcW w:w="4606" w:type="dxa"/>
          </w:tcPr>
          <w:p w14:paraId="57C0D8CC" w14:textId="77777777" w:rsidR="009B613A" w:rsidRPr="009B613A" w:rsidRDefault="009B613A" w:rsidP="009B613A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/>
              </w:rPr>
            </w:pPr>
            <w:r w:rsidRPr="009B613A">
              <w:rPr>
                <w:rFonts w:asciiTheme="minorHAnsi" w:hAnsiTheme="minorHAnsi"/>
              </w:rPr>
              <w:t>one enterprise holds a majority of the shareholders’ or members’ voting rights in another;</w:t>
            </w:r>
          </w:p>
          <w:p w14:paraId="0161BB8B" w14:textId="6928BBCA" w:rsidR="009B613A" w:rsidRPr="009B613A" w:rsidRDefault="009B613A" w:rsidP="009B613A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/>
              </w:rPr>
            </w:pPr>
            <w:r w:rsidRPr="009B613A">
              <w:rPr>
                <w:rFonts w:asciiTheme="minorHAnsi" w:hAnsiTheme="minorHAnsi"/>
              </w:rPr>
              <w:t>one enterprise is entitled to appoint or remove a majority of the administrative, management or supervisory body of another;</w:t>
            </w:r>
          </w:p>
          <w:p w14:paraId="57234207" w14:textId="77777777" w:rsidR="009B613A" w:rsidRDefault="009B613A" w:rsidP="009B613A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/>
              </w:rPr>
            </w:pPr>
            <w:r w:rsidRPr="009B613A">
              <w:rPr>
                <w:rFonts w:asciiTheme="minorHAnsi" w:hAnsiTheme="minorHAnsi"/>
              </w:rPr>
              <w:t>a contract between the enterprises, or a provision in the memorandum or articles of association of one of the enterprises, enables one to exercise a dominant influence over the other;</w:t>
            </w:r>
          </w:p>
          <w:p w14:paraId="2879DFC9" w14:textId="7EA8F941" w:rsidR="00D275A0" w:rsidRPr="009B613A" w:rsidRDefault="009B613A" w:rsidP="009B613A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/>
              </w:rPr>
            </w:pPr>
            <w:proofErr w:type="gramStart"/>
            <w:r w:rsidRPr="009B613A">
              <w:rPr>
                <w:rFonts w:asciiTheme="minorHAnsi" w:hAnsiTheme="minorHAnsi"/>
              </w:rPr>
              <w:t>one</w:t>
            </w:r>
            <w:proofErr w:type="gramEnd"/>
            <w:r w:rsidRPr="009B613A">
              <w:rPr>
                <w:rFonts w:asciiTheme="minorHAnsi" w:hAnsiTheme="minorHAnsi"/>
              </w:rPr>
              <w:t xml:space="preserve"> enterprise is able, by agreement, to exercise sole control over a majority of shareholders’ or members’ voting rights in another.</w:t>
            </w:r>
          </w:p>
        </w:tc>
        <w:tc>
          <w:tcPr>
            <w:tcW w:w="4449" w:type="dxa"/>
            <w:gridSpan w:val="2"/>
            <w:shd w:val="clear" w:color="auto" w:fill="auto"/>
          </w:tcPr>
          <w:p w14:paraId="668AE2E8" w14:textId="55AA03BE" w:rsidR="00D275A0" w:rsidRDefault="009B613A" w:rsidP="005B22D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If yes to any of the points, t company is linked to another.</w:t>
            </w:r>
          </w:p>
        </w:tc>
        <w:tc>
          <w:tcPr>
            <w:tcW w:w="1416" w:type="dxa"/>
          </w:tcPr>
          <w:p w14:paraId="792FC3A8" w14:textId="77777777" w:rsidR="00D275A0" w:rsidRPr="003C72CD" w:rsidRDefault="00D275A0" w:rsidP="005B22D4">
            <w:pPr>
              <w:rPr>
                <w:rFonts w:asciiTheme="minorHAnsi" w:hAnsiTheme="minorHAnsi"/>
                <w:b/>
                <w:u w:val="single" w:color="000000"/>
              </w:rPr>
            </w:pPr>
          </w:p>
        </w:tc>
      </w:tr>
      <w:tr w:rsidR="000300D4" w:rsidRPr="00A50EB4" w14:paraId="2B566D4C" w14:textId="77777777" w:rsidTr="00834119">
        <w:tc>
          <w:tcPr>
            <w:tcW w:w="4606" w:type="dxa"/>
          </w:tcPr>
          <w:p w14:paraId="56CFB92B" w14:textId="77777777" w:rsidR="000300D4" w:rsidRPr="00CA274E" w:rsidRDefault="000300D4" w:rsidP="000300D4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</w:rPr>
            </w:pPr>
            <w:r w:rsidRPr="00CA274E">
              <w:rPr>
                <w:rFonts w:asciiTheme="minorHAnsi" w:hAnsiTheme="minorHAnsi"/>
              </w:rPr>
              <w:t>Over 250 employed</w:t>
            </w:r>
          </w:p>
          <w:p w14:paraId="79FF8FD1" w14:textId="77777777" w:rsidR="000300D4" w:rsidRPr="00CA274E" w:rsidRDefault="000300D4" w:rsidP="000300D4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</w:rPr>
            </w:pPr>
            <w:r w:rsidRPr="00CA274E">
              <w:rPr>
                <w:rFonts w:asciiTheme="minorHAnsi" w:hAnsiTheme="minorHAnsi"/>
              </w:rPr>
              <w:lastRenderedPageBreak/>
              <w:t>Balance sheet total</w:t>
            </w:r>
            <w:r>
              <w:rPr>
                <w:rFonts w:asciiTheme="minorHAnsi" w:hAnsiTheme="minorHAnsi"/>
              </w:rPr>
              <w:t xml:space="preserve"> over </w:t>
            </w:r>
            <w:r w:rsidRPr="00192227">
              <w:rPr>
                <w:rFonts w:asciiTheme="minorHAnsi" w:hAnsiTheme="minorHAnsi"/>
              </w:rPr>
              <w:t xml:space="preserve">balance sheet more than </w:t>
            </w:r>
            <w:r w:rsidRPr="00192227">
              <w:rPr>
                <w:rFonts w:ascii="Calibri" w:hAnsi="Calibri"/>
                <w:sz w:val="22"/>
                <w:szCs w:val="22"/>
                <w:lang w:val="en-GB" w:eastAsia="en-US"/>
              </w:rPr>
              <w:t xml:space="preserve">€43 million </w:t>
            </w:r>
            <w:r>
              <w:rPr>
                <w:rFonts w:ascii="Calibri" w:hAnsi="Calibri"/>
                <w:sz w:val="22"/>
                <w:szCs w:val="22"/>
                <w:lang w:val="en-GB" w:eastAsia="en-US"/>
              </w:rPr>
              <w:t xml:space="preserve">(approx. </w:t>
            </w:r>
            <w:r w:rsidRPr="00192227">
              <w:rPr>
                <w:rFonts w:ascii="Calibri" w:hAnsi="Calibri"/>
                <w:sz w:val="22"/>
                <w:szCs w:val="22"/>
                <w:lang w:val="en-GB" w:eastAsia="en-US"/>
              </w:rPr>
              <w:t>£39million</w:t>
            </w:r>
          </w:p>
          <w:p w14:paraId="5C3D4607" w14:textId="77777777" w:rsidR="000300D4" w:rsidRPr="00467D95" w:rsidRDefault="000300D4" w:rsidP="000300D4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</w:rPr>
            </w:pPr>
            <w:r w:rsidRPr="00CA274E">
              <w:rPr>
                <w:rFonts w:asciiTheme="minorHAnsi" w:hAnsiTheme="minorHAnsi"/>
              </w:rPr>
              <w:t>Annual Turnover</w:t>
            </w:r>
            <w:r>
              <w:rPr>
                <w:rFonts w:asciiTheme="minorHAnsi" w:hAnsiTheme="minorHAnsi"/>
              </w:rPr>
              <w:t xml:space="preserve"> over </w:t>
            </w:r>
            <w:r w:rsidRPr="00192227">
              <w:rPr>
                <w:rFonts w:asciiTheme="minorHAnsi" w:hAnsiTheme="minorHAnsi"/>
              </w:rPr>
              <w:t xml:space="preserve">more than </w:t>
            </w:r>
            <w:r w:rsidRPr="00192227">
              <w:rPr>
                <w:rFonts w:ascii="Calibri" w:hAnsi="Calibri"/>
                <w:sz w:val="22"/>
                <w:szCs w:val="22"/>
                <w:lang w:val="en-GB" w:eastAsia="en-US"/>
              </w:rPr>
              <w:t>€50 million (approx. £44 million)</w:t>
            </w:r>
          </w:p>
          <w:p w14:paraId="35B4532F" w14:textId="77777777" w:rsidR="000300D4" w:rsidRPr="00467D95" w:rsidRDefault="000300D4" w:rsidP="000300D4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</w:rPr>
            </w:pPr>
            <w:r w:rsidRPr="00467D95">
              <w:rPr>
                <w:rFonts w:asciiTheme="minorHAnsi" w:hAnsiTheme="minorHAnsi"/>
              </w:rPr>
              <w:t xml:space="preserve">Last 3 years State Aid over </w:t>
            </w:r>
            <w:r w:rsidRPr="00467D95">
              <w:rPr>
                <w:rFonts w:ascii="Calibri" w:hAnsi="Calibri"/>
                <w:sz w:val="22"/>
                <w:szCs w:val="22"/>
                <w:lang w:val="en-GB" w:eastAsia="en-US"/>
              </w:rPr>
              <w:t>€200,000 (approx. £171,000)</w:t>
            </w:r>
          </w:p>
          <w:p w14:paraId="07B7B361" w14:textId="7C492B97" w:rsidR="000300D4" w:rsidRPr="00CA274E" w:rsidRDefault="000300D4" w:rsidP="000300D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449" w:type="dxa"/>
            <w:gridSpan w:val="2"/>
            <w:shd w:val="clear" w:color="auto" w:fill="FF0000"/>
          </w:tcPr>
          <w:p w14:paraId="61E80757" w14:textId="77777777" w:rsidR="000300D4" w:rsidRDefault="000300D4" w:rsidP="000300D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If yes to </w:t>
            </w:r>
          </w:p>
          <w:p w14:paraId="1D6E8992" w14:textId="77777777" w:rsidR="000300D4" w:rsidRDefault="000300D4" w:rsidP="000300D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 – reject</w:t>
            </w:r>
          </w:p>
          <w:p w14:paraId="34A06E45" w14:textId="77777777" w:rsidR="000300D4" w:rsidRDefault="000300D4" w:rsidP="000300D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If yes to</w:t>
            </w:r>
          </w:p>
          <w:p w14:paraId="09B32ACE" w14:textId="77777777" w:rsidR="000300D4" w:rsidRDefault="000300D4" w:rsidP="000300D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 &amp; 3 reject</w:t>
            </w:r>
          </w:p>
          <w:p w14:paraId="397DDD3B" w14:textId="77777777" w:rsidR="000300D4" w:rsidRDefault="000300D4" w:rsidP="000300D4">
            <w:pPr>
              <w:rPr>
                <w:rFonts w:asciiTheme="minorHAnsi" w:hAnsiTheme="minorHAnsi"/>
              </w:rPr>
            </w:pPr>
          </w:p>
          <w:p w14:paraId="2D694B6F" w14:textId="2C3443C3" w:rsidR="000300D4" w:rsidRDefault="00CC20D2" w:rsidP="000300D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If Yes to 4 review  for GEBR exemptions and reject is none applicable</w:t>
            </w:r>
          </w:p>
        </w:tc>
        <w:tc>
          <w:tcPr>
            <w:tcW w:w="1416" w:type="dxa"/>
          </w:tcPr>
          <w:p w14:paraId="3B7FA7D5" w14:textId="77777777" w:rsidR="000300D4" w:rsidRPr="003C72CD" w:rsidRDefault="000300D4" w:rsidP="000300D4">
            <w:pPr>
              <w:rPr>
                <w:rFonts w:asciiTheme="minorHAnsi" w:hAnsiTheme="minorHAnsi"/>
                <w:b/>
                <w:u w:val="single" w:color="000000"/>
              </w:rPr>
            </w:pPr>
          </w:p>
        </w:tc>
      </w:tr>
    </w:tbl>
    <w:p w14:paraId="461B1A3B" w14:textId="77777777" w:rsidR="008B7BD9" w:rsidRPr="003C72CD" w:rsidRDefault="00A50EB4" w:rsidP="00A50EB4">
      <w:pPr>
        <w:rPr>
          <w:rFonts w:asciiTheme="minorHAnsi" w:hAnsiTheme="minorHAnsi"/>
        </w:rPr>
      </w:pPr>
      <w:r w:rsidRPr="003C72CD">
        <w:rPr>
          <w:rFonts w:asciiTheme="minorHAnsi" w:hAnsiTheme="minorHAnsi"/>
          <w:b/>
        </w:rPr>
        <w:lastRenderedPageBreak/>
        <w:t xml:space="preserve"> </w:t>
      </w:r>
    </w:p>
    <w:tbl>
      <w:tblPr>
        <w:tblStyle w:val="TableGrid0"/>
        <w:tblW w:w="10241" w:type="dxa"/>
        <w:tblInd w:w="249" w:type="dxa"/>
        <w:tblCellMar>
          <w:top w:w="52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3969"/>
        <w:gridCol w:w="1701"/>
        <w:gridCol w:w="1843"/>
        <w:gridCol w:w="2728"/>
      </w:tblGrid>
      <w:tr w:rsidR="008B7BD9" w:rsidRPr="00A50EB4" w14:paraId="7215BF85" w14:textId="77777777" w:rsidTr="0069646A">
        <w:trPr>
          <w:trHeight w:val="546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8CA144A" w14:textId="77777777" w:rsidR="008B7BD9" w:rsidRDefault="008B7BD9" w:rsidP="009D5469">
            <w:pPr>
              <w:ind w:right="56"/>
              <w:jc w:val="center"/>
              <w:rPr>
                <w:rFonts w:asciiTheme="minorHAnsi" w:hAnsiTheme="minorHAnsi"/>
                <w:b/>
                <w:u w:val="single"/>
              </w:rPr>
            </w:pPr>
          </w:p>
          <w:p w14:paraId="1B791FF8" w14:textId="360BAB6B" w:rsidR="008B7BD9" w:rsidRPr="009A4559" w:rsidRDefault="008B7BD9" w:rsidP="008B7BD9">
            <w:pPr>
              <w:ind w:right="56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PROJECT </w:t>
            </w:r>
            <w:r w:rsidRPr="009A4559">
              <w:rPr>
                <w:rFonts w:asciiTheme="minorHAnsi" w:hAnsiTheme="minorHAnsi"/>
                <w:b/>
              </w:rPr>
              <w:t>INFORMATION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10CC32B5" w14:textId="77777777" w:rsidR="008B7BD9" w:rsidRPr="003C72CD" w:rsidRDefault="008B7BD9" w:rsidP="009D5469">
            <w:pPr>
              <w:ind w:left="1"/>
              <w:rPr>
                <w:rFonts w:asciiTheme="minorHAnsi" w:hAnsiTheme="minorHAnsi"/>
                <w:u w:val="single"/>
              </w:rPr>
            </w:pPr>
            <w:r w:rsidRPr="003C72CD">
              <w:rPr>
                <w:rFonts w:asciiTheme="minorHAnsi" w:hAnsiTheme="minorHAnsi"/>
                <w:u w:val="single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4C1F36B" w14:textId="77777777" w:rsidR="008B7BD9" w:rsidRPr="003C72CD" w:rsidRDefault="008B7BD9" w:rsidP="009D5469">
            <w:pPr>
              <w:rPr>
                <w:rFonts w:asciiTheme="minorHAnsi" w:hAnsiTheme="minorHAnsi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1FA4030D" w14:textId="77777777" w:rsidR="008B7BD9" w:rsidRPr="003C72CD" w:rsidRDefault="008B7BD9" w:rsidP="009D5469">
            <w:pPr>
              <w:rPr>
                <w:rFonts w:asciiTheme="minorHAnsi" w:hAnsiTheme="minorHAnsi"/>
              </w:rPr>
            </w:pPr>
          </w:p>
        </w:tc>
      </w:tr>
    </w:tbl>
    <w:tbl>
      <w:tblPr>
        <w:tblStyle w:val="TableGrid"/>
        <w:tblW w:w="10235" w:type="dxa"/>
        <w:tblInd w:w="250" w:type="dxa"/>
        <w:tblLook w:val="04A0" w:firstRow="1" w:lastRow="0" w:firstColumn="1" w:lastColumn="0" w:noHBand="0" w:noVBand="1"/>
      </w:tblPr>
      <w:tblGrid>
        <w:gridCol w:w="5103"/>
        <w:gridCol w:w="1730"/>
        <w:gridCol w:w="3402"/>
      </w:tblGrid>
      <w:tr w:rsidR="008B7BD9" w:rsidRPr="00A50EB4" w14:paraId="46D3C8AA" w14:textId="77777777" w:rsidTr="008F29C6">
        <w:tc>
          <w:tcPr>
            <w:tcW w:w="5103" w:type="dxa"/>
            <w:shd w:val="clear" w:color="auto" w:fill="F2F2F2" w:themeFill="background1" w:themeFillShade="F2"/>
          </w:tcPr>
          <w:p w14:paraId="47613B31" w14:textId="77777777" w:rsidR="008B7BD9" w:rsidRPr="00AA46F9" w:rsidRDefault="008B7BD9" w:rsidP="009D5469">
            <w:pPr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730" w:type="dxa"/>
            <w:shd w:val="clear" w:color="auto" w:fill="F2F2F2" w:themeFill="background1" w:themeFillShade="F2"/>
          </w:tcPr>
          <w:p w14:paraId="78289399" w14:textId="77777777" w:rsidR="008B7BD9" w:rsidRPr="00A50EB4" w:rsidRDefault="008B7BD9" w:rsidP="009D5469">
            <w:pPr>
              <w:rPr>
                <w:rFonts w:asciiTheme="minorHAnsi" w:hAnsiTheme="minorHAnsi"/>
              </w:rPr>
            </w:pPr>
            <w:r w:rsidRPr="00400813">
              <w:rPr>
                <w:rFonts w:asciiTheme="minorHAnsi" w:hAnsiTheme="minorHAnsi"/>
                <w:b/>
                <w:u w:val="single" w:color="000000"/>
              </w:rPr>
              <w:t xml:space="preserve">Score 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47B35BC1" w14:textId="77777777" w:rsidR="008B7BD9" w:rsidRPr="00A50EB4" w:rsidRDefault="008B7BD9" w:rsidP="009D5469">
            <w:pPr>
              <w:rPr>
                <w:rFonts w:asciiTheme="minorHAnsi" w:hAnsiTheme="minorHAnsi"/>
                <w:b/>
                <w:u w:val="single" w:color="000000"/>
              </w:rPr>
            </w:pPr>
            <w:r>
              <w:rPr>
                <w:rFonts w:asciiTheme="minorHAnsi" w:hAnsiTheme="minorHAnsi"/>
                <w:b/>
                <w:u w:val="single" w:color="000000"/>
              </w:rPr>
              <w:t>Justification of Score</w:t>
            </w:r>
          </w:p>
        </w:tc>
      </w:tr>
      <w:tr w:rsidR="008B7BD9" w:rsidRPr="00A50EB4" w14:paraId="67695D62" w14:textId="77777777" w:rsidTr="008F29C6">
        <w:tc>
          <w:tcPr>
            <w:tcW w:w="5103" w:type="dxa"/>
          </w:tcPr>
          <w:p w14:paraId="45C5FB86" w14:textId="744AD037" w:rsidR="008B7BD9" w:rsidRPr="009A4559" w:rsidRDefault="008B7BD9" w:rsidP="009D54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Project working in CLLD area</w:t>
            </w:r>
          </w:p>
        </w:tc>
        <w:tc>
          <w:tcPr>
            <w:tcW w:w="1730" w:type="dxa"/>
          </w:tcPr>
          <w:p w14:paraId="574F0E62" w14:textId="76135D3C" w:rsidR="008B7BD9" w:rsidRPr="003C72CD" w:rsidRDefault="008B7BD9" w:rsidP="009D5469">
            <w:pPr>
              <w:rPr>
                <w:rFonts w:asciiTheme="minorHAnsi" w:hAnsiTheme="minorHAnsi"/>
                <w:b/>
                <w:u w:val="single" w:color="000000"/>
              </w:rPr>
            </w:pPr>
            <w:r>
              <w:rPr>
                <w:rFonts w:asciiTheme="minorHAnsi" w:hAnsiTheme="minorHAnsi"/>
                <w:b/>
                <w:u w:val="single" w:color="000000"/>
              </w:rPr>
              <w:t>reject/revise</w:t>
            </w:r>
          </w:p>
        </w:tc>
        <w:tc>
          <w:tcPr>
            <w:tcW w:w="3402" w:type="dxa"/>
          </w:tcPr>
          <w:p w14:paraId="0EE7A31E" w14:textId="77777777" w:rsidR="008B7BD9" w:rsidRPr="003C72CD" w:rsidRDefault="008B7BD9" w:rsidP="009D5469">
            <w:pPr>
              <w:rPr>
                <w:rFonts w:asciiTheme="minorHAnsi" w:hAnsiTheme="minorHAnsi"/>
                <w:b/>
                <w:u w:val="single" w:color="000000"/>
              </w:rPr>
            </w:pPr>
          </w:p>
        </w:tc>
      </w:tr>
      <w:tr w:rsidR="008B7BD9" w:rsidRPr="00A50EB4" w14:paraId="2E425B09" w14:textId="77777777" w:rsidTr="008F29C6">
        <w:tc>
          <w:tcPr>
            <w:tcW w:w="5103" w:type="dxa"/>
          </w:tcPr>
          <w:p w14:paraId="50306E3D" w14:textId="1810BE5F" w:rsidR="008B7BD9" w:rsidRDefault="008B7BD9" w:rsidP="009D54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Working in 20% most deprived LSOAs</w:t>
            </w:r>
          </w:p>
        </w:tc>
        <w:tc>
          <w:tcPr>
            <w:tcW w:w="1730" w:type="dxa"/>
          </w:tcPr>
          <w:p w14:paraId="6D01FABE" w14:textId="556403A0" w:rsidR="008B7BD9" w:rsidRDefault="008B7BD9" w:rsidP="009D54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Y/N</w:t>
            </w:r>
          </w:p>
        </w:tc>
        <w:tc>
          <w:tcPr>
            <w:tcW w:w="3402" w:type="dxa"/>
          </w:tcPr>
          <w:p w14:paraId="7FFD2A07" w14:textId="77777777" w:rsidR="008B7BD9" w:rsidRPr="003C72CD" w:rsidRDefault="008B7BD9" w:rsidP="009D5469">
            <w:pPr>
              <w:rPr>
                <w:rFonts w:asciiTheme="minorHAnsi" w:hAnsiTheme="minorHAnsi"/>
                <w:b/>
                <w:u w:val="single" w:color="000000"/>
              </w:rPr>
            </w:pPr>
          </w:p>
        </w:tc>
      </w:tr>
      <w:tr w:rsidR="008B7BD9" w:rsidRPr="00A50EB4" w14:paraId="73DBBA59" w14:textId="77777777" w:rsidTr="008F29C6">
        <w:tc>
          <w:tcPr>
            <w:tcW w:w="5103" w:type="dxa"/>
          </w:tcPr>
          <w:p w14:paraId="3A9E31EA" w14:textId="77777777" w:rsidR="008B7BD9" w:rsidRDefault="008B7BD9" w:rsidP="009D5469">
            <w:pPr>
              <w:rPr>
                <w:rFonts w:asciiTheme="minorHAnsi" w:hAnsiTheme="minorHAnsi"/>
              </w:rPr>
            </w:pPr>
          </w:p>
          <w:p w14:paraId="42AB31ED" w14:textId="610291BF" w:rsidR="008B7BD9" w:rsidRPr="003D5D72" w:rsidRDefault="008B7BD9" w:rsidP="009D5469">
            <w:pPr>
              <w:rPr>
                <w:rFonts w:asciiTheme="minorHAnsi" w:hAnsiTheme="minorHAnsi"/>
                <w:b/>
              </w:rPr>
            </w:pPr>
            <w:r w:rsidRPr="003D5D72">
              <w:rPr>
                <w:rFonts w:asciiTheme="minorHAnsi" w:hAnsiTheme="minorHAnsi"/>
                <w:b/>
              </w:rPr>
              <w:t>CLLD issues supported</w:t>
            </w:r>
          </w:p>
        </w:tc>
        <w:tc>
          <w:tcPr>
            <w:tcW w:w="1730" w:type="dxa"/>
            <w:shd w:val="clear" w:color="auto" w:fill="FF0000"/>
          </w:tcPr>
          <w:p w14:paraId="537B6D53" w14:textId="36A0B3D4" w:rsidR="008B7BD9" w:rsidRPr="008F29C6" w:rsidRDefault="003D5D72" w:rsidP="009D5469">
            <w:pPr>
              <w:rPr>
                <w:rFonts w:asciiTheme="minorHAnsi" w:hAnsiTheme="minorHAnsi"/>
              </w:rPr>
            </w:pPr>
            <w:r w:rsidRPr="008F29C6">
              <w:rPr>
                <w:rFonts w:asciiTheme="minorHAnsi" w:hAnsiTheme="minorHAnsi"/>
              </w:rPr>
              <w:t>If none</w:t>
            </w:r>
          </w:p>
          <w:p w14:paraId="3CA719C7" w14:textId="4E1FA3FB" w:rsidR="003D5D72" w:rsidRPr="003D5D72" w:rsidRDefault="003D5D72" w:rsidP="009D5469">
            <w:pPr>
              <w:rPr>
                <w:rFonts w:asciiTheme="minorHAnsi" w:hAnsiTheme="minorHAnsi"/>
                <w:b/>
              </w:rPr>
            </w:pPr>
            <w:r w:rsidRPr="008F29C6">
              <w:rPr>
                <w:rFonts w:asciiTheme="minorHAnsi" w:hAnsiTheme="minorHAnsi"/>
              </w:rPr>
              <w:t>reject / revise</w:t>
            </w:r>
          </w:p>
        </w:tc>
        <w:tc>
          <w:tcPr>
            <w:tcW w:w="3402" w:type="dxa"/>
          </w:tcPr>
          <w:p w14:paraId="7194C879" w14:textId="77777777" w:rsidR="008B7BD9" w:rsidRPr="003C72CD" w:rsidRDefault="008B7BD9" w:rsidP="009D5469">
            <w:pPr>
              <w:rPr>
                <w:rFonts w:asciiTheme="minorHAnsi" w:hAnsiTheme="minorHAnsi"/>
                <w:b/>
                <w:u w:val="single" w:color="000000"/>
              </w:rPr>
            </w:pPr>
          </w:p>
        </w:tc>
      </w:tr>
      <w:tr w:rsidR="008B7BD9" w:rsidRPr="00A50EB4" w14:paraId="4E6FC034" w14:textId="77777777" w:rsidTr="008F29C6">
        <w:tc>
          <w:tcPr>
            <w:tcW w:w="5103" w:type="dxa"/>
          </w:tcPr>
          <w:p w14:paraId="4F88D3DA" w14:textId="411DDE92" w:rsidR="008B7BD9" w:rsidRDefault="008B7BD9" w:rsidP="009D5469">
            <w:pPr>
              <w:rPr>
                <w:rFonts w:asciiTheme="minorHAnsi" w:hAnsiTheme="minorHAnsi"/>
              </w:rPr>
            </w:pPr>
            <w:r w:rsidRPr="008B7BD9">
              <w:rPr>
                <w:rFonts w:asciiTheme="minorHAnsi" w:hAnsiTheme="minorHAnsi"/>
                <w:lang w:val="en-GB"/>
              </w:rPr>
              <w:t>Work experience and job preparation for young people</w:t>
            </w:r>
          </w:p>
        </w:tc>
        <w:tc>
          <w:tcPr>
            <w:tcW w:w="1730" w:type="dxa"/>
          </w:tcPr>
          <w:p w14:paraId="4F344536" w14:textId="39A7D71E" w:rsidR="008B7BD9" w:rsidRDefault="00F9669C" w:rsidP="009D54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Y/N</w:t>
            </w:r>
          </w:p>
        </w:tc>
        <w:tc>
          <w:tcPr>
            <w:tcW w:w="3402" w:type="dxa"/>
          </w:tcPr>
          <w:p w14:paraId="234FFB7D" w14:textId="77777777" w:rsidR="008B7BD9" w:rsidRPr="003C72CD" w:rsidRDefault="008B7BD9" w:rsidP="009D5469">
            <w:pPr>
              <w:rPr>
                <w:rFonts w:asciiTheme="minorHAnsi" w:hAnsiTheme="minorHAnsi"/>
                <w:b/>
                <w:u w:val="single" w:color="000000"/>
              </w:rPr>
            </w:pPr>
          </w:p>
        </w:tc>
      </w:tr>
      <w:tr w:rsidR="008B7BD9" w:rsidRPr="00A50EB4" w14:paraId="639BD905" w14:textId="77777777" w:rsidTr="008F29C6">
        <w:tc>
          <w:tcPr>
            <w:tcW w:w="5103" w:type="dxa"/>
          </w:tcPr>
          <w:p w14:paraId="302D63E8" w14:textId="02940FE5" w:rsidR="008B7BD9" w:rsidRDefault="003D5D72" w:rsidP="009D5469">
            <w:pPr>
              <w:rPr>
                <w:rFonts w:asciiTheme="minorHAnsi" w:hAnsiTheme="minorHAnsi"/>
              </w:rPr>
            </w:pPr>
            <w:r w:rsidRPr="00801AD4">
              <w:rPr>
                <w:rFonts w:ascii="Calibri" w:hAnsi="Calibri"/>
                <w:lang w:val="en-GB" w:eastAsia="en-US"/>
              </w:rPr>
              <w:t>Emotional and physical well-being services</w:t>
            </w:r>
          </w:p>
        </w:tc>
        <w:tc>
          <w:tcPr>
            <w:tcW w:w="1730" w:type="dxa"/>
          </w:tcPr>
          <w:p w14:paraId="585E8D07" w14:textId="28C0C6FF" w:rsidR="008B7BD9" w:rsidRDefault="00F9669C" w:rsidP="009D54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Y/N</w:t>
            </w:r>
          </w:p>
        </w:tc>
        <w:tc>
          <w:tcPr>
            <w:tcW w:w="3402" w:type="dxa"/>
          </w:tcPr>
          <w:p w14:paraId="3E5525E7" w14:textId="77777777" w:rsidR="008B7BD9" w:rsidRPr="003C72CD" w:rsidRDefault="008B7BD9" w:rsidP="009D5469">
            <w:pPr>
              <w:rPr>
                <w:rFonts w:asciiTheme="minorHAnsi" w:hAnsiTheme="minorHAnsi"/>
                <w:b/>
                <w:u w:val="single" w:color="000000"/>
              </w:rPr>
            </w:pPr>
          </w:p>
        </w:tc>
      </w:tr>
      <w:tr w:rsidR="008B7BD9" w:rsidRPr="00A50EB4" w14:paraId="66959776" w14:textId="77777777" w:rsidTr="008F29C6">
        <w:tc>
          <w:tcPr>
            <w:tcW w:w="5103" w:type="dxa"/>
          </w:tcPr>
          <w:p w14:paraId="6CE1874E" w14:textId="5A0CD99F" w:rsidR="008B7BD9" w:rsidRDefault="003D5D72" w:rsidP="009D5469">
            <w:pPr>
              <w:rPr>
                <w:rFonts w:asciiTheme="minorHAnsi" w:hAnsiTheme="minorHAnsi"/>
              </w:rPr>
            </w:pPr>
            <w:r>
              <w:rPr>
                <w:rFonts w:ascii="Calibri" w:hAnsi="Calibri"/>
                <w:lang w:val="en-GB" w:eastAsia="en-US"/>
              </w:rPr>
              <w:t xml:space="preserve">Support and development </w:t>
            </w:r>
            <w:r w:rsidRPr="00801AD4">
              <w:rPr>
                <w:rFonts w:ascii="Calibri" w:hAnsi="Calibri"/>
                <w:lang w:val="en-GB" w:eastAsia="en-US"/>
              </w:rPr>
              <w:t xml:space="preserve">of social enterprise  </w:t>
            </w:r>
          </w:p>
        </w:tc>
        <w:tc>
          <w:tcPr>
            <w:tcW w:w="1730" w:type="dxa"/>
          </w:tcPr>
          <w:p w14:paraId="2310AA28" w14:textId="069EFFFA" w:rsidR="008B7BD9" w:rsidRDefault="00F9669C" w:rsidP="009D54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Y/N</w:t>
            </w:r>
          </w:p>
        </w:tc>
        <w:tc>
          <w:tcPr>
            <w:tcW w:w="3402" w:type="dxa"/>
          </w:tcPr>
          <w:p w14:paraId="515C8CE2" w14:textId="77777777" w:rsidR="008B7BD9" w:rsidRPr="003C72CD" w:rsidRDefault="008B7BD9" w:rsidP="009D5469">
            <w:pPr>
              <w:rPr>
                <w:rFonts w:asciiTheme="minorHAnsi" w:hAnsiTheme="minorHAnsi"/>
                <w:b/>
                <w:u w:val="single" w:color="000000"/>
              </w:rPr>
            </w:pPr>
          </w:p>
        </w:tc>
      </w:tr>
      <w:tr w:rsidR="008B7BD9" w:rsidRPr="00A50EB4" w14:paraId="5F8FB494" w14:textId="77777777" w:rsidTr="008F29C6">
        <w:tc>
          <w:tcPr>
            <w:tcW w:w="5103" w:type="dxa"/>
          </w:tcPr>
          <w:p w14:paraId="1A05E757" w14:textId="506FF5F4" w:rsidR="008B7BD9" w:rsidRPr="003D5D72" w:rsidRDefault="003D5D72" w:rsidP="009D5469">
            <w:pPr>
              <w:rPr>
                <w:rFonts w:asciiTheme="minorHAnsi" w:hAnsiTheme="minorHAnsi"/>
                <w:sz w:val="22"/>
                <w:szCs w:val="22"/>
              </w:rPr>
            </w:pPr>
            <w:r w:rsidRPr="003D5D72">
              <w:rPr>
                <w:rFonts w:ascii="Calibri" w:hAnsi="Calibri"/>
                <w:sz w:val="22"/>
                <w:szCs w:val="22"/>
              </w:rPr>
              <w:t>Provision of ‘DIY space’ and/or incubation facilities</w:t>
            </w:r>
          </w:p>
        </w:tc>
        <w:tc>
          <w:tcPr>
            <w:tcW w:w="1730" w:type="dxa"/>
          </w:tcPr>
          <w:p w14:paraId="6F88A96E" w14:textId="1CCEDD68" w:rsidR="008B7BD9" w:rsidRDefault="00F9669C" w:rsidP="009D54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Y/N</w:t>
            </w:r>
          </w:p>
        </w:tc>
        <w:tc>
          <w:tcPr>
            <w:tcW w:w="3402" w:type="dxa"/>
          </w:tcPr>
          <w:p w14:paraId="68D8C879" w14:textId="77777777" w:rsidR="008B7BD9" w:rsidRPr="003C72CD" w:rsidRDefault="008B7BD9" w:rsidP="009D5469">
            <w:pPr>
              <w:rPr>
                <w:rFonts w:asciiTheme="minorHAnsi" w:hAnsiTheme="minorHAnsi"/>
                <w:b/>
                <w:u w:val="single" w:color="000000"/>
              </w:rPr>
            </w:pPr>
          </w:p>
        </w:tc>
      </w:tr>
      <w:tr w:rsidR="008B7BD9" w:rsidRPr="00A50EB4" w14:paraId="3BBC8EE6" w14:textId="77777777" w:rsidTr="008F29C6">
        <w:tc>
          <w:tcPr>
            <w:tcW w:w="5103" w:type="dxa"/>
          </w:tcPr>
          <w:p w14:paraId="270F7DD0" w14:textId="2992677A" w:rsidR="008B7BD9" w:rsidRPr="003D5D72" w:rsidRDefault="003D5D72" w:rsidP="009D5469">
            <w:pPr>
              <w:rPr>
                <w:rFonts w:asciiTheme="minorHAnsi" w:hAnsiTheme="minorHAnsi"/>
                <w:sz w:val="22"/>
                <w:szCs w:val="22"/>
              </w:rPr>
            </w:pPr>
            <w:r w:rsidRPr="003D5D72">
              <w:rPr>
                <w:rFonts w:ascii="Calibri" w:hAnsi="Calibri"/>
                <w:sz w:val="22"/>
                <w:szCs w:val="22"/>
                <w:lang w:val="en-GB" w:eastAsia="en-US"/>
              </w:rPr>
              <w:t>Getting people back into work and job retention</w:t>
            </w:r>
          </w:p>
        </w:tc>
        <w:tc>
          <w:tcPr>
            <w:tcW w:w="1730" w:type="dxa"/>
          </w:tcPr>
          <w:p w14:paraId="185A6B8F" w14:textId="4710B27A" w:rsidR="008B7BD9" w:rsidRDefault="00F9669C" w:rsidP="009D54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Y/N</w:t>
            </w:r>
          </w:p>
        </w:tc>
        <w:tc>
          <w:tcPr>
            <w:tcW w:w="3402" w:type="dxa"/>
          </w:tcPr>
          <w:p w14:paraId="5FDCFC01" w14:textId="77777777" w:rsidR="008B7BD9" w:rsidRPr="003C72CD" w:rsidRDefault="008B7BD9" w:rsidP="009D5469">
            <w:pPr>
              <w:rPr>
                <w:rFonts w:asciiTheme="minorHAnsi" w:hAnsiTheme="minorHAnsi"/>
                <w:b/>
                <w:u w:val="single" w:color="000000"/>
              </w:rPr>
            </w:pPr>
          </w:p>
        </w:tc>
      </w:tr>
      <w:tr w:rsidR="008B7BD9" w:rsidRPr="00A50EB4" w14:paraId="30C9FA70" w14:textId="77777777" w:rsidTr="008F29C6">
        <w:tc>
          <w:tcPr>
            <w:tcW w:w="5103" w:type="dxa"/>
          </w:tcPr>
          <w:p w14:paraId="4BC2F3E8" w14:textId="2201B428" w:rsidR="008B7BD9" w:rsidRDefault="003D5D72" w:rsidP="009D5469">
            <w:pPr>
              <w:rPr>
                <w:rFonts w:asciiTheme="minorHAnsi" w:hAnsiTheme="minorHAnsi"/>
              </w:rPr>
            </w:pPr>
            <w:r w:rsidRPr="00801AD4">
              <w:rPr>
                <w:rFonts w:ascii="Calibri" w:hAnsi="Calibri"/>
                <w:lang w:val="en-GB" w:eastAsia="en-US"/>
              </w:rPr>
              <w:t>Promoting financial wellbeing</w:t>
            </w:r>
          </w:p>
        </w:tc>
        <w:tc>
          <w:tcPr>
            <w:tcW w:w="1730" w:type="dxa"/>
          </w:tcPr>
          <w:p w14:paraId="1113E9C5" w14:textId="669BC809" w:rsidR="008B7BD9" w:rsidRDefault="00F9669C" w:rsidP="009D54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Y/N</w:t>
            </w:r>
          </w:p>
        </w:tc>
        <w:tc>
          <w:tcPr>
            <w:tcW w:w="3402" w:type="dxa"/>
          </w:tcPr>
          <w:p w14:paraId="43FBDFEA" w14:textId="77777777" w:rsidR="008B7BD9" w:rsidRPr="003C72CD" w:rsidRDefault="008B7BD9" w:rsidP="009D5469">
            <w:pPr>
              <w:rPr>
                <w:rFonts w:asciiTheme="minorHAnsi" w:hAnsiTheme="minorHAnsi"/>
                <w:b/>
                <w:u w:val="single" w:color="000000"/>
              </w:rPr>
            </w:pPr>
          </w:p>
        </w:tc>
      </w:tr>
      <w:tr w:rsidR="008B7BD9" w:rsidRPr="00A50EB4" w14:paraId="0D0F21DA" w14:textId="77777777" w:rsidTr="008F29C6">
        <w:tc>
          <w:tcPr>
            <w:tcW w:w="5103" w:type="dxa"/>
          </w:tcPr>
          <w:p w14:paraId="4F9959C7" w14:textId="23A9E788" w:rsidR="008B7BD9" w:rsidRDefault="003D5D72" w:rsidP="003D5D72">
            <w:pPr>
              <w:rPr>
                <w:rFonts w:asciiTheme="minorHAnsi" w:hAnsiTheme="minorHAnsi"/>
              </w:rPr>
            </w:pPr>
            <w:r w:rsidRPr="00EE25EB">
              <w:rPr>
                <w:rFonts w:ascii="Calibri" w:hAnsi="Calibri"/>
              </w:rPr>
              <w:t xml:space="preserve">Support for business </w:t>
            </w:r>
            <w:r>
              <w:rPr>
                <w:rFonts w:ascii="Calibri" w:hAnsi="Calibri"/>
              </w:rPr>
              <w:t xml:space="preserve"> inc</w:t>
            </w:r>
            <w:r w:rsidR="00785EE1">
              <w:rPr>
                <w:rFonts w:ascii="Calibri" w:hAnsi="Calibri"/>
              </w:rPr>
              <w:t>luding</w:t>
            </w:r>
            <w:r>
              <w:rPr>
                <w:rFonts w:ascii="Calibri" w:hAnsi="Calibri"/>
              </w:rPr>
              <w:t xml:space="preserve"> </w:t>
            </w:r>
            <w:r w:rsidRPr="00EE25EB">
              <w:rPr>
                <w:rFonts w:ascii="Calibri" w:hAnsi="Calibri"/>
              </w:rPr>
              <w:t>start-ups</w:t>
            </w:r>
          </w:p>
        </w:tc>
        <w:tc>
          <w:tcPr>
            <w:tcW w:w="1730" w:type="dxa"/>
          </w:tcPr>
          <w:p w14:paraId="4915FEE2" w14:textId="0155F9AF" w:rsidR="008B7BD9" w:rsidRDefault="00F9669C" w:rsidP="009D54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Y/N</w:t>
            </w:r>
          </w:p>
        </w:tc>
        <w:tc>
          <w:tcPr>
            <w:tcW w:w="3402" w:type="dxa"/>
          </w:tcPr>
          <w:p w14:paraId="6BE00AE7" w14:textId="77777777" w:rsidR="008B7BD9" w:rsidRPr="003C72CD" w:rsidRDefault="008B7BD9" w:rsidP="009D5469">
            <w:pPr>
              <w:rPr>
                <w:rFonts w:asciiTheme="minorHAnsi" w:hAnsiTheme="minorHAnsi"/>
                <w:b/>
                <w:u w:val="single" w:color="000000"/>
              </w:rPr>
            </w:pPr>
          </w:p>
        </w:tc>
      </w:tr>
      <w:tr w:rsidR="008B7BD9" w:rsidRPr="00A50EB4" w14:paraId="756C9022" w14:textId="77777777" w:rsidTr="008F29C6">
        <w:tc>
          <w:tcPr>
            <w:tcW w:w="5103" w:type="dxa"/>
          </w:tcPr>
          <w:p w14:paraId="18926B42" w14:textId="54811356" w:rsidR="008B7BD9" w:rsidRDefault="003D5D72" w:rsidP="009D5469">
            <w:pPr>
              <w:rPr>
                <w:rFonts w:asciiTheme="minorHAnsi" w:hAnsiTheme="minorHAnsi"/>
              </w:rPr>
            </w:pPr>
            <w:r w:rsidRPr="00801AD4">
              <w:rPr>
                <w:rFonts w:ascii="Calibri" w:hAnsi="Calibri"/>
                <w:lang w:val="en-GB" w:eastAsia="en-US"/>
              </w:rPr>
              <w:t>A central networked hub to facilitate the delivery of integrated programming and services - a Community Hub</w:t>
            </w:r>
          </w:p>
        </w:tc>
        <w:tc>
          <w:tcPr>
            <w:tcW w:w="1730" w:type="dxa"/>
          </w:tcPr>
          <w:p w14:paraId="44298C42" w14:textId="5A585E14" w:rsidR="008B7BD9" w:rsidRDefault="00F9669C" w:rsidP="009D54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Y/N</w:t>
            </w:r>
          </w:p>
        </w:tc>
        <w:tc>
          <w:tcPr>
            <w:tcW w:w="3402" w:type="dxa"/>
          </w:tcPr>
          <w:p w14:paraId="08F68C2F" w14:textId="77777777" w:rsidR="008B7BD9" w:rsidRPr="003C72CD" w:rsidRDefault="008B7BD9" w:rsidP="009D5469">
            <w:pPr>
              <w:rPr>
                <w:rFonts w:asciiTheme="minorHAnsi" w:hAnsiTheme="minorHAnsi"/>
                <w:b/>
                <w:u w:val="single" w:color="000000"/>
              </w:rPr>
            </w:pPr>
          </w:p>
        </w:tc>
      </w:tr>
      <w:tr w:rsidR="003D5D72" w:rsidRPr="00A50EB4" w14:paraId="32AF7A4B" w14:textId="77777777" w:rsidTr="008F29C6">
        <w:tc>
          <w:tcPr>
            <w:tcW w:w="5103" w:type="dxa"/>
          </w:tcPr>
          <w:p w14:paraId="6415841D" w14:textId="77777777" w:rsidR="003D5D72" w:rsidRPr="003D5D72" w:rsidRDefault="003D5D72" w:rsidP="009D5469">
            <w:pPr>
              <w:rPr>
                <w:rFonts w:ascii="Calibri" w:hAnsi="Calibri"/>
                <w:b/>
                <w:lang w:val="en-GB" w:eastAsia="en-US"/>
              </w:rPr>
            </w:pPr>
          </w:p>
          <w:p w14:paraId="2F10CB44" w14:textId="287A3F41" w:rsidR="003D5D72" w:rsidRPr="00801AD4" w:rsidRDefault="003D5D72" w:rsidP="009D5469">
            <w:pPr>
              <w:rPr>
                <w:rFonts w:ascii="Calibri" w:hAnsi="Calibri"/>
                <w:lang w:val="en-GB" w:eastAsia="en-US"/>
              </w:rPr>
            </w:pPr>
            <w:r w:rsidRPr="003D5D72">
              <w:rPr>
                <w:rFonts w:ascii="Calibri" w:hAnsi="Calibri"/>
                <w:b/>
                <w:lang w:val="en-GB" w:eastAsia="en-US"/>
              </w:rPr>
              <w:t>Groups the project will work with</w:t>
            </w:r>
          </w:p>
        </w:tc>
        <w:tc>
          <w:tcPr>
            <w:tcW w:w="1730" w:type="dxa"/>
            <w:shd w:val="clear" w:color="auto" w:fill="FF0000"/>
          </w:tcPr>
          <w:p w14:paraId="66187173" w14:textId="77777777" w:rsidR="003D5D72" w:rsidRPr="008F29C6" w:rsidRDefault="003D5D72" w:rsidP="003D5D72">
            <w:pPr>
              <w:rPr>
                <w:rFonts w:asciiTheme="minorHAnsi" w:hAnsiTheme="minorHAnsi"/>
              </w:rPr>
            </w:pPr>
            <w:r w:rsidRPr="008F29C6">
              <w:rPr>
                <w:rFonts w:asciiTheme="minorHAnsi" w:hAnsiTheme="minorHAnsi"/>
              </w:rPr>
              <w:t>If none</w:t>
            </w:r>
          </w:p>
          <w:p w14:paraId="3252CC17" w14:textId="52C52AB5" w:rsidR="003D5D72" w:rsidRDefault="003D5D72" w:rsidP="003D5D72">
            <w:pPr>
              <w:rPr>
                <w:rFonts w:asciiTheme="minorHAnsi" w:hAnsiTheme="minorHAnsi"/>
              </w:rPr>
            </w:pPr>
            <w:r w:rsidRPr="008F29C6">
              <w:rPr>
                <w:rFonts w:asciiTheme="minorHAnsi" w:hAnsiTheme="minorHAnsi"/>
              </w:rPr>
              <w:t>reject / revise</w:t>
            </w:r>
          </w:p>
        </w:tc>
        <w:tc>
          <w:tcPr>
            <w:tcW w:w="3402" w:type="dxa"/>
          </w:tcPr>
          <w:p w14:paraId="2D6C66C6" w14:textId="77777777" w:rsidR="003D5D72" w:rsidRPr="003C72CD" w:rsidRDefault="003D5D72" w:rsidP="009D5469">
            <w:pPr>
              <w:rPr>
                <w:rFonts w:asciiTheme="minorHAnsi" w:hAnsiTheme="minorHAnsi"/>
                <w:b/>
                <w:u w:val="single" w:color="000000"/>
              </w:rPr>
            </w:pPr>
          </w:p>
        </w:tc>
      </w:tr>
      <w:tr w:rsidR="003D5D72" w:rsidRPr="00A50EB4" w14:paraId="2BA22C13" w14:textId="77777777" w:rsidTr="008F29C6">
        <w:tc>
          <w:tcPr>
            <w:tcW w:w="5103" w:type="dxa"/>
          </w:tcPr>
          <w:p w14:paraId="10F36A36" w14:textId="6217AD10" w:rsidR="003D5D72" w:rsidRPr="00801AD4" w:rsidRDefault="003D5D72" w:rsidP="009D5469">
            <w:pPr>
              <w:rPr>
                <w:rFonts w:ascii="Calibri" w:hAnsi="Calibri"/>
                <w:lang w:val="en-GB" w:eastAsia="en-US"/>
              </w:rPr>
            </w:pPr>
            <w:r w:rsidRPr="00A8494C">
              <w:rPr>
                <w:rFonts w:ascii="Calibri" w:hAnsi="Calibri"/>
                <w:noProof/>
                <w:lang w:val="en-GB"/>
              </w:rPr>
              <w:t>Young people not in education or employment</w:t>
            </w:r>
          </w:p>
        </w:tc>
        <w:tc>
          <w:tcPr>
            <w:tcW w:w="1730" w:type="dxa"/>
          </w:tcPr>
          <w:p w14:paraId="653E60B9" w14:textId="4824055A" w:rsidR="003D5D72" w:rsidRDefault="00785EE1" w:rsidP="009D54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Y/N</w:t>
            </w:r>
          </w:p>
        </w:tc>
        <w:tc>
          <w:tcPr>
            <w:tcW w:w="3402" w:type="dxa"/>
          </w:tcPr>
          <w:p w14:paraId="25118182" w14:textId="77777777" w:rsidR="003D5D72" w:rsidRPr="003C72CD" w:rsidRDefault="003D5D72" w:rsidP="009D5469">
            <w:pPr>
              <w:rPr>
                <w:rFonts w:asciiTheme="minorHAnsi" w:hAnsiTheme="minorHAnsi"/>
                <w:b/>
                <w:u w:val="single" w:color="000000"/>
              </w:rPr>
            </w:pPr>
          </w:p>
        </w:tc>
      </w:tr>
      <w:tr w:rsidR="003D5D72" w:rsidRPr="00A50EB4" w14:paraId="5240B80E" w14:textId="77777777" w:rsidTr="008F29C6">
        <w:tc>
          <w:tcPr>
            <w:tcW w:w="5103" w:type="dxa"/>
          </w:tcPr>
          <w:p w14:paraId="07819233" w14:textId="0BC00EDE" w:rsidR="003D5D72" w:rsidRPr="00801AD4" w:rsidRDefault="003D5D72" w:rsidP="009D5469">
            <w:pPr>
              <w:rPr>
                <w:rFonts w:ascii="Calibri" w:hAnsi="Calibri"/>
                <w:lang w:val="en-GB" w:eastAsia="en-US"/>
              </w:rPr>
            </w:pPr>
            <w:r w:rsidRPr="00A8494C">
              <w:rPr>
                <w:rFonts w:ascii="Calibri" w:hAnsi="Calibri"/>
                <w:noProof/>
                <w:lang w:val="en-GB"/>
              </w:rPr>
              <w:t>Unemployed Aged 25-65</w:t>
            </w:r>
          </w:p>
        </w:tc>
        <w:tc>
          <w:tcPr>
            <w:tcW w:w="1730" w:type="dxa"/>
          </w:tcPr>
          <w:p w14:paraId="10D251F9" w14:textId="0B1E0541" w:rsidR="003D5D72" w:rsidRDefault="00F9669C" w:rsidP="009D54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Y/N</w:t>
            </w:r>
          </w:p>
        </w:tc>
        <w:tc>
          <w:tcPr>
            <w:tcW w:w="3402" w:type="dxa"/>
          </w:tcPr>
          <w:p w14:paraId="6F9F6DB5" w14:textId="77777777" w:rsidR="003D5D72" w:rsidRPr="003C72CD" w:rsidRDefault="003D5D72" w:rsidP="009D5469">
            <w:pPr>
              <w:rPr>
                <w:rFonts w:asciiTheme="minorHAnsi" w:hAnsiTheme="minorHAnsi"/>
                <w:b/>
                <w:u w:val="single" w:color="000000"/>
              </w:rPr>
            </w:pPr>
          </w:p>
        </w:tc>
      </w:tr>
      <w:tr w:rsidR="003D5D72" w:rsidRPr="00A50EB4" w14:paraId="1678197F" w14:textId="77777777" w:rsidTr="008F29C6">
        <w:tc>
          <w:tcPr>
            <w:tcW w:w="5103" w:type="dxa"/>
          </w:tcPr>
          <w:p w14:paraId="17E1E24E" w14:textId="3CD32CBA" w:rsidR="003D5D72" w:rsidRPr="00801AD4" w:rsidRDefault="003D5D72" w:rsidP="009D5469">
            <w:pPr>
              <w:rPr>
                <w:rFonts w:ascii="Calibri" w:hAnsi="Calibri"/>
                <w:lang w:val="en-GB" w:eastAsia="en-US"/>
              </w:rPr>
            </w:pPr>
            <w:r w:rsidRPr="00A8494C">
              <w:rPr>
                <w:rFonts w:ascii="Calibri" w:hAnsi="Calibri"/>
                <w:noProof/>
                <w:lang w:val="en-GB"/>
              </w:rPr>
              <w:t>Inactive or unemployed with disability</w:t>
            </w:r>
          </w:p>
        </w:tc>
        <w:tc>
          <w:tcPr>
            <w:tcW w:w="1730" w:type="dxa"/>
          </w:tcPr>
          <w:p w14:paraId="4FB38F6B" w14:textId="19BC4158" w:rsidR="003D5D72" w:rsidRDefault="00F9669C" w:rsidP="009D54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Y/N</w:t>
            </w:r>
          </w:p>
        </w:tc>
        <w:tc>
          <w:tcPr>
            <w:tcW w:w="3402" w:type="dxa"/>
          </w:tcPr>
          <w:p w14:paraId="3691E7D8" w14:textId="77777777" w:rsidR="003D5D72" w:rsidRPr="003C72CD" w:rsidRDefault="003D5D72" w:rsidP="009D5469">
            <w:pPr>
              <w:rPr>
                <w:rFonts w:asciiTheme="minorHAnsi" w:hAnsiTheme="minorHAnsi"/>
                <w:b/>
                <w:u w:val="single" w:color="000000"/>
              </w:rPr>
            </w:pPr>
          </w:p>
        </w:tc>
      </w:tr>
      <w:tr w:rsidR="003D5D72" w:rsidRPr="00A50EB4" w14:paraId="63AFB5DB" w14:textId="77777777" w:rsidTr="008F29C6">
        <w:tc>
          <w:tcPr>
            <w:tcW w:w="5103" w:type="dxa"/>
          </w:tcPr>
          <w:p w14:paraId="1876D051" w14:textId="72DB04CC" w:rsidR="003D5D72" w:rsidRPr="00801AD4" w:rsidRDefault="003D5D72" w:rsidP="009D5469">
            <w:pPr>
              <w:rPr>
                <w:rFonts w:ascii="Calibri" w:hAnsi="Calibri"/>
                <w:lang w:val="en-GB" w:eastAsia="en-US"/>
              </w:rPr>
            </w:pPr>
            <w:r w:rsidRPr="00A8494C">
              <w:rPr>
                <w:rFonts w:ascii="Calibri" w:hAnsi="Calibri"/>
                <w:noProof/>
                <w:lang w:val="en-GB"/>
              </w:rPr>
              <w:t>Small businesses</w:t>
            </w:r>
          </w:p>
        </w:tc>
        <w:tc>
          <w:tcPr>
            <w:tcW w:w="1730" w:type="dxa"/>
          </w:tcPr>
          <w:p w14:paraId="2122693A" w14:textId="66237F52" w:rsidR="003D5D72" w:rsidRDefault="00F9669C" w:rsidP="009D54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Y/N</w:t>
            </w:r>
          </w:p>
        </w:tc>
        <w:tc>
          <w:tcPr>
            <w:tcW w:w="3402" w:type="dxa"/>
          </w:tcPr>
          <w:p w14:paraId="402B9995" w14:textId="77777777" w:rsidR="003D5D72" w:rsidRPr="003C72CD" w:rsidRDefault="003D5D72" w:rsidP="009D5469">
            <w:pPr>
              <w:rPr>
                <w:rFonts w:asciiTheme="minorHAnsi" w:hAnsiTheme="minorHAnsi"/>
                <w:b/>
                <w:u w:val="single" w:color="000000"/>
              </w:rPr>
            </w:pPr>
          </w:p>
        </w:tc>
      </w:tr>
      <w:tr w:rsidR="003D5D72" w:rsidRPr="00A50EB4" w14:paraId="4D510998" w14:textId="77777777" w:rsidTr="008F29C6">
        <w:tc>
          <w:tcPr>
            <w:tcW w:w="5103" w:type="dxa"/>
          </w:tcPr>
          <w:p w14:paraId="66E06C65" w14:textId="17DA2D94" w:rsidR="003D5D72" w:rsidRPr="00801AD4" w:rsidRDefault="003D5D72" w:rsidP="009D5469">
            <w:pPr>
              <w:rPr>
                <w:rFonts w:ascii="Calibri" w:hAnsi="Calibri"/>
                <w:lang w:val="en-GB" w:eastAsia="en-US"/>
              </w:rPr>
            </w:pPr>
            <w:r w:rsidRPr="00A8494C">
              <w:rPr>
                <w:rFonts w:ascii="Calibri" w:hAnsi="Calibri"/>
                <w:noProof/>
                <w:lang w:val="en-GB"/>
              </w:rPr>
              <w:t>Inactive in the workforce</w:t>
            </w:r>
          </w:p>
        </w:tc>
        <w:tc>
          <w:tcPr>
            <w:tcW w:w="1730" w:type="dxa"/>
          </w:tcPr>
          <w:p w14:paraId="4AAB56BA" w14:textId="7AD84906" w:rsidR="003D5D72" w:rsidRDefault="00F9669C" w:rsidP="009D54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Y/N</w:t>
            </w:r>
          </w:p>
        </w:tc>
        <w:tc>
          <w:tcPr>
            <w:tcW w:w="3402" w:type="dxa"/>
          </w:tcPr>
          <w:p w14:paraId="2A2AF6F6" w14:textId="77777777" w:rsidR="003D5D72" w:rsidRPr="003C72CD" w:rsidRDefault="003D5D72" w:rsidP="009D5469">
            <w:pPr>
              <w:rPr>
                <w:rFonts w:asciiTheme="minorHAnsi" w:hAnsiTheme="minorHAnsi"/>
                <w:b/>
                <w:u w:val="single" w:color="000000"/>
              </w:rPr>
            </w:pPr>
          </w:p>
        </w:tc>
      </w:tr>
      <w:tr w:rsidR="003D5D72" w:rsidRPr="00A50EB4" w14:paraId="14CC8BDA" w14:textId="77777777" w:rsidTr="008F29C6">
        <w:tc>
          <w:tcPr>
            <w:tcW w:w="5103" w:type="dxa"/>
          </w:tcPr>
          <w:p w14:paraId="38E9D7F9" w14:textId="6CCACD8F" w:rsidR="003D5D72" w:rsidRPr="00801AD4" w:rsidRDefault="003D5D72" w:rsidP="009D5469">
            <w:pPr>
              <w:rPr>
                <w:rFonts w:ascii="Calibri" w:hAnsi="Calibri"/>
                <w:lang w:val="en-GB" w:eastAsia="en-US"/>
              </w:rPr>
            </w:pPr>
            <w:r w:rsidRPr="00A8494C">
              <w:rPr>
                <w:rFonts w:ascii="Calibri" w:hAnsi="Calibri"/>
                <w:noProof/>
                <w:lang w:val="en-GB"/>
              </w:rPr>
              <w:t>Over 50 and inactive or unemployed</w:t>
            </w:r>
          </w:p>
        </w:tc>
        <w:tc>
          <w:tcPr>
            <w:tcW w:w="1730" w:type="dxa"/>
          </w:tcPr>
          <w:p w14:paraId="7E0F376E" w14:textId="56765C05" w:rsidR="003D5D72" w:rsidRDefault="00F9669C" w:rsidP="009D54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Y/N</w:t>
            </w:r>
          </w:p>
        </w:tc>
        <w:tc>
          <w:tcPr>
            <w:tcW w:w="3402" w:type="dxa"/>
          </w:tcPr>
          <w:p w14:paraId="28CE7E35" w14:textId="77777777" w:rsidR="003D5D72" w:rsidRPr="003C72CD" w:rsidRDefault="003D5D72" w:rsidP="009D5469">
            <w:pPr>
              <w:rPr>
                <w:rFonts w:asciiTheme="minorHAnsi" w:hAnsiTheme="minorHAnsi"/>
                <w:b/>
                <w:u w:val="single" w:color="000000"/>
              </w:rPr>
            </w:pPr>
          </w:p>
        </w:tc>
      </w:tr>
      <w:tr w:rsidR="003D5D72" w:rsidRPr="00A50EB4" w14:paraId="08BC8777" w14:textId="77777777" w:rsidTr="008F29C6">
        <w:tc>
          <w:tcPr>
            <w:tcW w:w="5103" w:type="dxa"/>
          </w:tcPr>
          <w:p w14:paraId="061DE072" w14:textId="1803917B" w:rsidR="003D5D72" w:rsidRPr="00801AD4" w:rsidRDefault="00F9669C" w:rsidP="009D5469">
            <w:pPr>
              <w:rPr>
                <w:rFonts w:ascii="Calibri" w:hAnsi="Calibri"/>
                <w:lang w:val="en-GB" w:eastAsia="en-US"/>
              </w:rPr>
            </w:pPr>
            <w:r w:rsidRPr="00A8494C">
              <w:rPr>
                <w:rFonts w:ascii="Calibri" w:hAnsi="Calibri"/>
                <w:noProof/>
                <w:lang w:val="en-GB"/>
              </w:rPr>
              <w:t>Ethnic minorities</w:t>
            </w:r>
          </w:p>
        </w:tc>
        <w:tc>
          <w:tcPr>
            <w:tcW w:w="1730" w:type="dxa"/>
          </w:tcPr>
          <w:p w14:paraId="43383C5F" w14:textId="15B51AF0" w:rsidR="003D5D72" w:rsidRDefault="00F9669C" w:rsidP="009D54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Y/N</w:t>
            </w:r>
          </w:p>
        </w:tc>
        <w:tc>
          <w:tcPr>
            <w:tcW w:w="3402" w:type="dxa"/>
          </w:tcPr>
          <w:p w14:paraId="5F70E2E0" w14:textId="77777777" w:rsidR="003D5D72" w:rsidRPr="003C72CD" w:rsidRDefault="003D5D72" w:rsidP="009D5469">
            <w:pPr>
              <w:rPr>
                <w:rFonts w:asciiTheme="minorHAnsi" w:hAnsiTheme="minorHAnsi"/>
                <w:b/>
                <w:u w:val="single" w:color="000000"/>
              </w:rPr>
            </w:pPr>
          </w:p>
        </w:tc>
      </w:tr>
      <w:tr w:rsidR="003D5D72" w:rsidRPr="00A50EB4" w14:paraId="4D0F6EAB" w14:textId="77777777" w:rsidTr="008F29C6">
        <w:tc>
          <w:tcPr>
            <w:tcW w:w="5103" w:type="dxa"/>
          </w:tcPr>
          <w:p w14:paraId="43A59CC6" w14:textId="71B7D181" w:rsidR="003D5D72" w:rsidRPr="00801AD4" w:rsidRDefault="00F9669C" w:rsidP="009D5469">
            <w:pPr>
              <w:rPr>
                <w:rFonts w:ascii="Calibri" w:hAnsi="Calibri"/>
                <w:lang w:val="en-GB" w:eastAsia="en-US"/>
              </w:rPr>
            </w:pPr>
            <w:r>
              <w:rPr>
                <w:rFonts w:ascii="Calibri" w:hAnsi="Calibri"/>
                <w:noProof/>
                <w:lang w:val="en-GB"/>
              </w:rPr>
              <w:t>P</w:t>
            </w:r>
            <w:r w:rsidRPr="00A8494C">
              <w:rPr>
                <w:rFonts w:ascii="Calibri" w:hAnsi="Calibri"/>
                <w:noProof/>
                <w:lang w:val="en-GB"/>
              </w:rPr>
              <w:t>eople wanting to start a business</w:t>
            </w:r>
          </w:p>
        </w:tc>
        <w:tc>
          <w:tcPr>
            <w:tcW w:w="1730" w:type="dxa"/>
          </w:tcPr>
          <w:p w14:paraId="437C28C7" w14:textId="5FD72AF9" w:rsidR="003D5D72" w:rsidRDefault="00F9669C" w:rsidP="009D54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Y/N</w:t>
            </w:r>
          </w:p>
        </w:tc>
        <w:tc>
          <w:tcPr>
            <w:tcW w:w="3402" w:type="dxa"/>
          </w:tcPr>
          <w:p w14:paraId="0D3533C3" w14:textId="77777777" w:rsidR="003D5D72" w:rsidRPr="003C72CD" w:rsidRDefault="003D5D72" w:rsidP="009D5469">
            <w:pPr>
              <w:rPr>
                <w:rFonts w:asciiTheme="minorHAnsi" w:hAnsiTheme="minorHAnsi"/>
                <w:b/>
                <w:u w:val="single" w:color="000000"/>
              </w:rPr>
            </w:pPr>
          </w:p>
        </w:tc>
      </w:tr>
      <w:tr w:rsidR="008B7BD9" w:rsidRPr="00A50EB4" w14:paraId="553EB069" w14:textId="77777777" w:rsidTr="008F29C6">
        <w:tc>
          <w:tcPr>
            <w:tcW w:w="5103" w:type="dxa"/>
          </w:tcPr>
          <w:p w14:paraId="49943C2D" w14:textId="77777777" w:rsidR="008B7BD9" w:rsidRDefault="008B7BD9" w:rsidP="009D5469">
            <w:pPr>
              <w:rPr>
                <w:rFonts w:asciiTheme="minorHAnsi" w:hAnsiTheme="minorHAnsi"/>
              </w:rPr>
            </w:pPr>
          </w:p>
          <w:p w14:paraId="60E256DE" w14:textId="5512245B" w:rsidR="00F9669C" w:rsidRPr="00F9669C" w:rsidRDefault="00F9669C" w:rsidP="009D54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Project </w:t>
            </w:r>
            <w:r w:rsidRPr="00F9669C">
              <w:rPr>
                <w:rFonts w:asciiTheme="minorHAnsi" w:hAnsiTheme="minorHAnsi"/>
                <w:b/>
              </w:rPr>
              <w:t>Finance</w:t>
            </w:r>
          </w:p>
        </w:tc>
        <w:tc>
          <w:tcPr>
            <w:tcW w:w="1730" w:type="dxa"/>
          </w:tcPr>
          <w:p w14:paraId="662B7FDA" w14:textId="77777777" w:rsidR="008B7BD9" w:rsidRDefault="008B7BD9" w:rsidP="009D5469">
            <w:pPr>
              <w:rPr>
                <w:rFonts w:asciiTheme="minorHAnsi" w:hAnsiTheme="minorHAnsi"/>
              </w:rPr>
            </w:pPr>
          </w:p>
        </w:tc>
        <w:tc>
          <w:tcPr>
            <w:tcW w:w="3402" w:type="dxa"/>
          </w:tcPr>
          <w:p w14:paraId="2DD4BC0B" w14:textId="77777777" w:rsidR="008B7BD9" w:rsidRPr="003C72CD" w:rsidRDefault="008B7BD9" w:rsidP="009D5469">
            <w:pPr>
              <w:rPr>
                <w:rFonts w:asciiTheme="minorHAnsi" w:hAnsiTheme="minorHAnsi"/>
                <w:b/>
                <w:u w:val="single" w:color="000000"/>
              </w:rPr>
            </w:pPr>
          </w:p>
        </w:tc>
      </w:tr>
      <w:tr w:rsidR="00F9669C" w:rsidRPr="00A50EB4" w14:paraId="2AD64516" w14:textId="77777777" w:rsidTr="008F29C6">
        <w:tc>
          <w:tcPr>
            <w:tcW w:w="5103" w:type="dxa"/>
          </w:tcPr>
          <w:p w14:paraId="73C3344F" w14:textId="3EF46664" w:rsidR="00F9669C" w:rsidRDefault="00F9669C" w:rsidP="009D54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Est. Total Project Cost</w:t>
            </w:r>
          </w:p>
        </w:tc>
        <w:tc>
          <w:tcPr>
            <w:tcW w:w="1730" w:type="dxa"/>
          </w:tcPr>
          <w:p w14:paraId="22BAB98E" w14:textId="09325E3D" w:rsidR="00F9669C" w:rsidRDefault="00F9669C" w:rsidP="009D54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Info only</w:t>
            </w:r>
          </w:p>
        </w:tc>
        <w:tc>
          <w:tcPr>
            <w:tcW w:w="3402" w:type="dxa"/>
          </w:tcPr>
          <w:p w14:paraId="706D43FD" w14:textId="77777777" w:rsidR="00F9669C" w:rsidRPr="003C72CD" w:rsidRDefault="00F9669C" w:rsidP="009D5469">
            <w:pPr>
              <w:rPr>
                <w:rFonts w:asciiTheme="minorHAnsi" w:hAnsiTheme="minorHAnsi"/>
                <w:b/>
                <w:u w:val="single" w:color="000000"/>
              </w:rPr>
            </w:pPr>
          </w:p>
        </w:tc>
      </w:tr>
      <w:tr w:rsidR="00F9669C" w:rsidRPr="00A50EB4" w14:paraId="16E478AD" w14:textId="77777777" w:rsidTr="008F29C6">
        <w:tc>
          <w:tcPr>
            <w:tcW w:w="5103" w:type="dxa"/>
          </w:tcPr>
          <w:p w14:paraId="79252059" w14:textId="0BC1A755" w:rsidR="00F9669C" w:rsidRDefault="00F9669C" w:rsidP="009D54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Value of match funding</w:t>
            </w:r>
          </w:p>
        </w:tc>
        <w:tc>
          <w:tcPr>
            <w:tcW w:w="1730" w:type="dxa"/>
          </w:tcPr>
          <w:p w14:paraId="205701DA" w14:textId="19BB1881" w:rsidR="00F9669C" w:rsidRDefault="00F9669C" w:rsidP="009D54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Info only</w:t>
            </w:r>
          </w:p>
        </w:tc>
        <w:tc>
          <w:tcPr>
            <w:tcW w:w="3402" w:type="dxa"/>
          </w:tcPr>
          <w:p w14:paraId="44EEC410" w14:textId="77777777" w:rsidR="00F9669C" w:rsidRPr="003C72CD" w:rsidRDefault="00F9669C" w:rsidP="009D5469">
            <w:pPr>
              <w:rPr>
                <w:rFonts w:asciiTheme="minorHAnsi" w:hAnsiTheme="minorHAnsi"/>
                <w:b/>
                <w:u w:val="single" w:color="000000"/>
              </w:rPr>
            </w:pPr>
          </w:p>
        </w:tc>
      </w:tr>
      <w:tr w:rsidR="00F9669C" w:rsidRPr="00A50EB4" w14:paraId="67D748C2" w14:textId="77777777" w:rsidTr="008F29C6">
        <w:tc>
          <w:tcPr>
            <w:tcW w:w="5103" w:type="dxa"/>
          </w:tcPr>
          <w:p w14:paraId="55F636AD" w14:textId="08D85C6B" w:rsidR="00F9669C" w:rsidRDefault="00F9669C" w:rsidP="009D54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Match as % project costs</w:t>
            </w:r>
          </w:p>
        </w:tc>
        <w:tc>
          <w:tcPr>
            <w:tcW w:w="1730" w:type="dxa"/>
            <w:shd w:val="clear" w:color="auto" w:fill="FF0000"/>
          </w:tcPr>
          <w:p w14:paraId="59913AB8" w14:textId="77777777" w:rsidR="00F9669C" w:rsidRDefault="00F9669C" w:rsidP="009D54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If below 50%</w:t>
            </w:r>
          </w:p>
          <w:p w14:paraId="619C5CAB" w14:textId="647F45D0" w:rsidR="00F9669C" w:rsidRDefault="008F29C6" w:rsidP="009D54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</w:t>
            </w:r>
            <w:r w:rsidR="00F9669C">
              <w:rPr>
                <w:rFonts w:asciiTheme="minorHAnsi" w:hAnsiTheme="minorHAnsi"/>
              </w:rPr>
              <w:t>eject/ revise</w:t>
            </w:r>
          </w:p>
        </w:tc>
        <w:tc>
          <w:tcPr>
            <w:tcW w:w="3402" w:type="dxa"/>
          </w:tcPr>
          <w:p w14:paraId="469BF372" w14:textId="77777777" w:rsidR="00F9669C" w:rsidRPr="003C72CD" w:rsidRDefault="00F9669C" w:rsidP="009D5469">
            <w:pPr>
              <w:rPr>
                <w:rFonts w:asciiTheme="minorHAnsi" w:hAnsiTheme="minorHAnsi"/>
                <w:b/>
                <w:u w:val="single" w:color="000000"/>
              </w:rPr>
            </w:pPr>
          </w:p>
        </w:tc>
      </w:tr>
      <w:tr w:rsidR="00F9669C" w:rsidRPr="00A50EB4" w14:paraId="63AB8CE8" w14:textId="77777777" w:rsidTr="008F29C6">
        <w:tc>
          <w:tcPr>
            <w:tcW w:w="5103" w:type="dxa"/>
          </w:tcPr>
          <w:p w14:paraId="41308768" w14:textId="0834150A" w:rsidR="00F9669C" w:rsidRDefault="001F6EEB" w:rsidP="009D54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Source of match funding:</w:t>
            </w:r>
          </w:p>
          <w:p w14:paraId="5779D7A2" w14:textId="47B17569" w:rsidR="001F6EEB" w:rsidRPr="001F6EEB" w:rsidRDefault="001F6EEB" w:rsidP="001F6EEB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r w:rsidRPr="001F6EEB">
              <w:rPr>
                <w:rFonts w:asciiTheme="minorHAnsi" w:hAnsiTheme="minorHAnsi"/>
              </w:rPr>
              <w:t>Staff time</w:t>
            </w:r>
          </w:p>
          <w:p w14:paraId="6F976B01" w14:textId="7D91A897" w:rsidR="001F6EEB" w:rsidRDefault="009B2D0D" w:rsidP="001F6EEB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C</w:t>
            </w:r>
            <w:r w:rsidR="001F6EEB" w:rsidRPr="001F6EEB">
              <w:rPr>
                <w:rFonts w:asciiTheme="minorHAnsi" w:hAnsiTheme="minorHAnsi"/>
              </w:rPr>
              <w:t>ash</w:t>
            </w:r>
          </w:p>
          <w:p w14:paraId="374EAD2A" w14:textId="77777777" w:rsidR="001F6EEB" w:rsidRDefault="009B2D0D" w:rsidP="001F6EEB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Loan</w:t>
            </w:r>
          </w:p>
          <w:p w14:paraId="5A5BA0C9" w14:textId="77777777" w:rsidR="009B2D0D" w:rsidRDefault="009B2D0D" w:rsidP="001F6EEB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Other Grant</w:t>
            </w:r>
          </w:p>
          <w:p w14:paraId="490F2D57" w14:textId="5117E830" w:rsidR="009B2D0D" w:rsidRPr="001F6EEB" w:rsidRDefault="009B2D0D" w:rsidP="001F6EEB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Other</w:t>
            </w:r>
          </w:p>
        </w:tc>
        <w:tc>
          <w:tcPr>
            <w:tcW w:w="1730" w:type="dxa"/>
          </w:tcPr>
          <w:p w14:paraId="17EE5921" w14:textId="77777777" w:rsidR="00F9669C" w:rsidRDefault="00F9669C" w:rsidP="009D5469">
            <w:pPr>
              <w:rPr>
                <w:rFonts w:asciiTheme="minorHAnsi" w:hAnsiTheme="minorHAnsi"/>
              </w:rPr>
            </w:pPr>
          </w:p>
          <w:p w14:paraId="22002AF2" w14:textId="77777777" w:rsidR="001F6EEB" w:rsidRDefault="001F6EEB" w:rsidP="009D54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Y/N</w:t>
            </w:r>
          </w:p>
          <w:p w14:paraId="7B7C418E" w14:textId="77777777" w:rsidR="001F6EEB" w:rsidRDefault="001F6EEB" w:rsidP="009D54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Y/N</w:t>
            </w:r>
          </w:p>
          <w:p w14:paraId="1C927568" w14:textId="77777777" w:rsidR="001F6EEB" w:rsidRDefault="001F6EEB" w:rsidP="009D54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Y/N</w:t>
            </w:r>
          </w:p>
          <w:p w14:paraId="2052367E" w14:textId="77777777" w:rsidR="001F6EEB" w:rsidRDefault="001F6EEB" w:rsidP="009D54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Y/N</w:t>
            </w:r>
          </w:p>
          <w:p w14:paraId="664B4DE7" w14:textId="0D013474" w:rsidR="009B2D0D" w:rsidRDefault="009B2D0D" w:rsidP="009D54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Y/N</w:t>
            </w:r>
            <w:bookmarkStart w:id="0" w:name="_GoBack"/>
            <w:bookmarkEnd w:id="0"/>
          </w:p>
        </w:tc>
        <w:tc>
          <w:tcPr>
            <w:tcW w:w="3402" w:type="dxa"/>
          </w:tcPr>
          <w:p w14:paraId="71F874F3" w14:textId="77777777" w:rsidR="00F9669C" w:rsidRPr="003C72CD" w:rsidRDefault="00F9669C" w:rsidP="009D5469">
            <w:pPr>
              <w:rPr>
                <w:rFonts w:asciiTheme="minorHAnsi" w:hAnsiTheme="minorHAnsi"/>
                <w:b/>
                <w:u w:val="single" w:color="000000"/>
              </w:rPr>
            </w:pPr>
          </w:p>
        </w:tc>
      </w:tr>
      <w:tr w:rsidR="00F9669C" w:rsidRPr="00A50EB4" w14:paraId="15FE13C6" w14:textId="77777777" w:rsidTr="008F29C6">
        <w:tc>
          <w:tcPr>
            <w:tcW w:w="5103" w:type="dxa"/>
          </w:tcPr>
          <w:p w14:paraId="47497939" w14:textId="72A533D6" w:rsidR="00F9669C" w:rsidRPr="001F6EEB" w:rsidRDefault="001F6EEB" w:rsidP="001F6EE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Is source of match funding eligible</w:t>
            </w:r>
          </w:p>
        </w:tc>
        <w:tc>
          <w:tcPr>
            <w:tcW w:w="1730" w:type="dxa"/>
            <w:shd w:val="clear" w:color="auto" w:fill="FF0000"/>
          </w:tcPr>
          <w:p w14:paraId="6AF60CD9" w14:textId="77777777" w:rsidR="00F9669C" w:rsidRDefault="001F6EEB" w:rsidP="009D54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If no</w:t>
            </w:r>
          </w:p>
          <w:p w14:paraId="68BC4A7C" w14:textId="7AE02BDE" w:rsidR="001F6EEB" w:rsidRDefault="008F29C6" w:rsidP="009D54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</w:t>
            </w:r>
            <w:r w:rsidR="001F6EEB">
              <w:rPr>
                <w:rFonts w:asciiTheme="minorHAnsi" w:hAnsiTheme="minorHAnsi"/>
              </w:rPr>
              <w:t>eject/revise</w:t>
            </w:r>
          </w:p>
        </w:tc>
        <w:tc>
          <w:tcPr>
            <w:tcW w:w="3402" w:type="dxa"/>
          </w:tcPr>
          <w:p w14:paraId="1A825B87" w14:textId="77777777" w:rsidR="00F9669C" w:rsidRPr="003C72CD" w:rsidRDefault="00F9669C" w:rsidP="009D5469">
            <w:pPr>
              <w:rPr>
                <w:rFonts w:asciiTheme="minorHAnsi" w:hAnsiTheme="minorHAnsi"/>
                <w:b/>
                <w:u w:val="single" w:color="000000"/>
              </w:rPr>
            </w:pPr>
          </w:p>
        </w:tc>
      </w:tr>
      <w:tr w:rsidR="00F9669C" w:rsidRPr="00A50EB4" w14:paraId="616AA7DF" w14:textId="77777777" w:rsidTr="008F29C6">
        <w:tc>
          <w:tcPr>
            <w:tcW w:w="5103" w:type="dxa"/>
          </w:tcPr>
          <w:p w14:paraId="4D6449B4" w14:textId="77777777" w:rsidR="001F6EEB" w:rsidRDefault="001F6EEB" w:rsidP="001F6EEB">
            <w:pPr>
              <w:rPr>
                <w:rFonts w:asciiTheme="minorHAnsi" w:hAnsiTheme="minorHAnsi"/>
              </w:rPr>
            </w:pPr>
          </w:p>
          <w:p w14:paraId="4F496294" w14:textId="1B6C5AEE" w:rsidR="001F6EEB" w:rsidRPr="001F6EEB" w:rsidRDefault="001F6EEB" w:rsidP="001F6EEB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Organisation</w:t>
            </w:r>
            <w:proofErr w:type="spellEnd"/>
            <w:r>
              <w:rPr>
                <w:rFonts w:asciiTheme="minorHAnsi" w:hAnsiTheme="minorHAnsi"/>
                <w:b/>
              </w:rPr>
              <w:t xml:space="preserve"> Experience</w:t>
            </w:r>
          </w:p>
        </w:tc>
        <w:tc>
          <w:tcPr>
            <w:tcW w:w="1730" w:type="dxa"/>
          </w:tcPr>
          <w:p w14:paraId="4D57A4D3" w14:textId="77777777" w:rsidR="00F9669C" w:rsidRDefault="00F9669C" w:rsidP="009D5469">
            <w:pPr>
              <w:rPr>
                <w:rFonts w:asciiTheme="minorHAnsi" w:hAnsiTheme="minorHAnsi"/>
              </w:rPr>
            </w:pPr>
          </w:p>
        </w:tc>
        <w:tc>
          <w:tcPr>
            <w:tcW w:w="3402" w:type="dxa"/>
          </w:tcPr>
          <w:p w14:paraId="365B236C" w14:textId="77777777" w:rsidR="00F9669C" w:rsidRPr="003C72CD" w:rsidRDefault="00F9669C" w:rsidP="009D5469">
            <w:pPr>
              <w:rPr>
                <w:rFonts w:asciiTheme="minorHAnsi" w:hAnsiTheme="minorHAnsi"/>
                <w:b/>
                <w:u w:val="single" w:color="000000"/>
              </w:rPr>
            </w:pPr>
          </w:p>
        </w:tc>
      </w:tr>
      <w:tr w:rsidR="00F9669C" w:rsidRPr="00A50EB4" w14:paraId="12B30707" w14:textId="77777777" w:rsidTr="008F29C6">
        <w:tc>
          <w:tcPr>
            <w:tcW w:w="5103" w:type="dxa"/>
          </w:tcPr>
          <w:p w14:paraId="53B6F458" w14:textId="26E91C74" w:rsidR="00F9669C" w:rsidRDefault="001F6EEB" w:rsidP="009D54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Worked on European Funded projects</w:t>
            </w:r>
          </w:p>
        </w:tc>
        <w:tc>
          <w:tcPr>
            <w:tcW w:w="1730" w:type="dxa"/>
          </w:tcPr>
          <w:p w14:paraId="2CC8C81C" w14:textId="57F54643" w:rsidR="00F9669C" w:rsidRDefault="001F6EEB" w:rsidP="009D54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Y/N</w:t>
            </w:r>
          </w:p>
        </w:tc>
        <w:tc>
          <w:tcPr>
            <w:tcW w:w="3402" w:type="dxa"/>
          </w:tcPr>
          <w:p w14:paraId="2DB1A27B" w14:textId="77777777" w:rsidR="00F9669C" w:rsidRPr="003C72CD" w:rsidRDefault="00F9669C" w:rsidP="009D5469">
            <w:pPr>
              <w:rPr>
                <w:rFonts w:asciiTheme="minorHAnsi" w:hAnsiTheme="minorHAnsi"/>
                <w:b/>
                <w:u w:val="single" w:color="000000"/>
              </w:rPr>
            </w:pPr>
          </w:p>
        </w:tc>
      </w:tr>
      <w:tr w:rsidR="00F9669C" w:rsidRPr="00A50EB4" w14:paraId="1AA8676B" w14:textId="77777777" w:rsidTr="008F29C6">
        <w:tc>
          <w:tcPr>
            <w:tcW w:w="5103" w:type="dxa"/>
          </w:tcPr>
          <w:p w14:paraId="79214FD0" w14:textId="39854DA5" w:rsidR="00F9669C" w:rsidRDefault="00475612" w:rsidP="009D54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Experience of managing evidence</w:t>
            </w:r>
          </w:p>
        </w:tc>
        <w:tc>
          <w:tcPr>
            <w:tcW w:w="1730" w:type="dxa"/>
          </w:tcPr>
          <w:p w14:paraId="0DFFC837" w14:textId="27A6B411" w:rsidR="00F9669C" w:rsidRDefault="00475612" w:rsidP="009D54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Y/N</w:t>
            </w:r>
          </w:p>
        </w:tc>
        <w:tc>
          <w:tcPr>
            <w:tcW w:w="3402" w:type="dxa"/>
          </w:tcPr>
          <w:p w14:paraId="28B09DF4" w14:textId="77777777" w:rsidR="00F9669C" w:rsidRPr="003C72CD" w:rsidRDefault="00F9669C" w:rsidP="009D5469">
            <w:pPr>
              <w:rPr>
                <w:rFonts w:asciiTheme="minorHAnsi" w:hAnsiTheme="minorHAnsi"/>
                <w:b/>
                <w:u w:val="single" w:color="000000"/>
              </w:rPr>
            </w:pPr>
          </w:p>
        </w:tc>
      </w:tr>
      <w:tr w:rsidR="00475612" w:rsidRPr="00A50EB4" w14:paraId="17F5E926" w14:textId="77777777" w:rsidTr="008F29C6">
        <w:tc>
          <w:tcPr>
            <w:tcW w:w="5103" w:type="dxa"/>
          </w:tcPr>
          <w:p w14:paraId="4BA09554" w14:textId="49D51D23" w:rsidR="00475612" w:rsidRDefault="008F29C6" w:rsidP="009D54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Experience in claims processes</w:t>
            </w:r>
          </w:p>
        </w:tc>
        <w:tc>
          <w:tcPr>
            <w:tcW w:w="1730" w:type="dxa"/>
          </w:tcPr>
          <w:p w14:paraId="6A8D89EF" w14:textId="7446AC52" w:rsidR="00475612" w:rsidRDefault="003B2A06" w:rsidP="009D54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Y/N</w:t>
            </w:r>
          </w:p>
        </w:tc>
        <w:tc>
          <w:tcPr>
            <w:tcW w:w="3402" w:type="dxa"/>
          </w:tcPr>
          <w:p w14:paraId="52F18E88" w14:textId="77777777" w:rsidR="00475612" w:rsidRPr="003C72CD" w:rsidRDefault="00475612" w:rsidP="009D5469">
            <w:pPr>
              <w:rPr>
                <w:rFonts w:asciiTheme="minorHAnsi" w:hAnsiTheme="minorHAnsi"/>
                <w:b/>
                <w:u w:val="single" w:color="000000"/>
              </w:rPr>
            </w:pPr>
          </w:p>
        </w:tc>
      </w:tr>
      <w:tr w:rsidR="00475612" w:rsidRPr="00A50EB4" w14:paraId="0900DAD8" w14:textId="77777777" w:rsidTr="008F29C6">
        <w:tc>
          <w:tcPr>
            <w:tcW w:w="5103" w:type="dxa"/>
          </w:tcPr>
          <w:p w14:paraId="4FFE264E" w14:textId="77777777" w:rsidR="00475612" w:rsidRDefault="00475612" w:rsidP="009D5469">
            <w:pPr>
              <w:rPr>
                <w:rFonts w:asciiTheme="minorHAnsi" w:hAnsiTheme="minorHAnsi"/>
              </w:rPr>
            </w:pPr>
          </w:p>
        </w:tc>
        <w:tc>
          <w:tcPr>
            <w:tcW w:w="1730" w:type="dxa"/>
          </w:tcPr>
          <w:p w14:paraId="64104D75" w14:textId="77777777" w:rsidR="00475612" w:rsidRDefault="00475612" w:rsidP="009D5469">
            <w:pPr>
              <w:rPr>
                <w:rFonts w:asciiTheme="minorHAnsi" w:hAnsiTheme="minorHAnsi"/>
              </w:rPr>
            </w:pPr>
          </w:p>
        </w:tc>
        <w:tc>
          <w:tcPr>
            <w:tcW w:w="3402" w:type="dxa"/>
          </w:tcPr>
          <w:p w14:paraId="60787A83" w14:textId="77777777" w:rsidR="00475612" w:rsidRPr="003C72CD" w:rsidRDefault="00475612" w:rsidP="009D5469">
            <w:pPr>
              <w:rPr>
                <w:rFonts w:asciiTheme="minorHAnsi" w:hAnsiTheme="minorHAnsi"/>
                <w:b/>
                <w:u w:val="single" w:color="000000"/>
              </w:rPr>
            </w:pPr>
          </w:p>
        </w:tc>
      </w:tr>
      <w:tr w:rsidR="00475612" w:rsidRPr="00A50EB4" w14:paraId="23D9EA0D" w14:textId="77777777" w:rsidTr="008F29C6">
        <w:tc>
          <w:tcPr>
            <w:tcW w:w="5103" w:type="dxa"/>
          </w:tcPr>
          <w:p w14:paraId="00D84F7D" w14:textId="0FCB9C3D" w:rsidR="00475612" w:rsidRPr="008F29C6" w:rsidRDefault="008F29C6" w:rsidP="009D5469">
            <w:pPr>
              <w:rPr>
                <w:rFonts w:asciiTheme="minorHAnsi" w:hAnsiTheme="minorHAnsi"/>
                <w:b/>
              </w:rPr>
            </w:pPr>
            <w:r w:rsidRPr="008F29C6">
              <w:rPr>
                <w:rFonts w:asciiTheme="minorHAnsi" w:hAnsiTheme="minorHAnsi"/>
                <w:b/>
              </w:rPr>
              <w:t>Data Protection</w:t>
            </w:r>
          </w:p>
        </w:tc>
        <w:tc>
          <w:tcPr>
            <w:tcW w:w="1730" w:type="dxa"/>
          </w:tcPr>
          <w:p w14:paraId="056E18AC" w14:textId="77777777" w:rsidR="00475612" w:rsidRDefault="00475612" w:rsidP="009D5469">
            <w:pPr>
              <w:rPr>
                <w:rFonts w:asciiTheme="minorHAnsi" w:hAnsiTheme="minorHAnsi"/>
              </w:rPr>
            </w:pPr>
          </w:p>
        </w:tc>
        <w:tc>
          <w:tcPr>
            <w:tcW w:w="3402" w:type="dxa"/>
          </w:tcPr>
          <w:p w14:paraId="6BB5430B" w14:textId="77777777" w:rsidR="00475612" w:rsidRPr="003C72CD" w:rsidRDefault="00475612" w:rsidP="009D5469">
            <w:pPr>
              <w:rPr>
                <w:rFonts w:asciiTheme="minorHAnsi" w:hAnsiTheme="minorHAnsi"/>
                <w:b/>
                <w:u w:val="single" w:color="000000"/>
              </w:rPr>
            </w:pPr>
          </w:p>
        </w:tc>
      </w:tr>
      <w:tr w:rsidR="00475612" w:rsidRPr="00A50EB4" w14:paraId="5D2822E6" w14:textId="77777777" w:rsidTr="008F29C6">
        <w:tc>
          <w:tcPr>
            <w:tcW w:w="5103" w:type="dxa"/>
          </w:tcPr>
          <w:p w14:paraId="79F4C245" w14:textId="11357F71" w:rsidR="00475612" w:rsidRDefault="008F29C6" w:rsidP="009D54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Wants to be contacted about relevant services</w:t>
            </w:r>
          </w:p>
        </w:tc>
        <w:tc>
          <w:tcPr>
            <w:tcW w:w="1730" w:type="dxa"/>
          </w:tcPr>
          <w:p w14:paraId="3DCDD132" w14:textId="4C66DD21" w:rsidR="00475612" w:rsidRDefault="008F29C6" w:rsidP="009D54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Y/N</w:t>
            </w:r>
          </w:p>
        </w:tc>
        <w:tc>
          <w:tcPr>
            <w:tcW w:w="3402" w:type="dxa"/>
          </w:tcPr>
          <w:p w14:paraId="1BDF3605" w14:textId="77777777" w:rsidR="00475612" w:rsidRPr="003C72CD" w:rsidRDefault="00475612" w:rsidP="009D5469">
            <w:pPr>
              <w:rPr>
                <w:rFonts w:asciiTheme="minorHAnsi" w:hAnsiTheme="minorHAnsi"/>
                <w:b/>
                <w:u w:val="single" w:color="000000"/>
              </w:rPr>
            </w:pPr>
          </w:p>
        </w:tc>
      </w:tr>
      <w:tr w:rsidR="008F29C6" w:rsidRPr="00A50EB4" w14:paraId="141CD143" w14:textId="77777777" w:rsidTr="008F29C6">
        <w:tc>
          <w:tcPr>
            <w:tcW w:w="5103" w:type="dxa"/>
          </w:tcPr>
          <w:p w14:paraId="1DFDE426" w14:textId="3094A8A5" w:rsidR="008F29C6" w:rsidRDefault="008F29C6" w:rsidP="009D54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Willing to share information with Growth Hub</w:t>
            </w:r>
          </w:p>
        </w:tc>
        <w:tc>
          <w:tcPr>
            <w:tcW w:w="1730" w:type="dxa"/>
          </w:tcPr>
          <w:p w14:paraId="30264A84" w14:textId="52168959" w:rsidR="008F29C6" w:rsidRDefault="008F29C6" w:rsidP="009D54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Y/N</w:t>
            </w:r>
          </w:p>
        </w:tc>
        <w:tc>
          <w:tcPr>
            <w:tcW w:w="3402" w:type="dxa"/>
          </w:tcPr>
          <w:p w14:paraId="48057315" w14:textId="77777777" w:rsidR="008F29C6" w:rsidRPr="003C72CD" w:rsidRDefault="008F29C6" w:rsidP="009D5469">
            <w:pPr>
              <w:rPr>
                <w:rFonts w:asciiTheme="minorHAnsi" w:hAnsiTheme="minorHAnsi"/>
                <w:b/>
                <w:u w:val="single" w:color="000000"/>
              </w:rPr>
            </w:pPr>
          </w:p>
        </w:tc>
      </w:tr>
    </w:tbl>
    <w:p w14:paraId="3C675A8C" w14:textId="06354EC2" w:rsidR="00A50EB4" w:rsidRPr="003C72CD" w:rsidRDefault="00A50EB4" w:rsidP="00A50EB4">
      <w:pPr>
        <w:rPr>
          <w:rFonts w:asciiTheme="minorHAnsi" w:hAnsiTheme="minorHAnsi"/>
        </w:rPr>
      </w:pPr>
    </w:p>
    <w:tbl>
      <w:tblPr>
        <w:tblStyle w:val="TableGrid0"/>
        <w:tblW w:w="10206" w:type="dxa"/>
        <w:tblInd w:w="279" w:type="dxa"/>
        <w:tblCellMar>
          <w:left w:w="108" w:type="dxa"/>
          <w:right w:w="114" w:type="dxa"/>
        </w:tblCellMar>
        <w:tblLook w:val="04A0" w:firstRow="1" w:lastRow="0" w:firstColumn="1" w:lastColumn="0" w:noHBand="0" w:noVBand="1"/>
      </w:tblPr>
      <w:tblGrid>
        <w:gridCol w:w="2884"/>
        <w:gridCol w:w="4770"/>
        <w:gridCol w:w="2552"/>
      </w:tblGrid>
      <w:tr w:rsidR="00A50EB4" w:rsidRPr="00A50EB4" w14:paraId="083D4939" w14:textId="77777777" w:rsidTr="008F29C6">
        <w:trPr>
          <w:trHeight w:val="595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800CE" w14:textId="77777777" w:rsidR="00A50EB4" w:rsidRPr="003C72CD" w:rsidRDefault="00A50EB4" w:rsidP="005B22D4">
            <w:pPr>
              <w:ind w:left="79"/>
              <w:rPr>
                <w:rFonts w:asciiTheme="minorHAnsi" w:hAnsiTheme="minorHAnsi" w:cstheme="minorHAnsi"/>
                <w:b/>
              </w:rPr>
            </w:pPr>
            <w:r w:rsidRPr="003C72CD">
              <w:rPr>
                <w:rFonts w:asciiTheme="minorHAnsi" w:hAnsiTheme="minorHAnsi" w:cstheme="minorHAnsi"/>
                <w:b/>
              </w:rPr>
              <w:t>Name of Applicant: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3B228" w14:textId="77777777" w:rsidR="00A50EB4" w:rsidRPr="003C72CD" w:rsidRDefault="00A50EB4" w:rsidP="005B22D4">
            <w:pPr>
              <w:ind w:left="8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681C5" w14:textId="77777777" w:rsidR="00A50EB4" w:rsidRPr="003C72CD" w:rsidRDefault="00A50EB4" w:rsidP="005B22D4">
            <w:pPr>
              <w:ind w:left="84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50EB4" w:rsidRPr="00A50EB4" w14:paraId="6C159BA8" w14:textId="77777777" w:rsidTr="008F29C6">
        <w:trPr>
          <w:trHeight w:val="1620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EBD57" w14:textId="518FB5E7" w:rsidR="00A50EB4" w:rsidRPr="003C72CD" w:rsidRDefault="008F29C6" w:rsidP="008F29C6">
            <w:pPr>
              <w:ind w:left="79"/>
              <w:rPr>
                <w:rFonts w:asciiTheme="minorHAnsi" w:eastAsia="Arial" w:hAnsiTheme="minorHAnsi" w:cstheme="minorHAnsi"/>
                <w:b/>
              </w:rPr>
            </w:pPr>
            <w:r>
              <w:rPr>
                <w:rFonts w:asciiTheme="minorHAnsi" w:eastAsia="Arial" w:hAnsiTheme="minorHAnsi" w:cstheme="minorHAnsi"/>
                <w:b/>
              </w:rPr>
              <w:t xml:space="preserve">Eligibility </w:t>
            </w:r>
            <w:r w:rsidR="00A50EB4" w:rsidRPr="003C72CD">
              <w:rPr>
                <w:rFonts w:asciiTheme="minorHAnsi" w:eastAsia="Arial" w:hAnsiTheme="minorHAnsi" w:cstheme="minorHAnsi"/>
                <w:b/>
              </w:rPr>
              <w:t>Status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27DD5" w14:textId="73E0AD43" w:rsidR="00A50EB4" w:rsidRDefault="00A50EB4" w:rsidP="005B22D4">
            <w:pPr>
              <w:ind w:left="84"/>
              <w:rPr>
                <w:rFonts w:asciiTheme="minorHAnsi" w:eastAsia="Arial" w:hAnsiTheme="minorHAnsi" w:cstheme="minorHAnsi"/>
                <w:b/>
              </w:rPr>
            </w:pPr>
            <w:r w:rsidRPr="003C72CD">
              <w:rPr>
                <w:rFonts w:asciiTheme="minorHAnsi" w:hAnsiTheme="minorHAnsi"/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D579F4" wp14:editId="1DB45824">
                      <wp:simplePos x="0" y="0"/>
                      <wp:positionH relativeFrom="column">
                        <wp:posOffset>2543810</wp:posOffset>
                      </wp:positionH>
                      <wp:positionV relativeFrom="paragraph">
                        <wp:posOffset>46355</wp:posOffset>
                      </wp:positionV>
                      <wp:extent cx="152400" cy="152400"/>
                      <wp:effectExtent l="0" t="0" r="19050" b="1905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C21D6CC" id="Rectangle 3" o:spid="_x0000_s1026" style="position:absolute;margin-left:200.3pt;margin-top:3.65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VHUmwIAAJwFAAAOAAAAZHJzL2Uyb0RvYy54bWysVMFu2zAMvQ/YPwi6r7bTdOuMOkXQosOA&#10;oA3aDj2rshQbk0VNUuJkXz9Ksp2uK3YY5oMhiuQj+UTy4nLfKbIT1rWgK1qc5JQIzaFu9aai3x5v&#10;PpxT4jzTNVOgRUUPwtHLxft3F70pxQwaULWwBEG0K3tT0cZ7U2aZ443omDsBIzQqJdiOeRTtJqst&#10;6xG9U9kszz9mPdjaWODCOby9Tkq6iPhSCu7vpHTCE1VRzM3Hv43/5/DPFhes3FhmmpYPabB/yKJj&#10;rcagE9Q184xsbfsHVNdyCw6kP+HQZSBly0WsAasp8lfVPDTMiFgLkuPMRJP7f7D8dre2pK0rekqJ&#10;Zh0+0T2SxvRGCXIa6OmNK9HqwaxtKNCZFfDvDhXZb5oguMFmL20XbLE8so9cHyauxd4TjpfF2Wye&#10;44twVA3ngMnK0dlY578I6Eg4VNRiVpFhtls5n0xHkxBLw02rFN6zUumYKKi2DndRCP0krpQlO4ad&#10;4PdFKA2juaMVSsEzlpUqiTX5gxIJ9V5IZApzn8VEYo8eMRnnQvsiqRpWixTqLMdvDDZmEUMrjYAB&#10;WWKSE/YAMFomkBE75TzYB1cRW3xyzv+WWHKePGJk0H5y7loN9i0AhVUNkZP9SFKiJrD0DPUB+8hC&#10;GjBn+E2Lz7Zizq+ZxYnCl8Yt4e/wJxX0FYXhREkD9udb98EeGx21lPQ4oRV1P7bMCkrUV40j8LmY&#10;z8NIR2F+9mmGgn2peX6p0dvuCvDpC9xHhsdjsPdqPEoL3RMuk2WIiiqmOcauKPd2FK582hy4jrhY&#10;LqMZjrFhfqUfDA/ggdXQlo/7J2bN0Lsem/4Wxmlm5asWTrbBU8Ny60G2sb+PvA584wqIjTOsq7Bj&#10;XsrR6rhUF78AAAD//wMAUEsDBBQABgAIAAAAIQBeIatL3gAAAAgBAAAPAAAAZHJzL2Rvd25yZXYu&#10;eG1sTI/LTsMwEEX3SPyDNUjsqNMmaquQSVVVPDawoLAoOzcekqjxOIqdNvw9wwqWV/fqzJliM7lO&#10;nWkIrWeE+SwBRVx523KN8PH+eLcGFaJhazrPhPBNATbl9VVhcusv/EbnfayVQDjkBqGJsc+1DlVD&#10;zoSZ74ml+/KDM1HiUGs7mIvAXacXSbLUzrQsFxrT066h6rQfHcI0nrb+8Bz7p+mTVq8P2Xp52L0g&#10;3t5M23tQkab4N4ZffVGHUpyOfmQbVIeQCV2mCKsUlPTZIpN8REjnKeiy0P8fKH8AAAD//wMAUEsB&#10;Ai0AFAAGAAgAAAAhALaDOJL+AAAA4QEAABMAAAAAAAAAAAAAAAAAAAAAAFtDb250ZW50X1R5cGVz&#10;XS54bWxQSwECLQAUAAYACAAAACEAOP0h/9YAAACUAQAACwAAAAAAAAAAAAAAAAAvAQAAX3JlbHMv&#10;LnJlbHNQSwECLQAUAAYACAAAACEAWmlR1JsCAACcBQAADgAAAAAAAAAAAAAAAAAuAgAAZHJzL2Uy&#10;b0RvYy54bWxQSwECLQAUAAYACAAAACEAXiGrS94AAAAIAQAADwAAAAAAAAAAAAAAAAD1BAAAZHJz&#10;L2Rvd25yZXYueG1sUEsFBgAAAAAEAAQA8wAAAAAGAAAAAA==&#10;" filled="f" strokecolor="black [3213]" strokeweight="2pt">
                      <v:path arrowok="t"/>
                    </v:rect>
                  </w:pict>
                </mc:Fallback>
              </mc:AlternateContent>
            </w:r>
            <w:r w:rsidR="003B2A06">
              <w:rPr>
                <w:rFonts w:asciiTheme="minorHAnsi" w:eastAsia="Arial" w:hAnsiTheme="minorHAnsi" w:cstheme="minorHAnsi"/>
                <w:b/>
              </w:rPr>
              <w:t>Yes</w:t>
            </w:r>
            <w:r w:rsidRPr="003C72CD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  <w:p w14:paraId="2C55882E" w14:textId="77777777" w:rsidR="003C72CD" w:rsidRPr="003C72CD" w:rsidRDefault="003C72CD" w:rsidP="005B22D4">
            <w:pPr>
              <w:ind w:left="84"/>
              <w:rPr>
                <w:rFonts w:asciiTheme="minorHAnsi" w:eastAsia="Arial" w:hAnsiTheme="minorHAnsi" w:cstheme="minorHAnsi"/>
                <w:b/>
              </w:rPr>
            </w:pPr>
          </w:p>
          <w:p w14:paraId="6C1053B3" w14:textId="68CF14A5" w:rsidR="00A50EB4" w:rsidRDefault="00A50EB4" w:rsidP="005B22D4">
            <w:pPr>
              <w:ind w:left="84"/>
              <w:rPr>
                <w:rFonts w:asciiTheme="minorHAnsi" w:eastAsia="Arial" w:hAnsiTheme="minorHAnsi" w:cstheme="minorHAnsi"/>
                <w:b/>
              </w:rPr>
            </w:pPr>
            <w:r w:rsidRPr="003C72CD">
              <w:rPr>
                <w:rFonts w:asciiTheme="minorHAnsi" w:hAnsiTheme="minorHAnsi"/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757D23" wp14:editId="4F207C83">
                      <wp:simplePos x="0" y="0"/>
                      <wp:positionH relativeFrom="column">
                        <wp:posOffset>2541108</wp:posOffset>
                      </wp:positionH>
                      <wp:positionV relativeFrom="paragraph">
                        <wp:posOffset>27630</wp:posOffset>
                      </wp:positionV>
                      <wp:extent cx="152400" cy="152400"/>
                      <wp:effectExtent l="0" t="0" r="19050" b="1905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D62F351" id="Rectangle 9" o:spid="_x0000_s1026" style="position:absolute;margin-left:200.1pt;margin-top:2.2pt;width:12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ZqzmwIAAJwFAAAOAAAAZHJzL2Uyb0RvYy54bWysVMFu2zAMvQ/YPwi6r7aDZFuNOkWQosOA&#10;oC3aDj2rshQbk0VNUuJkXz9Ksp2uK3YY5oMhiuQj+UTy4vLQKbIX1rWgK1qc5ZQIzaFu9bai3x6v&#10;P3ymxHmma6ZAi4oehaOXy/fvLnpTihk0oGphCYJoV/amoo33pswyxxvRMXcGRmhUSrAd8yjabVZb&#10;1iN6p7JZnn/MerC1scCFc3h7lZR0GfGlFNzfSumEJ6qimJuPfxv/z+GfLS9YubXMNC0f0mD/kEXH&#10;Wo1BJ6gr5hnZ2fYPqK7lFhxIf8ahy0DKlotYA1ZT5K+qeWiYEbEWJMeZiSb3/2D5zf7Okrau6Dkl&#10;mnX4RPdIGtNbJch5oKc3rkSrB3NnQ4HObIB/d6jIftMEwQ02B2m7YIvlkUPk+jhxLQ6ecLwsFrN5&#10;ji/CUTWcAyYrR2djnf8ioCPhUFGLWUWG2X7jfDIdTUIsDdetUnjPSqVjoqDaOtxFIfSTWCtL9gw7&#10;wR+KUBpGcycrlIJnLCtVEmvyRyUS6r2QyBTmPouJxB49YTLOhfZFUjWsFinUIsdvDDZmEUMrjYAB&#10;WWKSE/YAMFomkBE75TzYB1cRW3xyzv+WWHKePGJk0H5y7loN9i0AhVUNkZP9SFKiJrD0DPUR+8hC&#10;GjBn+HWLz7Zhzt8xixOFL41bwt/iTyroKwrDiZIG7M+37oM9NjpqKelxQivqfuyYFZSorxpH4LyY&#10;z8NIR2G++DRDwb7UPL/U6F23Bnz6AveR4fEY7L0aj9JC94TLZBWiooppjrEryr0dhbVPmwPXERer&#10;VTTDMTbMb/SD4QE8sBra8vHwxKwZetdj09/AOM2sfNXCyTZ4aljtPMg29veJ14FvXAGxcYZ1FXbM&#10;SzlanZbq8hcAAAD//wMAUEsDBBQABgAIAAAAIQCebl3G3gAAAAgBAAAPAAAAZHJzL2Rvd25yZXYu&#10;eG1sTI/NTsMwEITvSLyDtUjcqE1klSiNU1UVPxc4UDiUmxtvk6jxOoqdNrw9ywluO5rR7Dfleva9&#10;OOMYu0AG7hcKBFIdXEeNgc+Pp7scREyWnO0DoYFvjLCurq9KW7hwoXc871IjuIRiYQ20KQ2FlLFu&#10;0du4CAMSe8cweptYjo10o71wue9lptRSetsRf2jtgNsW69Nu8gbm6bQJ+5c0PM9f+PD2qPPlfvtq&#10;zO3NvFmBSDinvzD84jM6VMx0CBO5KHoDWqmMo3xoEOzrTLM+GMhyDbIq5f8B1Q8AAAD//wMAUEsB&#10;Ai0AFAAGAAgAAAAhALaDOJL+AAAA4QEAABMAAAAAAAAAAAAAAAAAAAAAAFtDb250ZW50X1R5cGVz&#10;XS54bWxQSwECLQAUAAYACAAAACEAOP0h/9YAAACUAQAACwAAAAAAAAAAAAAAAAAvAQAAX3JlbHMv&#10;LnJlbHNQSwECLQAUAAYACAAAACEANxWas5sCAACcBQAADgAAAAAAAAAAAAAAAAAuAgAAZHJzL2Uy&#10;b0RvYy54bWxQSwECLQAUAAYACAAAACEAnm5dxt4AAAAIAQAADwAAAAAAAAAAAAAAAAD1BAAAZHJz&#10;L2Rvd25yZXYueG1sUEsFBgAAAAAEAAQA8wAAAAAGAAAAAA==&#10;" filled="f" strokecolor="black [3213]" strokeweight="2pt">
                      <v:path arrowok="t"/>
                    </v:rect>
                  </w:pict>
                </mc:Fallback>
              </mc:AlternateContent>
            </w:r>
            <w:r w:rsidR="003B2A06">
              <w:rPr>
                <w:rFonts w:asciiTheme="minorHAnsi" w:eastAsia="Arial" w:hAnsiTheme="minorHAnsi" w:cstheme="minorHAnsi"/>
                <w:b/>
              </w:rPr>
              <w:t>No</w:t>
            </w:r>
          </w:p>
          <w:p w14:paraId="68561756" w14:textId="77777777" w:rsidR="003C72CD" w:rsidRPr="003C72CD" w:rsidRDefault="003C72CD" w:rsidP="005B22D4">
            <w:pPr>
              <w:ind w:left="84"/>
              <w:rPr>
                <w:rFonts w:asciiTheme="minorHAnsi" w:eastAsia="Arial" w:hAnsiTheme="minorHAnsi" w:cstheme="minorHAnsi"/>
                <w:b/>
              </w:rPr>
            </w:pPr>
          </w:p>
          <w:p w14:paraId="4967F249" w14:textId="270EA206" w:rsidR="00A50EB4" w:rsidRPr="003C72CD" w:rsidRDefault="00A50EB4" w:rsidP="005B22D4">
            <w:pPr>
              <w:ind w:left="84"/>
              <w:rPr>
                <w:rFonts w:asciiTheme="minorHAnsi" w:eastAsia="Arial" w:hAnsiTheme="minorHAnsi" w:cstheme="minorHAnsi"/>
                <w:b/>
              </w:rPr>
            </w:pPr>
            <w:r w:rsidRPr="003C72CD">
              <w:rPr>
                <w:rFonts w:asciiTheme="minorHAnsi" w:hAnsiTheme="minorHAnsi"/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CEB110C" wp14:editId="6F07E9B6">
                      <wp:simplePos x="0" y="0"/>
                      <wp:positionH relativeFrom="column">
                        <wp:posOffset>2541108</wp:posOffset>
                      </wp:positionH>
                      <wp:positionV relativeFrom="paragraph">
                        <wp:posOffset>22358</wp:posOffset>
                      </wp:positionV>
                      <wp:extent cx="152400" cy="152400"/>
                      <wp:effectExtent l="0" t="0" r="19050" b="1905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B394248" id="Rectangle 11" o:spid="_x0000_s1026" style="position:absolute;margin-left:200.1pt;margin-top:1.75pt;width:12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LtimwIAAJ4FAAAOAAAAZHJzL2Uyb0RvYy54bWysVMFu2zAMvQ/YPwi6r3aCdFuNOkXQosOA&#10;oC3aDj2rshQbk0RNUuJkXz9Ksp2uK3YY5oMhiuQj+UTy/GKvFdkJ5zswNZ2dlJQIw6HpzKam3x6v&#10;P3ymxAdmGqbAiJoehKcXy/fvzntbiTm0oBrhCIIYX/W2pm0ItioKz1uhmT8BKwwqJTjNAopuUzSO&#10;9YiuVTEvy49FD66xDrjwHm+vspIuE76UgodbKb0IRNUUcwvp79L/Of6L5TmrNo7ZtuNDGuwfstCs&#10;Mxh0grpigZGt6/6A0h134EGGEw66ACk7LlINWM2sfFXNQ8usSLUgOd5ONPn/B8tvdneOdA2+3YwS&#10;wzS+0T2yxsxGCYJ3SFBvfYV2D/bOxRK9XQP/7lFR/KaJgh9s9tLpaIsFkn1i+zCxLfaBcLycnc4X&#10;Jb4JR9VwjpisGp2t8+GLAE3ioaYO00ocs93ah2w6msRYBq47pfCeVcqkREF1TbxLQuwocakc2THs&#10;hbBPpWE0f7RCKXqmsnIlqaZwUCKj3guJXGHu85RI6tIjJuNcmDDLqpY1Ioc6LfGLPMZgYxZJUgYB&#10;I7LEJCfsAWC0zCAjdoYZ7KOrSE0+OZd/Syw7Tx4pMpgwOevOgHsLQGFVQ+RsP5KUqYksPUNzwE5y&#10;kEfMW37d4bOtmQ93zOFM4Uvjngi3+JMK+prCcKKkBffzrftoj62OWkp6nNGa+h9b5gQl6qvBITib&#10;LRZxqJOwOP00R8G91Dy/1JitvgR8euxzzC4do31Q41E60E+4TlYxKqqY4Ri7pjy4UbgMeXfgQuJi&#10;tUpmOMiWhbV5sDyCR1ZjWz7un5izQ+8GbPobGOeZVa9aONtGTwOrbQDZpf4+8jrwjUsgNc6wsOKW&#10;eSknq+NaXf4CAAD//wMAUEsDBBQABgAIAAAAIQCtI2LM3gAAAAgBAAAPAAAAZHJzL2Rvd25yZXYu&#10;eG1sTI9LT8MwEITvSPwHa5G4UZuQPhTiVFXF4wIHCodyc+MliRqvo9hpzb9nOcFxNKOZb8p1cr04&#10;4Rg6TxpuZwoEUu1tR42Gj/fHmxWIEA1Z03tCDd8YYF1dXpSmsP5Mb3jaxUZwCYXCaGhjHAopQ92i&#10;M2HmByT2vvzoTGQ5NtKO5szlrpeZUgvpTEe80JoBty3Wx93kNKTpuPH75zg8pU9cvj7kq8V++6L1&#10;9VXa3IOImOJfGH7xGR0qZjr4iWwQvYZcqYyjGu7mINjPs5z1QUO2nIOsSvn/QPUDAAD//wMAUEsB&#10;Ai0AFAAGAAgAAAAhALaDOJL+AAAA4QEAABMAAAAAAAAAAAAAAAAAAAAAAFtDb250ZW50X1R5cGVz&#10;XS54bWxQSwECLQAUAAYACAAAACEAOP0h/9YAAACUAQAACwAAAAAAAAAAAAAAAAAvAQAAX3JlbHMv&#10;LnJlbHNQSwECLQAUAAYACAAAACEAsui7YpsCAACeBQAADgAAAAAAAAAAAAAAAAAuAgAAZHJzL2Uy&#10;b0RvYy54bWxQSwECLQAUAAYACAAAACEArSNizN4AAAAIAQAADwAAAAAAAAAAAAAAAAD1BAAAZHJz&#10;L2Rvd25yZXYueG1sUEsFBgAAAAAEAAQA8wAAAAAGAAAAAA==&#10;" filled="f" strokecolor="black [3213]" strokeweight="2pt">
                      <v:path arrowok="t"/>
                    </v:rect>
                  </w:pict>
                </mc:Fallback>
              </mc:AlternateContent>
            </w:r>
            <w:r w:rsidR="003B2A06">
              <w:rPr>
                <w:rFonts w:asciiTheme="minorHAnsi" w:eastAsia="Arial" w:hAnsiTheme="minorHAnsi" w:cstheme="minorHAnsi"/>
                <w:b/>
              </w:rPr>
              <w:t>Asked for clarifications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6C8E4" w14:textId="77777777" w:rsidR="00A50EB4" w:rsidRPr="003C72CD" w:rsidRDefault="00A50EB4" w:rsidP="005B22D4">
            <w:pPr>
              <w:ind w:left="84"/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</w:tr>
      <w:tr w:rsidR="00A50EB4" w:rsidRPr="00A50EB4" w14:paraId="69A5F37B" w14:textId="77777777" w:rsidTr="003B2A06">
        <w:trPr>
          <w:trHeight w:val="2355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6CB62" w14:textId="7F9FECAC" w:rsidR="00A50EB4" w:rsidRPr="003C72CD" w:rsidRDefault="00A50EB4" w:rsidP="005B22D4">
            <w:pPr>
              <w:rPr>
                <w:rFonts w:asciiTheme="minorHAnsi" w:hAnsiTheme="minorHAnsi" w:cstheme="minorHAnsi"/>
              </w:rPr>
            </w:pPr>
            <w:r w:rsidRPr="003C72CD">
              <w:rPr>
                <w:rFonts w:asciiTheme="minorHAnsi" w:eastAsia="Arial" w:hAnsiTheme="minorHAnsi" w:cstheme="minorHAnsi"/>
                <w:b/>
              </w:rPr>
              <w:t>Project A</w:t>
            </w:r>
            <w:r w:rsidR="003C72CD">
              <w:rPr>
                <w:rFonts w:asciiTheme="minorHAnsi" w:eastAsia="Arial" w:hAnsiTheme="minorHAnsi" w:cstheme="minorHAnsi"/>
                <w:b/>
              </w:rPr>
              <w:t>ssessor</w:t>
            </w:r>
            <w:r w:rsidRPr="003C72CD">
              <w:rPr>
                <w:rFonts w:asciiTheme="minorHAnsi" w:eastAsia="Arial" w:hAnsiTheme="minorHAnsi" w:cstheme="minorHAnsi"/>
                <w:b/>
              </w:rPr>
              <w:t xml:space="preserve">: </w:t>
            </w:r>
          </w:p>
          <w:p w14:paraId="3A25D4C7" w14:textId="77777777" w:rsidR="003C72CD" w:rsidRDefault="003C72CD" w:rsidP="005B22D4">
            <w:pPr>
              <w:rPr>
                <w:rFonts w:asciiTheme="minorHAnsi" w:eastAsia="Arial" w:hAnsiTheme="minorHAnsi" w:cstheme="minorHAnsi"/>
                <w:b/>
              </w:rPr>
            </w:pPr>
          </w:p>
          <w:p w14:paraId="46656D4E" w14:textId="35476CBC" w:rsidR="00A50EB4" w:rsidRDefault="003C72CD" w:rsidP="005B22D4">
            <w:pPr>
              <w:rPr>
                <w:rFonts w:asciiTheme="minorHAnsi" w:eastAsia="Arial" w:hAnsiTheme="minorHAnsi" w:cstheme="minorHAnsi"/>
                <w:b/>
              </w:rPr>
            </w:pPr>
            <w:r>
              <w:rPr>
                <w:rFonts w:asciiTheme="minorHAnsi" w:eastAsia="Arial" w:hAnsiTheme="minorHAnsi" w:cstheme="minorHAnsi"/>
                <w:b/>
              </w:rPr>
              <w:t>Name:</w:t>
            </w:r>
          </w:p>
          <w:p w14:paraId="5860B779" w14:textId="77777777" w:rsidR="003C72CD" w:rsidRDefault="003C72CD" w:rsidP="005B22D4">
            <w:pPr>
              <w:rPr>
                <w:rFonts w:asciiTheme="minorHAnsi" w:eastAsia="Arial" w:hAnsiTheme="minorHAnsi" w:cstheme="minorHAnsi"/>
                <w:b/>
              </w:rPr>
            </w:pPr>
          </w:p>
          <w:p w14:paraId="277BD620" w14:textId="77777777" w:rsidR="003C72CD" w:rsidRDefault="003C72CD" w:rsidP="005B22D4">
            <w:pPr>
              <w:rPr>
                <w:rFonts w:asciiTheme="minorHAnsi" w:eastAsia="Arial" w:hAnsiTheme="minorHAnsi" w:cstheme="minorHAnsi"/>
                <w:b/>
              </w:rPr>
            </w:pPr>
            <w:r>
              <w:rPr>
                <w:rFonts w:asciiTheme="minorHAnsi" w:eastAsia="Arial" w:hAnsiTheme="minorHAnsi" w:cstheme="minorHAnsi"/>
                <w:b/>
              </w:rPr>
              <w:t>Signature:</w:t>
            </w:r>
          </w:p>
          <w:p w14:paraId="116B8D5A" w14:textId="77777777" w:rsidR="003C72CD" w:rsidRDefault="003C72CD" w:rsidP="005B22D4">
            <w:pPr>
              <w:rPr>
                <w:rFonts w:asciiTheme="minorHAnsi" w:eastAsia="Arial" w:hAnsiTheme="minorHAnsi" w:cstheme="minorHAnsi"/>
                <w:b/>
              </w:rPr>
            </w:pPr>
          </w:p>
          <w:p w14:paraId="4C08056D" w14:textId="77777777" w:rsidR="003B2A06" w:rsidRDefault="003B2A06" w:rsidP="005B22D4">
            <w:pPr>
              <w:rPr>
                <w:rFonts w:asciiTheme="minorHAnsi" w:eastAsia="Arial" w:hAnsiTheme="minorHAnsi" w:cstheme="minorHAnsi"/>
                <w:b/>
              </w:rPr>
            </w:pPr>
          </w:p>
          <w:p w14:paraId="23CED9F8" w14:textId="1F6328ED" w:rsidR="003C72CD" w:rsidRPr="003C72CD" w:rsidRDefault="003C72CD" w:rsidP="005B22D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  <w:b/>
              </w:rPr>
              <w:t>Date:</w:t>
            </w:r>
          </w:p>
          <w:p w14:paraId="3C1F292B" w14:textId="776A8D21" w:rsidR="00A50EB4" w:rsidRPr="003C72CD" w:rsidRDefault="00A50EB4" w:rsidP="005B22D4">
            <w:pPr>
              <w:ind w:left="7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9740D" w14:textId="226F157C" w:rsidR="00A50EB4" w:rsidRPr="003C72CD" w:rsidRDefault="00A50EB4" w:rsidP="003C72CD">
            <w:pPr>
              <w:rPr>
                <w:rFonts w:asciiTheme="minorHAnsi" w:hAnsiTheme="minorHAnsi" w:cstheme="minorHAnsi"/>
              </w:rPr>
            </w:pPr>
            <w:r w:rsidRPr="003C72CD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</w:tc>
      </w:tr>
    </w:tbl>
    <w:p w14:paraId="0A489B45" w14:textId="77777777" w:rsidR="00A470CB" w:rsidRPr="00A50EB4" w:rsidRDefault="00A470CB" w:rsidP="00343186">
      <w:pPr>
        <w:widowControl/>
        <w:kinsoku/>
        <w:spacing w:after="200" w:line="276" w:lineRule="auto"/>
        <w:rPr>
          <w:rFonts w:asciiTheme="minorHAnsi" w:hAnsiTheme="minorHAnsi"/>
        </w:rPr>
      </w:pPr>
    </w:p>
    <w:sectPr w:rsidR="00A470CB" w:rsidRPr="00A50EB4" w:rsidSect="00D50EA1">
      <w:headerReference w:type="default" r:id="rId9"/>
      <w:footerReference w:type="default" r:id="rId10"/>
      <w:headerReference w:type="first" r:id="rId11"/>
      <w:footerReference w:type="first" r:id="rId12"/>
      <w:pgSz w:w="11918" w:h="16854"/>
      <w:pgMar w:top="502" w:right="267" w:bottom="126" w:left="331" w:header="720" w:footer="720" w:gutter="0"/>
      <w:cols w:space="720"/>
      <w:noEndnote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9BA19D" w16cid:durableId="1DD4D133"/>
  <w16cid:commentId w16cid:paraId="3293CC1E" w16cid:durableId="1DD4D152"/>
  <w16cid:commentId w16cid:paraId="6B0A6AB2" w16cid:durableId="1DD4D1B1"/>
  <w16cid:commentId w16cid:paraId="09AC19AA" w16cid:durableId="1DD4D1E3"/>
  <w16cid:commentId w16cid:paraId="2A6150EC" w16cid:durableId="1DD4D287"/>
  <w16cid:commentId w16cid:paraId="726A301E" w16cid:durableId="1DD4D2D2"/>
  <w16cid:commentId w16cid:paraId="6EC4EC8D" w16cid:durableId="1DD4D30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1B16CE" w14:textId="77777777" w:rsidR="007A7F2E" w:rsidRDefault="007A7F2E" w:rsidP="00F61CFF">
      <w:r>
        <w:separator/>
      </w:r>
    </w:p>
  </w:endnote>
  <w:endnote w:type="continuationSeparator" w:id="0">
    <w:p w14:paraId="117AFBBB" w14:textId="77777777" w:rsidR="007A7F2E" w:rsidRDefault="007A7F2E" w:rsidP="00F61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88871" w14:textId="01776F9B" w:rsidR="007A7F2E" w:rsidRDefault="007A7F2E">
    <w:pPr>
      <w:pStyle w:val="Footer"/>
    </w:pPr>
    <w:r w:rsidRPr="00F61CFF">
      <w:rPr>
        <w:rFonts w:asciiTheme="minorHAnsi" w:hAnsiTheme="minorHAnsi"/>
        <w:spacing w:val="-3"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E5B3F" w14:textId="1276DADF" w:rsidR="00D56861" w:rsidRDefault="00D56861">
    <w:pPr>
      <w:pStyle w:val="Footer"/>
    </w:pPr>
    <w:r>
      <w:rPr>
        <w:noProof/>
        <w:lang w:val="en-GB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5813E28A" wp14:editId="043B596B">
              <wp:simplePos x="0" y="0"/>
              <wp:positionH relativeFrom="column">
                <wp:posOffset>3771900</wp:posOffset>
              </wp:positionH>
              <wp:positionV relativeFrom="paragraph">
                <wp:posOffset>95250</wp:posOffset>
              </wp:positionV>
              <wp:extent cx="3345815" cy="1404620"/>
              <wp:effectExtent l="0" t="0" r="26035" b="13970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58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F3788D" w14:textId="77777777" w:rsidR="00D56861" w:rsidRPr="00697040" w:rsidRDefault="00D56861" w:rsidP="00D56861">
                          <w:pPr>
                            <w:jc w:val="center"/>
                            <w:rPr>
                              <w:rFonts w:eastAsia="Calibri"/>
                              <w:noProof/>
                            </w:rPr>
                          </w:pPr>
                          <w:r w:rsidRPr="00697040">
                            <w:rPr>
                              <w:sz w:val="20"/>
                              <w:szCs w:val="20"/>
                              <w:lang w:val="en-GB"/>
                            </w:rPr>
                            <w:t>The Folkestone Community Works Programme is part-funded by the European Structural and Investment Funds 2014-20 and is managed by Shepway District Council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5813E28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7pt;margin-top:7.5pt;width:263.4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2p1KQIAAEUEAAAOAAAAZHJzL2Uyb0RvYy54bWysU9uO2yAQfa/Uf0C8N3ayzjZrxVlts01V&#10;aXuRdvsBGGMbFRgKJPb26zvgbJqmb1V5QAwzHM6cmVnfjlqRg3BegqnofJZTIgyHRpquot+edm9W&#10;lPjATMMUGFHRZ+Hp7eb1q/VgS7GAHlQjHEEQ48vBVrQPwZZZ5nkvNPMzsMKgswWnWUDTdVnj2IDo&#10;WmWLPL/OBnCNdcCF93h7PznpJuG3reDhS9t6EYiqKHILaXdpr+Oebdas7ByzveRHGuwfWGgmDX56&#10;grpngZG9k39BackdeGjDjIPOoG0lFykHzGaeX2Tz2DMrUi4ojrcnmfz/g+WfD18dkQ3WDuUxTGON&#10;nsQYyDsYySLKM1hfYtSjxbgw4jWGplS9fQD+3RMD256ZTtw5B0MvWIP05vFldvZ0wvERpB4+QYPf&#10;sH2ABDS2TkftUA2C6Mjj+VSaSIXj5dVVsVzNl5Rw9M2LvLhepOJlrHx5bp0PHwRoEg8VdVj7BM8O&#10;Dz5EOqx8CYm/eVCy2UmlkuG6eqscOTDsk11aKYOLMGXIUNGb5WI5KfAHRGxZcQKpu0mDCwQtA/a7&#10;krqiqzyuqQOjbO9Nk7oxMKmmMzJW5qhjlG4SMYz1eKxLDc0zKupg6mucQzz04H5SMmBPV9T/2DMn&#10;KFEfDVblZl4UcQiSUSzfooTEnXvqcw8zHKEqGiiZjtuQBifpZe+wejuZdI1lnpgcuWKvJrmPcxWH&#10;4dxOUb+nf/MLAAD//wMAUEsDBBQABgAIAAAAIQA35NkQ4QAAAAsBAAAPAAAAZHJzL2Rvd25yZXYu&#10;eG1sTI/NTsMwEITvSLyDtUjcqNNAKxriVIAEBw6tGqpydZLNj7DXUeyk4e3ZnuC0Gs1o9pt0O1sj&#10;Jhx850jBchGBQCpd1VGj4Pj5dvcIwgdNlTaOUMEPethm11epTip3pgNOeWgEl5BPtII2hD6R0pct&#10;Wu0Xrkdir3aD1YHl0Mhq0Gcut0bGUbSWVnfEH1rd42uL5Xc+WgXvL7LYHfJ9UX/VZvowJzvu9lap&#10;25v5+QlEwDn8heGCz+iQMVPhRqq8MApWmwfeEthY8b0ElnG0AVEoiO/XMcgslf83ZL8AAAD//wMA&#10;UEsBAi0AFAAGAAgAAAAhALaDOJL+AAAA4QEAABMAAAAAAAAAAAAAAAAAAAAAAFtDb250ZW50X1R5&#10;cGVzXS54bWxQSwECLQAUAAYACAAAACEAOP0h/9YAAACUAQAACwAAAAAAAAAAAAAAAAAvAQAAX3Jl&#10;bHMvLnJlbHNQSwECLQAUAAYACAAAACEA9S9qdSkCAABFBAAADgAAAAAAAAAAAAAAAAAuAgAAZHJz&#10;L2Uyb0RvYy54bWxQSwECLQAUAAYACAAAACEAN+TZEOEAAAALAQAADwAAAAAAAAAAAAAAAACDBAAA&#10;ZHJzL2Rvd25yZXYueG1sUEsFBgAAAAAEAAQA8wAAAJEFAAAAAA==&#10;" strokecolor="white [3212]">
              <v:textbox style="mso-fit-shape-to-text:t">
                <w:txbxContent>
                  <w:p w14:paraId="1BF3788D" w14:textId="77777777" w:rsidR="00D56861" w:rsidRPr="00697040" w:rsidRDefault="00D56861" w:rsidP="00D56861">
                    <w:pPr>
                      <w:jc w:val="center"/>
                      <w:rPr>
                        <w:rFonts w:eastAsia="Calibri"/>
                        <w:noProof/>
                      </w:rPr>
                    </w:pPr>
                    <w:r w:rsidRPr="00697040">
                      <w:rPr>
                        <w:sz w:val="20"/>
                        <w:szCs w:val="20"/>
                        <w:lang w:val="en-GB"/>
                      </w:rPr>
                      <w:t>The Folkestone Community Works Programme is part-funded by the European Structural and Investment Funds 2014-20 and is managed by Shepway District Council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Verdana" w:hAnsi="Verdana"/>
        <w:noProof/>
        <w:color w:val="000000"/>
        <w:sz w:val="15"/>
        <w:szCs w:val="15"/>
        <w:lang w:val="en-GB"/>
      </w:rPr>
      <w:drawing>
        <wp:inline distT="0" distB="0" distL="0" distR="0" wp14:anchorId="6BF25A52" wp14:editId="74B752BB">
          <wp:extent cx="3600450" cy="812409"/>
          <wp:effectExtent l="0" t="0" r="0" b="6985"/>
          <wp:docPr id="5" name="Picture 5" descr="https://cdn.evbuc.com/eventlogos/241957365/europeanstructuralinvestmentfund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cdn.evbuc.com/eventlogos/241957365/europeanstructuralinvestmentfund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0606" cy="814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0949F3" w14:textId="77777777" w:rsidR="007A7F2E" w:rsidRDefault="007A7F2E" w:rsidP="00F61CFF">
      <w:r>
        <w:separator/>
      </w:r>
    </w:p>
  </w:footnote>
  <w:footnote w:type="continuationSeparator" w:id="0">
    <w:p w14:paraId="3BC51879" w14:textId="77777777" w:rsidR="007A7F2E" w:rsidRDefault="007A7F2E" w:rsidP="00F61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A3F7C" w14:textId="77777777" w:rsidR="00D43DAD" w:rsidRDefault="00D43DAD" w:rsidP="00D43DAD">
    <w:pPr>
      <w:pStyle w:val="NormalWeb"/>
      <w:spacing w:before="0" w:beforeAutospacing="0" w:after="0" w:afterAutospacing="0" w:line="252" w:lineRule="auto"/>
      <w:jc w:val="center"/>
      <w:textAlignment w:val="baseline"/>
      <w:rPr>
        <w:sz w:val="52"/>
        <w:szCs w:val="52"/>
        <w:lang w:val="en-GB"/>
      </w:rPr>
    </w:pPr>
    <w:r>
      <w:rPr>
        <w:rFonts w:ascii="Cambria" w:hAnsi="Cambria"/>
        <w:b/>
        <w:bCs/>
        <w:color w:val="4472C4"/>
        <w:sz w:val="52"/>
        <w:szCs w:val="52"/>
        <w:lang w:val="en-GB"/>
      </w:rPr>
      <w:t>Folkestone Community Works</w:t>
    </w:r>
  </w:p>
  <w:p w14:paraId="128230EC" w14:textId="77777777" w:rsidR="00D43DAD" w:rsidRPr="00B53494" w:rsidRDefault="00D43DAD" w:rsidP="00D43DAD">
    <w:pPr>
      <w:pStyle w:val="NormalWeb"/>
      <w:spacing w:before="0" w:beforeAutospacing="0" w:after="0" w:afterAutospacing="0" w:line="252" w:lineRule="auto"/>
      <w:jc w:val="center"/>
      <w:textAlignment w:val="baseline"/>
      <w:rPr>
        <w:rFonts w:ascii="Cambria" w:hAnsi="Cambria"/>
        <w:b/>
        <w:bCs/>
        <w:color w:val="4472C4"/>
        <w:sz w:val="28"/>
        <w:szCs w:val="28"/>
        <w:lang w:val="en-GB"/>
      </w:rPr>
    </w:pPr>
    <w:r>
      <w:rPr>
        <w:rFonts w:ascii="Cambria" w:hAnsi="Cambria"/>
        <w:b/>
        <w:bCs/>
        <w:color w:val="4472C4"/>
        <w:sz w:val="28"/>
        <w:szCs w:val="28"/>
        <w:lang w:val="en-GB"/>
      </w:rPr>
      <w:t>Opportunities for the local community</w:t>
    </w:r>
  </w:p>
  <w:p w14:paraId="3B49F713" w14:textId="77777777" w:rsidR="007A7F2E" w:rsidRDefault="007A7F2E" w:rsidP="001F0FBB">
    <w:pPr>
      <w:jc w:val="center"/>
    </w:pPr>
  </w:p>
  <w:p w14:paraId="1F9857F1" w14:textId="77777777" w:rsidR="007A7F2E" w:rsidRDefault="007A7F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76CDA" w14:textId="77777777" w:rsidR="00D56861" w:rsidRDefault="00D56861" w:rsidP="00D56861">
    <w:pPr>
      <w:pStyle w:val="NormalWeb"/>
      <w:spacing w:before="0" w:beforeAutospacing="0" w:after="0" w:afterAutospacing="0" w:line="252" w:lineRule="auto"/>
      <w:jc w:val="center"/>
      <w:textAlignment w:val="baseline"/>
      <w:rPr>
        <w:sz w:val="52"/>
        <w:szCs w:val="52"/>
        <w:lang w:val="en-GB"/>
      </w:rPr>
    </w:pPr>
    <w:r>
      <w:rPr>
        <w:rFonts w:ascii="Cambria" w:hAnsi="Cambria"/>
        <w:b/>
        <w:bCs/>
        <w:color w:val="4472C4"/>
        <w:sz w:val="52"/>
        <w:szCs w:val="52"/>
        <w:lang w:val="en-GB"/>
      </w:rPr>
      <w:t>Folkestone Community Works</w:t>
    </w:r>
  </w:p>
  <w:p w14:paraId="3927D2B8" w14:textId="77777777" w:rsidR="00D56861" w:rsidRPr="00B53494" w:rsidRDefault="00D56861" w:rsidP="00D56861">
    <w:pPr>
      <w:pStyle w:val="NormalWeb"/>
      <w:spacing w:before="0" w:beforeAutospacing="0" w:after="0" w:afterAutospacing="0" w:line="252" w:lineRule="auto"/>
      <w:jc w:val="center"/>
      <w:textAlignment w:val="baseline"/>
      <w:rPr>
        <w:rFonts w:ascii="Cambria" w:hAnsi="Cambria"/>
        <w:b/>
        <w:bCs/>
        <w:color w:val="4472C4"/>
        <w:sz w:val="28"/>
        <w:szCs w:val="28"/>
        <w:lang w:val="en-GB"/>
      </w:rPr>
    </w:pPr>
    <w:r>
      <w:rPr>
        <w:rFonts w:ascii="Cambria" w:hAnsi="Cambria"/>
        <w:b/>
        <w:bCs/>
        <w:color w:val="4472C4"/>
        <w:sz w:val="28"/>
        <w:szCs w:val="28"/>
        <w:lang w:val="en-GB"/>
      </w:rPr>
      <w:t>Opportunities for the local community</w:t>
    </w:r>
  </w:p>
  <w:p w14:paraId="6941711F" w14:textId="77777777" w:rsidR="00D56861" w:rsidRDefault="00D568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C463"/>
    <w:multiLevelType w:val="singleLevel"/>
    <w:tmpl w:val="7F88B91C"/>
    <w:lvl w:ilvl="0">
      <w:start w:val="2"/>
      <w:numFmt w:val="decimal"/>
      <w:lvlText w:val="%1."/>
      <w:lvlJc w:val="left"/>
      <w:pPr>
        <w:tabs>
          <w:tab w:val="num" w:pos="360"/>
        </w:tabs>
        <w:ind w:left="1080"/>
      </w:pPr>
      <w:rPr>
        <w:rFonts w:ascii="Arial" w:hAnsi="Arial" w:cs="Arial"/>
        <w:b/>
        <w:bCs/>
        <w:snapToGrid/>
        <w:spacing w:val="2"/>
        <w:w w:val="105"/>
        <w:sz w:val="24"/>
        <w:szCs w:val="24"/>
      </w:rPr>
    </w:lvl>
  </w:abstractNum>
  <w:abstractNum w:abstractNumId="1">
    <w:nsid w:val="04456DF4"/>
    <w:multiLevelType w:val="hybridMultilevel"/>
    <w:tmpl w:val="107A71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66A76"/>
    <w:multiLevelType w:val="singleLevel"/>
    <w:tmpl w:val="68E18870"/>
    <w:lvl w:ilvl="0">
      <w:start w:val="1"/>
      <w:numFmt w:val="decimal"/>
      <w:lvlText w:val="%1."/>
      <w:lvlJc w:val="left"/>
      <w:pPr>
        <w:tabs>
          <w:tab w:val="num" w:pos="144"/>
        </w:tabs>
      </w:pPr>
      <w:rPr>
        <w:rFonts w:ascii="Calibri" w:hAnsi="Calibri" w:cs="Calibri"/>
        <w:snapToGrid/>
        <w:sz w:val="16"/>
        <w:szCs w:val="16"/>
      </w:rPr>
    </w:lvl>
  </w:abstractNum>
  <w:abstractNum w:abstractNumId="3">
    <w:nsid w:val="074CCBEA"/>
    <w:multiLevelType w:val="singleLevel"/>
    <w:tmpl w:val="515F6F4B"/>
    <w:lvl w:ilvl="0">
      <w:numFmt w:val="bullet"/>
      <w:lvlText w:val="·"/>
      <w:lvlJc w:val="left"/>
      <w:pPr>
        <w:tabs>
          <w:tab w:val="num" w:pos="504"/>
        </w:tabs>
        <w:ind w:left="1800" w:hanging="504"/>
      </w:pPr>
      <w:rPr>
        <w:rFonts w:ascii="Symbol" w:hAnsi="Symbol" w:cs="Symbol"/>
        <w:snapToGrid/>
        <w:spacing w:val="-2"/>
        <w:sz w:val="22"/>
        <w:szCs w:val="22"/>
      </w:rPr>
    </w:lvl>
  </w:abstractNum>
  <w:abstractNum w:abstractNumId="4">
    <w:nsid w:val="09C86503"/>
    <w:multiLevelType w:val="hybridMultilevel"/>
    <w:tmpl w:val="BB146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2256A"/>
    <w:multiLevelType w:val="hybridMultilevel"/>
    <w:tmpl w:val="29AE7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9955BC"/>
    <w:multiLevelType w:val="hybridMultilevel"/>
    <w:tmpl w:val="282A5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A09EA"/>
    <w:multiLevelType w:val="hybridMultilevel"/>
    <w:tmpl w:val="107A71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D52C0E"/>
    <w:multiLevelType w:val="hybridMultilevel"/>
    <w:tmpl w:val="E5628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664B79"/>
    <w:multiLevelType w:val="hybridMultilevel"/>
    <w:tmpl w:val="3942FF4E"/>
    <w:lvl w:ilvl="0" w:tplc="08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10">
    <w:nsid w:val="216D7D82"/>
    <w:multiLevelType w:val="hybridMultilevel"/>
    <w:tmpl w:val="65D04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F95A11"/>
    <w:multiLevelType w:val="hybridMultilevel"/>
    <w:tmpl w:val="2DF0C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511900"/>
    <w:multiLevelType w:val="hybridMultilevel"/>
    <w:tmpl w:val="89D2A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CE194C"/>
    <w:multiLevelType w:val="hybridMultilevel"/>
    <w:tmpl w:val="45343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0B47DD"/>
    <w:multiLevelType w:val="hybridMultilevel"/>
    <w:tmpl w:val="9E0A5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1A43BF"/>
    <w:multiLevelType w:val="hybridMultilevel"/>
    <w:tmpl w:val="A1BAFDDE"/>
    <w:lvl w:ilvl="0" w:tplc="983E20C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65" w:hanging="360"/>
      </w:pPr>
    </w:lvl>
    <w:lvl w:ilvl="2" w:tplc="0809001B" w:tentative="1">
      <w:start w:val="1"/>
      <w:numFmt w:val="lowerRoman"/>
      <w:lvlText w:val="%3."/>
      <w:lvlJc w:val="right"/>
      <w:pPr>
        <w:ind w:left="1785" w:hanging="180"/>
      </w:pPr>
    </w:lvl>
    <w:lvl w:ilvl="3" w:tplc="0809000F" w:tentative="1">
      <w:start w:val="1"/>
      <w:numFmt w:val="decimal"/>
      <w:lvlText w:val="%4."/>
      <w:lvlJc w:val="left"/>
      <w:pPr>
        <w:ind w:left="2505" w:hanging="360"/>
      </w:pPr>
    </w:lvl>
    <w:lvl w:ilvl="4" w:tplc="08090019" w:tentative="1">
      <w:start w:val="1"/>
      <w:numFmt w:val="lowerLetter"/>
      <w:lvlText w:val="%5."/>
      <w:lvlJc w:val="left"/>
      <w:pPr>
        <w:ind w:left="3225" w:hanging="360"/>
      </w:pPr>
    </w:lvl>
    <w:lvl w:ilvl="5" w:tplc="0809001B" w:tentative="1">
      <w:start w:val="1"/>
      <w:numFmt w:val="lowerRoman"/>
      <w:lvlText w:val="%6."/>
      <w:lvlJc w:val="right"/>
      <w:pPr>
        <w:ind w:left="3945" w:hanging="180"/>
      </w:pPr>
    </w:lvl>
    <w:lvl w:ilvl="6" w:tplc="0809000F" w:tentative="1">
      <w:start w:val="1"/>
      <w:numFmt w:val="decimal"/>
      <w:lvlText w:val="%7."/>
      <w:lvlJc w:val="left"/>
      <w:pPr>
        <w:ind w:left="4665" w:hanging="360"/>
      </w:pPr>
    </w:lvl>
    <w:lvl w:ilvl="7" w:tplc="08090019" w:tentative="1">
      <w:start w:val="1"/>
      <w:numFmt w:val="lowerLetter"/>
      <w:lvlText w:val="%8."/>
      <w:lvlJc w:val="left"/>
      <w:pPr>
        <w:ind w:left="5385" w:hanging="360"/>
      </w:pPr>
    </w:lvl>
    <w:lvl w:ilvl="8" w:tplc="08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6">
    <w:nsid w:val="446D45B1"/>
    <w:multiLevelType w:val="hybridMultilevel"/>
    <w:tmpl w:val="104472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0659BA"/>
    <w:multiLevelType w:val="hybridMultilevel"/>
    <w:tmpl w:val="F27C1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E2431D"/>
    <w:multiLevelType w:val="hybridMultilevel"/>
    <w:tmpl w:val="107A71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9639B0"/>
    <w:multiLevelType w:val="hybridMultilevel"/>
    <w:tmpl w:val="BC30F8D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87522D6"/>
    <w:multiLevelType w:val="hybridMultilevel"/>
    <w:tmpl w:val="37A884EC"/>
    <w:lvl w:ilvl="0" w:tplc="FB521466">
      <w:start w:val="1"/>
      <w:numFmt w:val="decimal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4A096C">
      <w:start w:val="1"/>
      <w:numFmt w:val="lowerLetter"/>
      <w:lvlText w:val="%2"/>
      <w:lvlJc w:val="left"/>
      <w:pPr>
        <w:ind w:left="1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1C5D5E">
      <w:start w:val="1"/>
      <w:numFmt w:val="lowerRoman"/>
      <w:lvlText w:val="%3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08EA54">
      <w:start w:val="1"/>
      <w:numFmt w:val="decimal"/>
      <w:lvlText w:val="%4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24C71A">
      <w:start w:val="1"/>
      <w:numFmt w:val="lowerLetter"/>
      <w:lvlText w:val="%5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168E32">
      <w:start w:val="1"/>
      <w:numFmt w:val="lowerRoman"/>
      <w:lvlText w:val="%6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4C7CA0">
      <w:start w:val="1"/>
      <w:numFmt w:val="decimal"/>
      <w:lvlText w:val="%7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2469B2">
      <w:start w:val="1"/>
      <w:numFmt w:val="lowerLetter"/>
      <w:lvlText w:val="%8"/>
      <w:lvlJc w:val="left"/>
      <w:pPr>
        <w:ind w:left="5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0EE8AE">
      <w:start w:val="1"/>
      <w:numFmt w:val="lowerRoman"/>
      <w:lvlText w:val="%9"/>
      <w:lvlJc w:val="left"/>
      <w:pPr>
        <w:ind w:left="6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F1C424D"/>
    <w:multiLevelType w:val="hybridMultilevel"/>
    <w:tmpl w:val="6C66FC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5D1F35"/>
    <w:multiLevelType w:val="hybridMultilevel"/>
    <w:tmpl w:val="B5701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D52A8F"/>
    <w:multiLevelType w:val="hybridMultilevel"/>
    <w:tmpl w:val="BD144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4F1EC1"/>
    <w:multiLevelType w:val="hybridMultilevel"/>
    <w:tmpl w:val="BC548ABA"/>
    <w:lvl w:ilvl="0" w:tplc="C6FEBBB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F14DF4"/>
    <w:multiLevelType w:val="hybridMultilevel"/>
    <w:tmpl w:val="2C2E2A60"/>
    <w:lvl w:ilvl="0" w:tplc="4D3A213A">
      <w:numFmt w:val="bullet"/>
      <w:lvlText w:val="•"/>
      <w:lvlJc w:val="left"/>
      <w:pPr>
        <w:ind w:left="1080" w:hanging="720"/>
      </w:pPr>
      <w:rPr>
        <w:rFonts w:ascii="Calibri" w:eastAsiaTheme="minorEastAsia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11"/>
  </w:num>
  <w:num w:numId="4">
    <w:abstractNumId w:val="5"/>
  </w:num>
  <w:num w:numId="5">
    <w:abstractNumId w:val="0"/>
  </w:num>
  <w:num w:numId="6">
    <w:abstractNumId w:val="3"/>
  </w:num>
  <w:num w:numId="7">
    <w:abstractNumId w:val="10"/>
  </w:num>
  <w:num w:numId="8">
    <w:abstractNumId w:val="8"/>
  </w:num>
  <w:num w:numId="9">
    <w:abstractNumId w:val="3"/>
    <w:lvlOverride w:ilvl="0">
      <w:lvl w:ilvl="0">
        <w:numFmt w:val="bullet"/>
        <w:lvlText w:val="·"/>
        <w:lvlJc w:val="left"/>
        <w:pPr>
          <w:tabs>
            <w:tab w:val="num" w:pos="432"/>
          </w:tabs>
          <w:ind w:left="1296"/>
        </w:pPr>
        <w:rPr>
          <w:rFonts w:ascii="Symbol" w:hAnsi="Symbol"/>
          <w:snapToGrid/>
          <w:spacing w:val="-1"/>
          <w:sz w:val="22"/>
        </w:rPr>
      </w:lvl>
    </w:lvlOverride>
  </w:num>
  <w:num w:numId="10">
    <w:abstractNumId w:val="9"/>
  </w:num>
  <w:num w:numId="11">
    <w:abstractNumId w:val="3"/>
    <w:lvlOverride w:ilvl="0">
      <w:lvl w:ilvl="0">
        <w:numFmt w:val="bullet"/>
        <w:lvlText w:val="·"/>
        <w:lvlJc w:val="left"/>
        <w:pPr>
          <w:tabs>
            <w:tab w:val="num" w:pos="360"/>
          </w:tabs>
        </w:pPr>
        <w:rPr>
          <w:rFonts w:ascii="Symbol" w:hAnsi="Symbol"/>
          <w:snapToGrid/>
          <w:sz w:val="20"/>
        </w:rPr>
      </w:lvl>
    </w:lvlOverride>
  </w:num>
  <w:num w:numId="12">
    <w:abstractNumId w:val="3"/>
    <w:lvlOverride w:ilvl="0">
      <w:lvl w:ilvl="0">
        <w:numFmt w:val="bullet"/>
        <w:lvlText w:val="·"/>
        <w:lvlJc w:val="left"/>
        <w:pPr>
          <w:tabs>
            <w:tab w:val="num" w:pos="432"/>
          </w:tabs>
        </w:pPr>
        <w:rPr>
          <w:rFonts w:ascii="Symbol" w:hAnsi="Symbol"/>
          <w:snapToGrid/>
          <w:sz w:val="20"/>
        </w:rPr>
      </w:lvl>
    </w:lvlOverride>
  </w:num>
  <w:num w:numId="13">
    <w:abstractNumId w:val="3"/>
    <w:lvlOverride w:ilvl="0">
      <w:lvl w:ilvl="0">
        <w:numFmt w:val="bullet"/>
        <w:lvlText w:val="·"/>
        <w:lvlJc w:val="left"/>
        <w:pPr>
          <w:tabs>
            <w:tab w:val="num" w:pos="360"/>
          </w:tabs>
          <w:ind w:left="360" w:hanging="360"/>
        </w:pPr>
        <w:rPr>
          <w:rFonts w:ascii="Symbol" w:hAnsi="Symbol"/>
          <w:snapToGrid/>
          <w:spacing w:val="7"/>
          <w:sz w:val="20"/>
        </w:rPr>
      </w:lvl>
    </w:lvlOverride>
  </w:num>
  <w:num w:numId="14">
    <w:abstractNumId w:val="13"/>
  </w:num>
  <w:num w:numId="15">
    <w:abstractNumId w:val="19"/>
  </w:num>
  <w:num w:numId="16">
    <w:abstractNumId w:val="15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2"/>
  </w:num>
  <w:num w:numId="20">
    <w:abstractNumId w:val="4"/>
  </w:num>
  <w:num w:numId="21">
    <w:abstractNumId w:val="17"/>
  </w:num>
  <w:num w:numId="22">
    <w:abstractNumId w:val="25"/>
  </w:num>
  <w:num w:numId="23">
    <w:abstractNumId w:val="16"/>
  </w:num>
  <w:num w:numId="24">
    <w:abstractNumId w:val="23"/>
  </w:num>
  <w:num w:numId="25">
    <w:abstractNumId w:val="14"/>
  </w:num>
  <w:num w:numId="26">
    <w:abstractNumId w:val="21"/>
  </w:num>
  <w:num w:numId="27">
    <w:abstractNumId w:val="18"/>
  </w:num>
  <w:num w:numId="28">
    <w:abstractNumId w:val="1"/>
  </w:num>
  <w:num w:numId="29">
    <w:abstractNumId w:val="7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5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57"/>
    <w:rsid w:val="000300D4"/>
    <w:rsid w:val="0003649D"/>
    <w:rsid w:val="0007636C"/>
    <w:rsid w:val="00104F3A"/>
    <w:rsid w:val="001159C8"/>
    <w:rsid w:val="00192227"/>
    <w:rsid w:val="001B393B"/>
    <w:rsid w:val="001B7EF3"/>
    <w:rsid w:val="001F0FBB"/>
    <w:rsid w:val="001F6EEB"/>
    <w:rsid w:val="00210B3E"/>
    <w:rsid w:val="00225CA8"/>
    <w:rsid w:val="002834A3"/>
    <w:rsid w:val="00324BF8"/>
    <w:rsid w:val="00343186"/>
    <w:rsid w:val="00396EA7"/>
    <w:rsid w:val="003B2A06"/>
    <w:rsid w:val="003C060F"/>
    <w:rsid w:val="003C72CD"/>
    <w:rsid w:val="003D5D72"/>
    <w:rsid w:val="004233B7"/>
    <w:rsid w:val="00453116"/>
    <w:rsid w:val="00467D95"/>
    <w:rsid w:val="00475612"/>
    <w:rsid w:val="004B14EB"/>
    <w:rsid w:val="004C5FD4"/>
    <w:rsid w:val="005F529F"/>
    <w:rsid w:val="006124EB"/>
    <w:rsid w:val="00674BEC"/>
    <w:rsid w:val="0069646A"/>
    <w:rsid w:val="006B11F8"/>
    <w:rsid w:val="006E3E57"/>
    <w:rsid w:val="00744527"/>
    <w:rsid w:val="00765EE7"/>
    <w:rsid w:val="00770986"/>
    <w:rsid w:val="00783D07"/>
    <w:rsid w:val="00785EE1"/>
    <w:rsid w:val="00797761"/>
    <w:rsid w:val="007A7F2E"/>
    <w:rsid w:val="00834119"/>
    <w:rsid w:val="00842A95"/>
    <w:rsid w:val="00892C4F"/>
    <w:rsid w:val="008A7929"/>
    <w:rsid w:val="008B7BD9"/>
    <w:rsid w:val="008E5676"/>
    <w:rsid w:val="008F29C6"/>
    <w:rsid w:val="00994F53"/>
    <w:rsid w:val="009A4559"/>
    <w:rsid w:val="009B2D0D"/>
    <w:rsid w:val="009B613A"/>
    <w:rsid w:val="009D4A29"/>
    <w:rsid w:val="00A069C0"/>
    <w:rsid w:val="00A470CB"/>
    <w:rsid w:val="00A50EB4"/>
    <w:rsid w:val="00A94122"/>
    <w:rsid w:val="00AA46F9"/>
    <w:rsid w:val="00AB3308"/>
    <w:rsid w:val="00AF111D"/>
    <w:rsid w:val="00AF79AA"/>
    <w:rsid w:val="00B04740"/>
    <w:rsid w:val="00B071E8"/>
    <w:rsid w:val="00B14717"/>
    <w:rsid w:val="00B551F9"/>
    <w:rsid w:val="00B60B1F"/>
    <w:rsid w:val="00B869F9"/>
    <w:rsid w:val="00BD0734"/>
    <w:rsid w:val="00BF1300"/>
    <w:rsid w:val="00C0649D"/>
    <w:rsid w:val="00C21B3C"/>
    <w:rsid w:val="00C83E34"/>
    <w:rsid w:val="00CA274E"/>
    <w:rsid w:val="00CC20D2"/>
    <w:rsid w:val="00D275A0"/>
    <w:rsid w:val="00D43DAD"/>
    <w:rsid w:val="00D50EA1"/>
    <w:rsid w:val="00D56861"/>
    <w:rsid w:val="00D759BC"/>
    <w:rsid w:val="00D9035A"/>
    <w:rsid w:val="00DD7BBC"/>
    <w:rsid w:val="00E02725"/>
    <w:rsid w:val="00E162B1"/>
    <w:rsid w:val="00E2427C"/>
    <w:rsid w:val="00E93D5E"/>
    <w:rsid w:val="00EA3F65"/>
    <w:rsid w:val="00EA5510"/>
    <w:rsid w:val="00ED0E2F"/>
    <w:rsid w:val="00F04047"/>
    <w:rsid w:val="00F05DE7"/>
    <w:rsid w:val="00F14870"/>
    <w:rsid w:val="00F61CFF"/>
    <w:rsid w:val="00F9669C"/>
    <w:rsid w:val="00FB43B7"/>
    <w:rsid w:val="00FB7142"/>
    <w:rsid w:val="00FE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08D42126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453116"/>
    <w:pPr>
      <w:keepNext/>
      <w:widowControl/>
      <w:kinsoku/>
      <w:outlineLvl w:val="2"/>
    </w:pPr>
    <w:rPr>
      <w:rFonts w:ascii="Arial" w:eastAsia="Times New Roman" w:hAnsi="Arial" w:cs="Arial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453116"/>
    <w:pPr>
      <w:keepNext/>
      <w:widowControl/>
      <w:kinsoku/>
      <w:outlineLvl w:val="4"/>
    </w:pPr>
    <w:rPr>
      <w:rFonts w:ascii="Arial" w:eastAsia="Times New Roman" w:hAnsi="Arial" w:cs="Arial"/>
      <w:sz w:val="32"/>
      <w:szCs w:val="3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C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61CFF"/>
    <w:rPr>
      <w:rFonts w:ascii="Times New Roman" w:hAnsi="Times New Roman" w:cs="Times New Roman"/>
      <w:sz w:val="24"/>
      <w:szCs w:val="24"/>
      <w:lang w:val="en-US" w:eastAsia="x-none"/>
    </w:rPr>
  </w:style>
  <w:style w:type="paragraph" w:styleId="Footer">
    <w:name w:val="footer"/>
    <w:basedOn w:val="Normal"/>
    <w:link w:val="FooterChar"/>
    <w:uiPriority w:val="99"/>
    <w:unhideWhenUsed/>
    <w:rsid w:val="00F61C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61CFF"/>
    <w:rPr>
      <w:rFonts w:ascii="Times New Roman" w:hAnsi="Times New Roman" w:cs="Times New Roman"/>
      <w:sz w:val="24"/>
      <w:szCs w:val="24"/>
      <w:lang w:val="en-US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1CFF"/>
    <w:rPr>
      <w:rFonts w:ascii="Tahoma" w:hAnsi="Tahoma" w:cs="Tahoma"/>
      <w:sz w:val="16"/>
      <w:szCs w:val="16"/>
      <w:lang w:val="en-US" w:eastAsia="x-none"/>
    </w:rPr>
  </w:style>
  <w:style w:type="table" w:styleId="TableGrid">
    <w:name w:val="Table Grid"/>
    <w:basedOn w:val="TableNormal"/>
    <w:uiPriority w:val="39"/>
    <w:rsid w:val="00E1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No Spacing1,List Paragraph Char Char Char,Indicator Text,Numbered Para 1,Bullet 1,List Paragraph1,F5 List Paragraph,Bullet Points,MAIN CONTENT,List Paragraph12,Bullet Style,Colorful List - Accent 11,Normal numbered,List Paragraph2"/>
    <w:basedOn w:val="Normal"/>
    <w:link w:val="ListParagraphChar"/>
    <w:uiPriority w:val="34"/>
    <w:qFormat/>
    <w:rsid w:val="00D759B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53116"/>
    <w:rPr>
      <w:rFonts w:ascii="Arial" w:eastAsia="Times New Roman" w:hAnsi="Arial" w:cs="Arial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453116"/>
    <w:rPr>
      <w:rFonts w:ascii="Arial" w:eastAsia="Times New Roman" w:hAnsi="Arial" w:cs="Arial"/>
      <w:sz w:val="32"/>
      <w:szCs w:val="32"/>
      <w:lang w:eastAsia="en-US"/>
    </w:rPr>
  </w:style>
  <w:style w:type="character" w:styleId="Hyperlink">
    <w:name w:val="Hyperlink"/>
    <w:rsid w:val="00453116"/>
    <w:rPr>
      <w:color w:val="0000FF"/>
      <w:u w:val="single"/>
    </w:rPr>
  </w:style>
  <w:style w:type="paragraph" w:customStyle="1" w:styleId="Default">
    <w:name w:val="Default"/>
    <w:rsid w:val="004531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QueAppSubNoFill">
    <w:name w:val="Que_App_Sub_NoFill"/>
    <w:basedOn w:val="Normal"/>
    <w:link w:val="QueAppSubNoFillChar"/>
    <w:rsid w:val="00453116"/>
    <w:pPr>
      <w:keepNext/>
      <w:widowControl/>
      <w:kinsoku/>
    </w:pPr>
    <w:rPr>
      <w:rFonts w:ascii="Arial" w:eastAsia="Times New Roman" w:hAnsi="Arial"/>
      <w:b/>
      <w:color w:val="000080"/>
      <w:sz w:val="18"/>
      <w:szCs w:val="20"/>
      <w:lang w:val="en-GB" w:eastAsia="en-US"/>
    </w:rPr>
  </w:style>
  <w:style w:type="character" w:customStyle="1" w:styleId="QueAppSubNoFillChar">
    <w:name w:val="Que_App_Sub_NoFill Char"/>
    <w:link w:val="QueAppSubNoFill"/>
    <w:rsid w:val="00453116"/>
    <w:rPr>
      <w:rFonts w:ascii="Arial" w:eastAsia="Times New Roman" w:hAnsi="Arial"/>
      <w:b/>
      <w:color w:val="000080"/>
      <w:sz w:val="18"/>
      <w:szCs w:val="20"/>
      <w:lang w:eastAsia="en-US"/>
    </w:rPr>
  </w:style>
  <w:style w:type="paragraph" w:styleId="NoSpacing">
    <w:name w:val="No Spacing"/>
    <w:qFormat/>
    <w:rsid w:val="00453116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Bullet 1 Char,List Paragraph1 Char,F5 List Paragraph Char,Bullet Points Char,MAIN CONTENT Char,List Paragraph12 Char"/>
    <w:link w:val="ListParagraph"/>
    <w:uiPriority w:val="34"/>
    <w:locked/>
    <w:rsid w:val="00DD7BBC"/>
    <w:rPr>
      <w:rFonts w:ascii="Times New Roman" w:hAnsi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763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3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36C"/>
    <w:rPr>
      <w:rFonts w:ascii="Times New Roman" w:hAnsi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3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36C"/>
    <w:rPr>
      <w:rFonts w:ascii="Times New Roman" w:hAnsi="Times New Roman"/>
      <w:b/>
      <w:bCs/>
      <w:sz w:val="20"/>
      <w:szCs w:val="20"/>
      <w:lang w:val="en-US"/>
    </w:rPr>
  </w:style>
  <w:style w:type="table" w:customStyle="1" w:styleId="TableGrid0">
    <w:name w:val="TableGrid"/>
    <w:rsid w:val="00A50EB4"/>
    <w:pPr>
      <w:spacing w:after="0" w:line="240" w:lineRule="auto"/>
    </w:pPr>
    <w:rPr>
      <w:rFonts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D43DAD"/>
    <w:pPr>
      <w:widowControl/>
      <w:kinsoku/>
      <w:spacing w:before="100" w:beforeAutospacing="1" w:after="100" w:afterAutospacing="1"/>
    </w:pPr>
    <w:rPr>
      <w:rFonts w:eastAsia="Calibri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453116"/>
    <w:pPr>
      <w:keepNext/>
      <w:widowControl/>
      <w:kinsoku/>
      <w:outlineLvl w:val="2"/>
    </w:pPr>
    <w:rPr>
      <w:rFonts w:ascii="Arial" w:eastAsia="Times New Roman" w:hAnsi="Arial" w:cs="Arial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453116"/>
    <w:pPr>
      <w:keepNext/>
      <w:widowControl/>
      <w:kinsoku/>
      <w:outlineLvl w:val="4"/>
    </w:pPr>
    <w:rPr>
      <w:rFonts w:ascii="Arial" w:eastAsia="Times New Roman" w:hAnsi="Arial" w:cs="Arial"/>
      <w:sz w:val="32"/>
      <w:szCs w:val="3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C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61CFF"/>
    <w:rPr>
      <w:rFonts w:ascii="Times New Roman" w:hAnsi="Times New Roman" w:cs="Times New Roman"/>
      <w:sz w:val="24"/>
      <w:szCs w:val="24"/>
      <w:lang w:val="en-US" w:eastAsia="x-none"/>
    </w:rPr>
  </w:style>
  <w:style w:type="paragraph" w:styleId="Footer">
    <w:name w:val="footer"/>
    <w:basedOn w:val="Normal"/>
    <w:link w:val="FooterChar"/>
    <w:uiPriority w:val="99"/>
    <w:unhideWhenUsed/>
    <w:rsid w:val="00F61C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61CFF"/>
    <w:rPr>
      <w:rFonts w:ascii="Times New Roman" w:hAnsi="Times New Roman" w:cs="Times New Roman"/>
      <w:sz w:val="24"/>
      <w:szCs w:val="24"/>
      <w:lang w:val="en-US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1CFF"/>
    <w:rPr>
      <w:rFonts w:ascii="Tahoma" w:hAnsi="Tahoma" w:cs="Tahoma"/>
      <w:sz w:val="16"/>
      <w:szCs w:val="16"/>
      <w:lang w:val="en-US" w:eastAsia="x-none"/>
    </w:rPr>
  </w:style>
  <w:style w:type="table" w:styleId="TableGrid">
    <w:name w:val="Table Grid"/>
    <w:basedOn w:val="TableNormal"/>
    <w:uiPriority w:val="39"/>
    <w:rsid w:val="00E1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No Spacing1,List Paragraph Char Char Char,Indicator Text,Numbered Para 1,Bullet 1,List Paragraph1,F5 List Paragraph,Bullet Points,MAIN CONTENT,List Paragraph12,Bullet Style,Colorful List - Accent 11,Normal numbered,List Paragraph2"/>
    <w:basedOn w:val="Normal"/>
    <w:link w:val="ListParagraphChar"/>
    <w:uiPriority w:val="34"/>
    <w:qFormat/>
    <w:rsid w:val="00D759B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53116"/>
    <w:rPr>
      <w:rFonts w:ascii="Arial" w:eastAsia="Times New Roman" w:hAnsi="Arial" w:cs="Arial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453116"/>
    <w:rPr>
      <w:rFonts w:ascii="Arial" w:eastAsia="Times New Roman" w:hAnsi="Arial" w:cs="Arial"/>
      <w:sz w:val="32"/>
      <w:szCs w:val="32"/>
      <w:lang w:eastAsia="en-US"/>
    </w:rPr>
  </w:style>
  <w:style w:type="character" w:styleId="Hyperlink">
    <w:name w:val="Hyperlink"/>
    <w:rsid w:val="00453116"/>
    <w:rPr>
      <w:color w:val="0000FF"/>
      <w:u w:val="single"/>
    </w:rPr>
  </w:style>
  <w:style w:type="paragraph" w:customStyle="1" w:styleId="Default">
    <w:name w:val="Default"/>
    <w:rsid w:val="004531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QueAppSubNoFill">
    <w:name w:val="Que_App_Sub_NoFill"/>
    <w:basedOn w:val="Normal"/>
    <w:link w:val="QueAppSubNoFillChar"/>
    <w:rsid w:val="00453116"/>
    <w:pPr>
      <w:keepNext/>
      <w:widowControl/>
      <w:kinsoku/>
    </w:pPr>
    <w:rPr>
      <w:rFonts w:ascii="Arial" w:eastAsia="Times New Roman" w:hAnsi="Arial"/>
      <w:b/>
      <w:color w:val="000080"/>
      <w:sz w:val="18"/>
      <w:szCs w:val="20"/>
      <w:lang w:val="en-GB" w:eastAsia="en-US"/>
    </w:rPr>
  </w:style>
  <w:style w:type="character" w:customStyle="1" w:styleId="QueAppSubNoFillChar">
    <w:name w:val="Que_App_Sub_NoFill Char"/>
    <w:link w:val="QueAppSubNoFill"/>
    <w:rsid w:val="00453116"/>
    <w:rPr>
      <w:rFonts w:ascii="Arial" w:eastAsia="Times New Roman" w:hAnsi="Arial"/>
      <w:b/>
      <w:color w:val="000080"/>
      <w:sz w:val="18"/>
      <w:szCs w:val="20"/>
      <w:lang w:eastAsia="en-US"/>
    </w:rPr>
  </w:style>
  <w:style w:type="paragraph" w:styleId="NoSpacing">
    <w:name w:val="No Spacing"/>
    <w:qFormat/>
    <w:rsid w:val="00453116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Bullet 1 Char,List Paragraph1 Char,F5 List Paragraph Char,Bullet Points Char,MAIN CONTENT Char,List Paragraph12 Char"/>
    <w:link w:val="ListParagraph"/>
    <w:uiPriority w:val="34"/>
    <w:locked/>
    <w:rsid w:val="00DD7BBC"/>
    <w:rPr>
      <w:rFonts w:ascii="Times New Roman" w:hAnsi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763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3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36C"/>
    <w:rPr>
      <w:rFonts w:ascii="Times New Roman" w:hAnsi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3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36C"/>
    <w:rPr>
      <w:rFonts w:ascii="Times New Roman" w:hAnsi="Times New Roman"/>
      <w:b/>
      <w:bCs/>
      <w:sz w:val="20"/>
      <w:szCs w:val="20"/>
      <w:lang w:val="en-US"/>
    </w:rPr>
  </w:style>
  <w:style w:type="table" w:customStyle="1" w:styleId="TableGrid0">
    <w:name w:val="TableGrid"/>
    <w:rsid w:val="00A50EB4"/>
    <w:pPr>
      <w:spacing w:after="0" w:line="240" w:lineRule="auto"/>
    </w:pPr>
    <w:rPr>
      <w:rFonts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D43DAD"/>
    <w:pPr>
      <w:widowControl/>
      <w:kinsoku/>
      <w:spacing w:before="100" w:beforeAutospacing="1" w:after="100" w:afterAutospacing="1"/>
    </w:pPr>
    <w:rPr>
      <w:rFonts w:eastAsia="Calibri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Relationship Id="rId22" Type="http://schemas.microsoft.com/office/2016/09/relationships/commentsIds" Target="commentsId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4E90F-B4F1-4D19-B929-9480A1FEF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722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Shepway</dc:creator>
  <cp:lastModifiedBy>Shepway</cp:lastModifiedBy>
  <cp:revision>2</cp:revision>
  <cp:lastPrinted>2018-01-04T18:01:00Z</cp:lastPrinted>
  <dcterms:created xsi:type="dcterms:W3CDTF">2018-02-21T20:29:00Z</dcterms:created>
  <dcterms:modified xsi:type="dcterms:W3CDTF">2018-02-21T20:29:00Z</dcterms:modified>
</cp:coreProperties>
</file>