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A4" w:rsidRPr="008004FB" w:rsidRDefault="00A241A4" w:rsidP="00A33AA5">
      <w:pPr>
        <w:jc w:val="center"/>
        <w:rPr>
          <w:rFonts w:cs="Arial"/>
          <w:sz w:val="32"/>
          <w:szCs w:val="22"/>
          <w:u w:val="single"/>
        </w:rPr>
      </w:pPr>
      <w:bookmarkStart w:id="0" w:name="_GoBack"/>
      <w:bookmarkEnd w:id="0"/>
      <w:r w:rsidRPr="008004FB">
        <w:rPr>
          <w:rFonts w:cs="Arial"/>
          <w:sz w:val="32"/>
          <w:szCs w:val="22"/>
          <w:u w:val="single"/>
        </w:rPr>
        <w:t xml:space="preserve">ILM Level 3 Diploma </w:t>
      </w:r>
      <w:r w:rsidR="00C8596B">
        <w:rPr>
          <w:rFonts w:cs="Arial"/>
          <w:sz w:val="32"/>
          <w:szCs w:val="22"/>
          <w:u w:val="single"/>
        </w:rPr>
        <w:t>for Managers</w:t>
      </w:r>
    </w:p>
    <w:p w:rsidR="00A241A4" w:rsidRPr="009216C6" w:rsidRDefault="00A241A4" w:rsidP="00A241A4">
      <w:pPr>
        <w:rPr>
          <w:rFonts w:cs="Arial"/>
          <w:b/>
          <w:sz w:val="22"/>
          <w:szCs w:val="22"/>
        </w:rPr>
      </w:pPr>
    </w:p>
    <w:p w:rsidR="008004FB" w:rsidRDefault="008004FB" w:rsidP="00A241A4">
      <w:pPr>
        <w:jc w:val="both"/>
        <w:rPr>
          <w:rFonts w:cs="Arial"/>
          <w:sz w:val="22"/>
          <w:szCs w:val="22"/>
        </w:rPr>
      </w:pPr>
    </w:p>
    <w:p w:rsidR="00DA225C" w:rsidRPr="00573F00" w:rsidRDefault="00DA225C" w:rsidP="00DA225C">
      <w:pPr>
        <w:pStyle w:val="NormalWeb"/>
        <w:jc w:val="both"/>
        <w:rPr>
          <w:rFonts w:ascii="Arial" w:hAnsi="Arial" w:cs="Arial"/>
          <w:sz w:val="22"/>
          <w:szCs w:val="22"/>
        </w:rPr>
      </w:pPr>
      <w:r w:rsidRPr="00573F00">
        <w:rPr>
          <w:rFonts w:ascii="Arial" w:hAnsi="Arial" w:cs="Arial"/>
          <w:b/>
          <w:szCs w:val="22"/>
        </w:rPr>
        <w:t xml:space="preserve">ILM Level 3 Diploma for Managers </w:t>
      </w:r>
    </w:p>
    <w:p w:rsidR="00DA225C" w:rsidRDefault="00DA225C" w:rsidP="00DA225C">
      <w:pPr>
        <w:jc w:val="both"/>
        <w:rPr>
          <w:rFonts w:cs="Arial"/>
          <w:sz w:val="22"/>
          <w:szCs w:val="22"/>
        </w:rPr>
      </w:pPr>
      <w:r>
        <w:rPr>
          <w:rFonts w:cs="Arial"/>
          <w:sz w:val="22"/>
          <w:szCs w:val="22"/>
        </w:rPr>
        <w:t>The Level 3 Diploma</w:t>
      </w:r>
      <w:r w:rsidR="005C4A37">
        <w:rPr>
          <w:rFonts w:cs="Arial"/>
          <w:sz w:val="22"/>
          <w:szCs w:val="22"/>
        </w:rPr>
        <w:t xml:space="preserve"> for Managers</w:t>
      </w:r>
      <w:r>
        <w:rPr>
          <w:rFonts w:cs="Arial"/>
          <w:sz w:val="22"/>
          <w:szCs w:val="22"/>
        </w:rPr>
        <w:t xml:space="preserve"> is a year-long, </w:t>
      </w:r>
      <w:r w:rsidRPr="00DF1179">
        <w:rPr>
          <w:rFonts w:cs="Arial"/>
          <w:sz w:val="22"/>
          <w:szCs w:val="22"/>
        </w:rPr>
        <w:t xml:space="preserve">in-depth qualification where participants will be able to </w:t>
      </w:r>
      <w:r>
        <w:rPr>
          <w:rFonts w:cs="Arial"/>
          <w:sz w:val="22"/>
          <w:szCs w:val="22"/>
        </w:rPr>
        <w:t>apply what they are learning immediately within their roles. The 10</w:t>
      </w:r>
      <w:r w:rsidRPr="00DF1179">
        <w:rPr>
          <w:rFonts w:cs="Arial"/>
          <w:sz w:val="22"/>
          <w:szCs w:val="22"/>
        </w:rPr>
        <w:t xml:space="preserve"> modules will give participants a detailed understanding of leadership and management practices. The diploma </w:t>
      </w:r>
      <w:r>
        <w:rPr>
          <w:rFonts w:cs="Arial"/>
          <w:sz w:val="22"/>
          <w:szCs w:val="22"/>
        </w:rPr>
        <w:t xml:space="preserve">is for managers who want to develop their skills in preparation for their next step on the management ladder. </w:t>
      </w:r>
    </w:p>
    <w:p w:rsidR="00DA225C" w:rsidRDefault="00DA225C" w:rsidP="00DA225C">
      <w:pPr>
        <w:jc w:val="both"/>
        <w:rPr>
          <w:rFonts w:cs="Arial"/>
          <w:sz w:val="22"/>
          <w:szCs w:val="22"/>
        </w:rPr>
      </w:pPr>
    </w:p>
    <w:p w:rsidR="00DA225C" w:rsidRDefault="00DA225C" w:rsidP="00DA225C">
      <w:pPr>
        <w:jc w:val="both"/>
        <w:rPr>
          <w:rFonts w:cs="Arial"/>
          <w:sz w:val="22"/>
          <w:szCs w:val="22"/>
        </w:rPr>
      </w:pPr>
      <w:r>
        <w:rPr>
          <w:rFonts w:cs="Arial"/>
          <w:sz w:val="22"/>
          <w:szCs w:val="22"/>
        </w:rPr>
        <w:t xml:space="preserve">This course is for those who want to become the leaders of the organisation in the future and is designed to give participants the opportunity to use their new skills on key strategic and organisational projects. </w:t>
      </w:r>
    </w:p>
    <w:p w:rsidR="00DA225C" w:rsidRDefault="00DA225C" w:rsidP="00DA225C">
      <w:pPr>
        <w:jc w:val="both"/>
        <w:rPr>
          <w:rFonts w:cs="Arial"/>
          <w:sz w:val="22"/>
          <w:szCs w:val="22"/>
        </w:rPr>
      </w:pPr>
    </w:p>
    <w:p w:rsidR="00DA225C" w:rsidRPr="00DF1179" w:rsidRDefault="00DA225C" w:rsidP="00DA225C">
      <w:pPr>
        <w:rPr>
          <w:rFonts w:cs="Arial"/>
          <w:sz w:val="22"/>
          <w:szCs w:val="22"/>
        </w:rPr>
      </w:pPr>
      <w:r w:rsidRPr="00DF1179">
        <w:rPr>
          <w:rFonts w:cs="Arial"/>
          <w:sz w:val="22"/>
          <w:szCs w:val="22"/>
        </w:rPr>
        <w:t>Key details:</w:t>
      </w:r>
    </w:p>
    <w:p w:rsidR="00DA225C" w:rsidRPr="00DF1179" w:rsidRDefault="00DA225C" w:rsidP="00DA225C">
      <w:pPr>
        <w:rPr>
          <w:rFonts w:cs="Arial"/>
          <w:sz w:val="22"/>
          <w:szCs w:val="22"/>
        </w:rPr>
      </w:pPr>
    </w:p>
    <w:p w:rsidR="00DA225C" w:rsidRPr="00DF1179" w:rsidRDefault="00DA225C" w:rsidP="00DA225C">
      <w:pPr>
        <w:numPr>
          <w:ilvl w:val="0"/>
          <w:numId w:val="2"/>
        </w:numPr>
        <w:rPr>
          <w:rFonts w:cs="Arial"/>
          <w:sz w:val="22"/>
          <w:szCs w:val="22"/>
        </w:rPr>
      </w:pPr>
      <w:r w:rsidRPr="00DF1179">
        <w:rPr>
          <w:rFonts w:cs="Arial"/>
          <w:sz w:val="22"/>
          <w:szCs w:val="22"/>
        </w:rPr>
        <w:t xml:space="preserve">The </w:t>
      </w:r>
      <w:r>
        <w:rPr>
          <w:rFonts w:cs="Arial"/>
          <w:sz w:val="22"/>
          <w:szCs w:val="22"/>
        </w:rPr>
        <w:t>d</w:t>
      </w:r>
      <w:r w:rsidRPr="00DF1179">
        <w:rPr>
          <w:rFonts w:cs="Arial"/>
          <w:sz w:val="22"/>
          <w:szCs w:val="22"/>
        </w:rPr>
        <w:t xml:space="preserve">iploma </w:t>
      </w:r>
      <w:r>
        <w:rPr>
          <w:rFonts w:cs="Arial"/>
          <w:sz w:val="22"/>
          <w:szCs w:val="22"/>
        </w:rPr>
        <w:t>is</w:t>
      </w:r>
      <w:r w:rsidRPr="00DF1179">
        <w:rPr>
          <w:rFonts w:cs="Arial"/>
          <w:sz w:val="22"/>
          <w:szCs w:val="22"/>
        </w:rPr>
        <w:t xml:space="preserve"> delivered in 12 x 1 day sessions </w:t>
      </w:r>
      <w:r>
        <w:rPr>
          <w:rFonts w:cs="Arial"/>
          <w:sz w:val="22"/>
          <w:szCs w:val="22"/>
        </w:rPr>
        <w:t xml:space="preserve">across a 12 month period with 12 </w:t>
      </w:r>
      <w:r w:rsidRPr="00DF1179">
        <w:rPr>
          <w:rFonts w:cs="Arial"/>
          <w:sz w:val="22"/>
          <w:szCs w:val="22"/>
        </w:rPr>
        <w:t>additional study group days.</w:t>
      </w:r>
    </w:p>
    <w:p w:rsidR="00DA225C" w:rsidRPr="003A146F" w:rsidRDefault="00DA225C" w:rsidP="00DA225C">
      <w:pPr>
        <w:numPr>
          <w:ilvl w:val="0"/>
          <w:numId w:val="2"/>
        </w:numPr>
        <w:rPr>
          <w:rFonts w:cs="Arial"/>
          <w:sz w:val="22"/>
          <w:szCs w:val="22"/>
        </w:rPr>
      </w:pPr>
      <w:r>
        <w:rPr>
          <w:rFonts w:cs="Arial"/>
          <w:sz w:val="22"/>
          <w:szCs w:val="22"/>
        </w:rPr>
        <w:t>Those</w:t>
      </w:r>
      <w:r w:rsidRPr="00DF1179">
        <w:rPr>
          <w:rFonts w:cs="Arial"/>
          <w:sz w:val="22"/>
          <w:szCs w:val="22"/>
        </w:rPr>
        <w:t xml:space="preserve"> without level 2 (GCSE</w:t>
      </w:r>
      <w:r>
        <w:rPr>
          <w:rFonts w:cs="Arial"/>
          <w:sz w:val="22"/>
          <w:szCs w:val="22"/>
        </w:rPr>
        <w:t>/O Level</w:t>
      </w:r>
      <w:r w:rsidRPr="00DF1179">
        <w:rPr>
          <w:rFonts w:cs="Arial"/>
          <w:sz w:val="22"/>
          <w:szCs w:val="22"/>
        </w:rPr>
        <w:t>) English and Maths will need to achieve this too.</w:t>
      </w:r>
    </w:p>
    <w:p w:rsidR="00DA225C" w:rsidRDefault="00DA225C" w:rsidP="00DA225C">
      <w:pPr>
        <w:numPr>
          <w:ilvl w:val="0"/>
          <w:numId w:val="2"/>
        </w:numPr>
        <w:rPr>
          <w:rFonts w:cs="Arial"/>
          <w:sz w:val="22"/>
          <w:szCs w:val="22"/>
        </w:rPr>
      </w:pPr>
      <w:r w:rsidRPr="00422732">
        <w:rPr>
          <w:rFonts w:cs="Arial"/>
          <w:sz w:val="22"/>
          <w:szCs w:val="22"/>
        </w:rPr>
        <w:t xml:space="preserve">Participants will also undertake business improvement projects as part </w:t>
      </w:r>
      <w:r>
        <w:rPr>
          <w:rFonts w:cs="Arial"/>
          <w:sz w:val="22"/>
          <w:szCs w:val="22"/>
        </w:rPr>
        <w:t>of their ‘off the job’ training.</w:t>
      </w:r>
    </w:p>
    <w:p w:rsidR="00DA225C" w:rsidRPr="00422732" w:rsidRDefault="00DA225C" w:rsidP="00DA225C">
      <w:pPr>
        <w:numPr>
          <w:ilvl w:val="0"/>
          <w:numId w:val="2"/>
        </w:numPr>
        <w:rPr>
          <w:rFonts w:cs="Arial"/>
          <w:sz w:val="22"/>
          <w:szCs w:val="22"/>
        </w:rPr>
      </w:pPr>
      <w:r w:rsidRPr="00422732">
        <w:rPr>
          <w:rFonts w:cs="Arial"/>
          <w:sz w:val="22"/>
          <w:szCs w:val="22"/>
        </w:rPr>
        <w:t>Assessment is via online multiple choice tests, professional conversations, written answers to questions &amp; a work portfolio.</w:t>
      </w:r>
    </w:p>
    <w:p w:rsidR="00DA225C" w:rsidRPr="00DF1179" w:rsidRDefault="00DA225C" w:rsidP="00DA225C">
      <w:pPr>
        <w:numPr>
          <w:ilvl w:val="0"/>
          <w:numId w:val="2"/>
        </w:numPr>
        <w:rPr>
          <w:rFonts w:cs="Arial"/>
          <w:sz w:val="22"/>
          <w:szCs w:val="22"/>
        </w:rPr>
      </w:pPr>
      <w:r w:rsidRPr="00DF1179">
        <w:rPr>
          <w:rFonts w:cs="Arial"/>
          <w:sz w:val="22"/>
          <w:szCs w:val="22"/>
        </w:rPr>
        <w:t xml:space="preserve">On completion, </w:t>
      </w:r>
      <w:r>
        <w:rPr>
          <w:rFonts w:cs="Arial"/>
          <w:sz w:val="22"/>
          <w:szCs w:val="22"/>
        </w:rPr>
        <w:t>participants</w:t>
      </w:r>
      <w:r w:rsidRPr="00DF1179">
        <w:rPr>
          <w:rFonts w:cs="Arial"/>
          <w:sz w:val="22"/>
          <w:szCs w:val="22"/>
        </w:rPr>
        <w:t xml:space="preserve"> may choose to register as Associate members with the ILM</w:t>
      </w:r>
      <w:r>
        <w:rPr>
          <w:rFonts w:cs="Arial"/>
          <w:sz w:val="22"/>
          <w:szCs w:val="22"/>
        </w:rPr>
        <w:t>.</w:t>
      </w:r>
    </w:p>
    <w:p w:rsidR="00DA225C" w:rsidRDefault="00DA225C" w:rsidP="00DA225C">
      <w:pPr>
        <w:rPr>
          <w:rFonts w:cs="Arial"/>
          <w:sz w:val="22"/>
          <w:szCs w:val="22"/>
        </w:rPr>
      </w:pPr>
    </w:p>
    <w:p w:rsidR="00DA225C" w:rsidRDefault="00DA225C" w:rsidP="00DA225C">
      <w:pPr>
        <w:rPr>
          <w:rFonts w:cs="Arial"/>
          <w:sz w:val="22"/>
          <w:szCs w:val="22"/>
        </w:rPr>
      </w:pPr>
    </w:p>
    <w:p w:rsidR="00DA225C" w:rsidRDefault="00DA225C" w:rsidP="00DA225C">
      <w:pPr>
        <w:rPr>
          <w:rFonts w:cs="Arial"/>
          <w:b/>
          <w:sz w:val="22"/>
          <w:szCs w:val="22"/>
        </w:rPr>
      </w:pPr>
      <w:r w:rsidRPr="007E44BD">
        <w:rPr>
          <w:rFonts w:cs="Arial"/>
          <w:b/>
          <w:sz w:val="22"/>
          <w:szCs w:val="22"/>
        </w:rPr>
        <w:t>Course start dates</w:t>
      </w:r>
    </w:p>
    <w:p w:rsidR="00DA225C" w:rsidRPr="007E44BD" w:rsidRDefault="00DA225C" w:rsidP="00DA225C">
      <w:pPr>
        <w:rPr>
          <w:rFonts w:cs="Arial"/>
          <w:b/>
          <w:sz w:val="22"/>
          <w:szCs w:val="22"/>
        </w:rPr>
      </w:pPr>
    </w:p>
    <w:p w:rsidR="00DA225C" w:rsidRDefault="00DA225C" w:rsidP="00DA225C">
      <w:pPr>
        <w:rPr>
          <w:rFonts w:cs="Arial"/>
          <w:sz w:val="22"/>
          <w:szCs w:val="22"/>
        </w:rPr>
      </w:pPr>
      <w:r>
        <w:rPr>
          <w:rFonts w:cs="Arial"/>
          <w:sz w:val="22"/>
          <w:szCs w:val="22"/>
        </w:rPr>
        <w:t xml:space="preserve">Courses run for 12 months and candidates can sign up for cohorts in: </w:t>
      </w:r>
    </w:p>
    <w:p w:rsidR="00DA225C" w:rsidRDefault="00DA225C" w:rsidP="00DA225C">
      <w:pPr>
        <w:rPr>
          <w:rFonts w:cs="Arial"/>
          <w:sz w:val="22"/>
          <w:szCs w:val="22"/>
        </w:rPr>
      </w:pPr>
      <w:r w:rsidRPr="002E2C12">
        <w:rPr>
          <w:rFonts w:cs="Arial"/>
          <w:sz w:val="22"/>
          <w:szCs w:val="22"/>
          <w:u w:val="single"/>
        </w:rPr>
        <w:t>May</w:t>
      </w:r>
      <w:r w:rsidR="000A0ACD">
        <w:rPr>
          <w:rFonts w:cs="Arial"/>
          <w:sz w:val="22"/>
          <w:szCs w:val="22"/>
          <w:u w:val="single"/>
        </w:rPr>
        <w:t xml:space="preserve"> 2019</w:t>
      </w:r>
      <w:r>
        <w:rPr>
          <w:rFonts w:cs="Arial"/>
          <w:sz w:val="22"/>
          <w:szCs w:val="22"/>
        </w:rPr>
        <w:t xml:space="preserve"> – primarily based at Thanet District Council</w:t>
      </w:r>
    </w:p>
    <w:p w:rsidR="00DA225C" w:rsidRDefault="00DA225C" w:rsidP="00DA225C">
      <w:pPr>
        <w:rPr>
          <w:rFonts w:cs="Arial"/>
          <w:sz w:val="22"/>
          <w:szCs w:val="22"/>
        </w:rPr>
      </w:pPr>
      <w:r w:rsidRPr="002E2C12">
        <w:rPr>
          <w:rFonts w:cs="Arial"/>
          <w:sz w:val="22"/>
          <w:szCs w:val="22"/>
          <w:u w:val="single"/>
        </w:rPr>
        <w:t>September</w:t>
      </w:r>
      <w:r w:rsidR="000A0ACD">
        <w:rPr>
          <w:rFonts w:cs="Arial"/>
          <w:sz w:val="22"/>
          <w:szCs w:val="22"/>
          <w:u w:val="single"/>
        </w:rPr>
        <w:t xml:space="preserve"> 2019</w:t>
      </w:r>
      <w:r>
        <w:rPr>
          <w:rFonts w:cs="Arial"/>
          <w:sz w:val="22"/>
          <w:szCs w:val="22"/>
        </w:rPr>
        <w:t xml:space="preserve"> – </w:t>
      </w:r>
      <w:r w:rsidR="000A0ACD">
        <w:rPr>
          <w:rFonts w:cs="Arial"/>
          <w:sz w:val="22"/>
          <w:szCs w:val="22"/>
        </w:rPr>
        <w:t>primarily based at Dover District Council</w:t>
      </w:r>
    </w:p>
    <w:p w:rsidR="00DA225C" w:rsidRDefault="00DA225C" w:rsidP="00DA225C">
      <w:pPr>
        <w:rPr>
          <w:rFonts w:cs="Arial"/>
          <w:sz w:val="22"/>
          <w:szCs w:val="22"/>
        </w:rPr>
      </w:pPr>
      <w:r w:rsidRPr="002E2C12">
        <w:rPr>
          <w:rFonts w:cs="Arial"/>
          <w:sz w:val="22"/>
          <w:szCs w:val="22"/>
          <w:u w:val="single"/>
        </w:rPr>
        <w:t>January</w:t>
      </w:r>
      <w:r w:rsidR="000A0ACD">
        <w:rPr>
          <w:rFonts w:cs="Arial"/>
          <w:sz w:val="22"/>
          <w:szCs w:val="22"/>
          <w:u w:val="single"/>
        </w:rPr>
        <w:t xml:space="preserve"> 2020</w:t>
      </w:r>
      <w:r>
        <w:rPr>
          <w:rFonts w:cs="Arial"/>
          <w:sz w:val="22"/>
          <w:szCs w:val="22"/>
        </w:rPr>
        <w:t xml:space="preserve"> – </w:t>
      </w:r>
      <w:r w:rsidR="000A0ACD">
        <w:rPr>
          <w:rFonts w:cs="Arial"/>
          <w:sz w:val="22"/>
          <w:szCs w:val="22"/>
        </w:rPr>
        <w:t>primarily based at Canterbury District Council</w:t>
      </w:r>
    </w:p>
    <w:p w:rsidR="00DA225C" w:rsidRPr="00DF1179" w:rsidRDefault="00DA225C" w:rsidP="00DA225C">
      <w:pPr>
        <w:rPr>
          <w:rFonts w:cs="Arial"/>
          <w:sz w:val="22"/>
          <w:szCs w:val="22"/>
        </w:rPr>
      </w:pPr>
    </w:p>
    <w:p w:rsidR="00DA225C" w:rsidRDefault="00DA225C" w:rsidP="00DA225C">
      <w:pPr>
        <w:jc w:val="both"/>
        <w:rPr>
          <w:rFonts w:cs="Arial"/>
          <w:sz w:val="22"/>
          <w:szCs w:val="22"/>
        </w:rPr>
      </w:pPr>
      <w:r w:rsidRPr="00DF1179">
        <w:rPr>
          <w:rFonts w:cs="Arial"/>
          <w:sz w:val="22"/>
          <w:szCs w:val="22"/>
        </w:rPr>
        <w:t>If you are interested in participating in the programme, please</w:t>
      </w:r>
      <w:r>
        <w:rPr>
          <w:rFonts w:cs="Arial"/>
          <w:sz w:val="22"/>
          <w:szCs w:val="22"/>
        </w:rPr>
        <w:t xml:space="preserve"> discuss this with your manager and complete the form in Appendix A. Email completed forms to </w:t>
      </w:r>
      <w:hyperlink r:id="rId7" w:history="1">
        <w:r w:rsidRPr="00DA67EC">
          <w:rPr>
            <w:rStyle w:val="Hyperlink"/>
            <w:rFonts w:cs="Arial"/>
            <w:sz w:val="22"/>
            <w:szCs w:val="22"/>
          </w:rPr>
          <w:t>learning@folkestone-hythe.gov.uk</w:t>
        </w:r>
      </w:hyperlink>
      <w:r>
        <w:rPr>
          <w:rFonts w:cs="Arial"/>
          <w:sz w:val="22"/>
          <w:szCs w:val="22"/>
        </w:rPr>
        <w:t xml:space="preserve">. </w:t>
      </w:r>
    </w:p>
    <w:p w:rsidR="00DA225C" w:rsidRDefault="00DA225C" w:rsidP="00DA225C">
      <w:pPr>
        <w:jc w:val="both"/>
        <w:rPr>
          <w:rFonts w:cs="Arial"/>
          <w:sz w:val="22"/>
          <w:szCs w:val="22"/>
        </w:rPr>
      </w:pPr>
    </w:p>
    <w:p w:rsidR="00DA225C" w:rsidRDefault="00DA225C" w:rsidP="00DA225C">
      <w:pPr>
        <w:rPr>
          <w:rFonts w:cs="Arial"/>
          <w:sz w:val="22"/>
          <w:szCs w:val="22"/>
        </w:rPr>
      </w:pPr>
    </w:p>
    <w:p w:rsidR="00DA225C" w:rsidRDefault="00DA225C" w:rsidP="00DA225C">
      <w:pPr>
        <w:rPr>
          <w:b/>
          <w:sz w:val="22"/>
        </w:rPr>
      </w:pPr>
      <w:r>
        <w:rPr>
          <w:b/>
          <w:sz w:val="22"/>
        </w:rPr>
        <w:t>Time commitment</w:t>
      </w:r>
    </w:p>
    <w:p w:rsidR="00DA225C" w:rsidRDefault="00DA225C" w:rsidP="00DA225C">
      <w:pPr>
        <w:rPr>
          <w:b/>
          <w:sz w:val="22"/>
        </w:rPr>
      </w:pPr>
    </w:p>
    <w:p w:rsidR="00DA225C" w:rsidRDefault="00DA225C" w:rsidP="00DA225C">
      <w:pPr>
        <w:rPr>
          <w:sz w:val="22"/>
        </w:rPr>
      </w:pPr>
      <w:r>
        <w:rPr>
          <w:sz w:val="22"/>
        </w:rPr>
        <w:t>Time commitment over a 12 month period: Candidates are expected to spend approximately 20% of their working week either attending courses, studying or working on business improvement projects that relate to their study (but also benefit their team and the organisation). Prospective candidates should talk to their manager about how they can accommodate this within their role.</w:t>
      </w:r>
    </w:p>
    <w:p w:rsidR="00DA225C" w:rsidRDefault="00DA225C" w:rsidP="00DA225C">
      <w:pPr>
        <w:rPr>
          <w:sz w:val="22"/>
        </w:rPr>
      </w:pPr>
    </w:p>
    <w:p w:rsidR="00DA225C" w:rsidRDefault="00DA225C" w:rsidP="00DA225C">
      <w:pPr>
        <w:rPr>
          <w:b/>
          <w:sz w:val="22"/>
        </w:rPr>
      </w:pPr>
    </w:p>
    <w:p w:rsidR="00DA225C" w:rsidRPr="002715CD" w:rsidRDefault="00DA225C" w:rsidP="00DA225C">
      <w:pPr>
        <w:rPr>
          <w:b/>
          <w:sz w:val="22"/>
        </w:rPr>
      </w:pPr>
      <w:r w:rsidRPr="002715CD">
        <w:rPr>
          <w:b/>
          <w:sz w:val="22"/>
        </w:rPr>
        <w:t>Course Content</w:t>
      </w:r>
    </w:p>
    <w:p w:rsidR="00DA225C" w:rsidRPr="002715CD" w:rsidRDefault="00DA225C" w:rsidP="00DA225C">
      <w:pPr>
        <w:rPr>
          <w:sz w:val="22"/>
        </w:rPr>
      </w:pPr>
      <w:r w:rsidRPr="002715CD">
        <w:rPr>
          <w:sz w:val="22"/>
        </w:rPr>
        <w:t>The 10 modules cover the full range of knowledge and skills expected from a manager. They are:</w:t>
      </w:r>
    </w:p>
    <w:p w:rsidR="00332B00" w:rsidRPr="002715CD" w:rsidRDefault="00332B00" w:rsidP="00332B00">
      <w:pPr>
        <w:rPr>
          <w:rFonts w:cs="Arial"/>
          <w:b/>
          <w:sz w:val="22"/>
          <w:szCs w:val="22"/>
        </w:rPr>
      </w:pPr>
      <w:r w:rsidRPr="002715CD">
        <w:rPr>
          <w:rFonts w:cs="Arial"/>
          <w:b/>
          <w:sz w:val="22"/>
          <w:szCs w:val="22"/>
        </w:rPr>
        <w:lastRenderedPageBreak/>
        <w:t>Leading People</w:t>
      </w: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 xml:space="preserve">This unit will provide learners with knowledge of how to effectively lead, support and develop people in the workplace, taking into account equality legislation. Learners will also be provided with the skills needed to develop others and manage change effectively. </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Understand different leadership styles</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Understand the role coaching plays in the workplace</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 xml:space="preserve">Be able to use coaching to support the development of others </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Understand the importance of organisational culture</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 xml:space="preserve">Be able to manage change effectively </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Be able to communicate organisational strategy and team purpose</w:t>
      </w:r>
    </w:p>
    <w:p w:rsidR="00332B00" w:rsidRPr="002715CD" w:rsidRDefault="00332B00" w:rsidP="00332B00">
      <w:pPr>
        <w:pStyle w:val="ListParagraph"/>
        <w:numPr>
          <w:ilvl w:val="0"/>
          <w:numId w:val="4"/>
        </w:numPr>
        <w:autoSpaceDE w:val="0"/>
        <w:autoSpaceDN w:val="0"/>
        <w:adjustRightInd w:val="0"/>
        <w:spacing w:after="0" w:line="240" w:lineRule="auto"/>
        <w:rPr>
          <w:rFonts w:ascii="Arial" w:hAnsi="Arial" w:cs="Arial"/>
        </w:rPr>
      </w:pPr>
      <w:r w:rsidRPr="002715CD">
        <w:rPr>
          <w:rFonts w:ascii="Arial" w:hAnsi="Arial" w:cs="Arial"/>
        </w:rPr>
        <w:t>Understand equality, diversity and inclusion in the workplace</w:t>
      </w:r>
    </w:p>
    <w:p w:rsidR="00332B00" w:rsidRPr="002715CD" w:rsidRDefault="00332B00" w:rsidP="00332B00">
      <w:pPr>
        <w:rPr>
          <w:rFonts w:cs="Arial"/>
          <w:b/>
          <w:sz w:val="22"/>
          <w:szCs w:val="22"/>
        </w:rPr>
      </w:pPr>
    </w:p>
    <w:p w:rsidR="00332B00" w:rsidRPr="002715CD" w:rsidRDefault="00332B00" w:rsidP="00332B00">
      <w:pPr>
        <w:rPr>
          <w:rFonts w:cs="Arial"/>
          <w:b/>
          <w:sz w:val="22"/>
          <w:szCs w:val="22"/>
        </w:rPr>
      </w:pPr>
      <w:r w:rsidRPr="002715CD">
        <w:rPr>
          <w:rFonts w:cs="Arial"/>
          <w:b/>
          <w:sz w:val="22"/>
          <w:szCs w:val="22"/>
        </w:rPr>
        <w:t>Managing People</w:t>
      </w: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 xml:space="preserve">This unit will provide learners with knowledge of people and team management models, including motivation techniques as well as the skills necessary to build and maintain high performing teams. Learners will understand HR procedure, legal requirements and a range of performance management techniques. </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Understand people and team management models</w:t>
      </w: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Be able to build an effective team</w:t>
      </w: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Be able to set, monitor and provide feedback on operational objectives for a team</w:t>
      </w: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Understand Human Resource procedures and legal requirements</w:t>
      </w: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Understand performance management methods for individuals</w:t>
      </w:r>
    </w:p>
    <w:p w:rsidR="00332B00" w:rsidRPr="002715CD" w:rsidRDefault="00332B00" w:rsidP="00332B00">
      <w:pPr>
        <w:pStyle w:val="ListParagraph"/>
        <w:numPr>
          <w:ilvl w:val="0"/>
          <w:numId w:val="5"/>
        </w:numPr>
        <w:autoSpaceDE w:val="0"/>
        <w:autoSpaceDN w:val="0"/>
        <w:adjustRightInd w:val="0"/>
        <w:spacing w:after="0" w:line="240" w:lineRule="auto"/>
        <w:rPr>
          <w:rFonts w:ascii="Arial" w:hAnsi="Arial" w:cs="Arial"/>
        </w:rPr>
      </w:pPr>
      <w:r w:rsidRPr="002715CD">
        <w:rPr>
          <w:rFonts w:ascii="Arial" w:hAnsi="Arial" w:cs="Arial"/>
        </w:rPr>
        <w:t>Be able to set, monitor and provide feedback on personal goals for team members</w:t>
      </w:r>
    </w:p>
    <w:p w:rsidR="00332B00" w:rsidRPr="002715CD" w:rsidRDefault="00332B00" w:rsidP="00332B00">
      <w:pPr>
        <w:rPr>
          <w:rFonts w:cs="Arial"/>
          <w:b/>
          <w:sz w:val="22"/>
          <w:szCs w:val="22"/>
        </w:rPr>
      </w:pPr>
    </w:p>
    <w:p w:rsidR="00332B00" w:rsidRPr="002715CD" w:rsidRDefault="00332B00" w:rsidP="00332B00">
      <w:pPr>
        <w:rPr>
          <w:rFonts w:cs="Arial"/>
          <w:b/>
          <w:sz w:val="22"/>
          <w:szCs w:val="22"/>
        </w:rPr>
      </w:pPr>
      <w:r w:rsidRPr="002715CD">
        <w:rPr>
          <w:rFonts w:cs="Arial"/>
          <w:b/>
          <w:sz w:val="22"/>
          <w:szCs w:val="22"/>
        </w:rPr>
        <w:t>Building Relationships</w:t>
      </w: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the knowledge of how to manage customer and stakeholder relationships, and facilitate cross team working to deliver organisational objectives. Learners will develop the skills needed to effectively build trust across teams, and build and manage customer relationships.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Understand approaches to customer and stakeholder relationship management</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Be able to negotiate and influence</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Be able to build and manage customer relationships</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Understand cross team working</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Understand the importance of emotional intelligence in the workplace</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Be able to build trust across a team</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Be able to provide feedback to cross team discussions</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Understand the importance of conflict management in the workplace</w:t>
      </w:r>
    </w:p>
    <w:p w:rsidR="00332B00" w:rsidRPr="002715CD" w:rsidRDefault="00332B00" w:rsidP="00332B00">
      <w:pPr>
        <w:pStyle w:val="ListParagraph"/>
        <w:numPr>
          <w:ilvl w:val="0"/>
          <w:numId w:val="6"/>
        </w:numPr>
        <w:autoSpaceDE w:val="0"/>
        <w:autoSpaceDN w:val="0"/>
        <w:adjustRightInd w:val="0"/>
        <w:spacing w:after="0" w:line="240" w:lineRule="auto"/>
        <w:rPr>
          <w:rFonts w:ascii="Arial" w:hAnsi="Arial" w:cs="Arial"/>
        </w:rPr>
      </w:pPr>
      <w:r w:rsidRPr="002715CD">
        <w:rPr>
          <w:rFonts w:ascii="Arial" w:hAnsi="Arial" w:cs="Arial"/>
        </w:rPr>
        <w:t>Be able to manage conflict</w:t>
      </w:r>
    </w:p>
    <w:p w:rsidR="00332B00" w:rsidRPr="002715CD" w:rsidRDefault="00332B00" w:rsidP="00332B00">
      <w:pPr>
        <w:autoSpaceDE w:val="0"/>
        <w:autoSpaceDN w:val="0"/>
        <w:adjustRightInd w:val="0"/>
        <w:rPr>
          <w:rFonts w:cs="Arial"/>
          <w:sz w:val="22"/>
          <w:szCs w:val="22"/>
        </w:rPr>
      </w:pPr>
    </w:p>
    <w:p w:rsidR="006B7FED" w:rsidRDefault="006B7FED" w:rsidP="00332B00">
      <w:pPr>
        <w:rPr>
          <w:rFonts w:cs="Arial"/>
          <w:b/>
          <w:sz w:val="22"/>
          <w:szCs w:val="22"/>
        </w:rPr>
      </w:pPr>
    </w:p>
    <w:p w:rsidR="00332B00" w:rsidRPr="002715CD" w:rsidRDefault="00332B00" w:rsidP="00332B00">
      <w:pPr>
        <w:rPr>
          <w:rFonts w:cs="Arial"/>
          <w:b/>
          <w:sz w:val="22"/>
          <w:szCs w:val="22"/>
        </w:rPr>
      </w:pPr>
      <w:r w:rsidRPr="002715CD">
        <w:rPr>
          <w:rFonts w:cs="Arial"/>
          <w:b/>
          <w:sz w:val="22"/>
          <w:szCs w:val="22"/>
        </w:rPr>
        <w:lastRenderedPageBreak/>
        <w:t>Communication</w:t>
      </w: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 xml:space="preserve">This unit will provide learners with knowledge of different forms of communication. Learners will explore how to chair meeting, hold difficult conversations, deliver constructive feedback and understand how to raise concerns. </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7"/>
        </w:numPr>
        <w:autoSpaceDE w:val="0"/>
        <w:autoSpaceDN w:val="0"/>
        <w:adjustRightInd w:val="0"/>
        <w:spacing w:after="0" w:line="240" w:lineRule="auto"/>
        <w:rPr>
          <w:rFonts w:ascii="Arial" w:hAnsi="Arial" w:cs="Arial"/>
        </w:rPr>
      </w:pPr>
      <w:r w:rsidRPr="002715CD">
        <w:rPr>
          <w:rFonts w:ascii="Arial" w:hAnsi="Arial" w:cs="Arial"/>
        </w:rPr>
        <w:t>Understand different forms of communication and their application</w:t>
      </w:r>
    </w:p>
    <w:p w:rsidR="00332B00" w:rsidRPr="002715CD" w:rsidRDefault="00332B00" w:rsidP="00332B00">
      <w:pPr>
        <w:pStyle w:val="ListParagraph"/>
        <w:numPr>
          <w:ilvl w:val="0"/>
          <w:numId w:val="7"/>
        </w:numPr>
        <w:autoSpaceDE w:val="0"/>
        <w:autoSpaceDN w:val="0"/>
        <w:adjustRightInd w:val="0"/>
        <w:spacing w:after="0" w:line="240" w:lineRule="auto"/>
        <w:rPr>
          <w:rFonts w:ascii="Arial" w:hAnsi="Arial" w:cs="Arial"/>
        </w:rPr>
      </w:pPr>
      <w:r w:rsidRPr="002715CD">
        <w:rPr>
          <w:rFonts w:ascii="Arial" w:hAnsi="Arial" w:cs="Arial"/>
        </w:rPr>
        <w:t>Know how to chair a meeting</w:t>
      </w:r>
    </w:p>
    <w:p w:rsidR="00332B00" w:rsidRPr="002715CD" w:rsidRDefault="00332B00" w:rsidP="00332B00">
      <w:pPr>
        <w:pStyle w:val="ListParagraph"/>
        <w:numPr>
          <w:ilvl w:val="0"/>
          <w:numId w:val="7"/>
        </w:numPr>
        <w:autoSpaceDE w:val="0"/>
        <w:autoSpaceDN w:val="0"/>
        <w:adjustRightInd w:val="0"/>
        <w:spacing w:after="0" w:line="240" w:lineRule="auto"/>
        <w:rPr>
          <w:rFonts w:ascii="Arial" w:hAnsi="Arial" w:cs="Arial"/>
        </w:rPr>
      </w:pPr>
      <w:r w:rsidRPr="002715CD">
        <w:rPr>
          <w:rFonts w:ascii="Arial" w:hAnsi="Arial" w:cs="Arial"/>
        </w:rPr>
        <w:t>Understand how to manage challenging conversations</w:t>
      </w:r>
    </w:p>
    <w:p w:rsidR="00332B00" w:rsidRPr="002715CD" w:rsidRDefault="00332B00" w:rsidP="00332B00">
      <w:pPr>
        <w:pStyle w:val="ListParagraph"/>
        <w:numPr>
          <w:ilvl w:val="0"/>
          <w:numId w:val="7"/>
        </w:numPr>
        <w:autoSpaceDE w:val="0"/>
        <w:autoSpaceDN w:val="0"/>
        <w:adjustRightInd w:val="0"/>
        <w:spacing w:after="0" w:line="240" w:lineRule="auto"/>
        <w:rPr>
          <w:rFonts w:ascii="Arial" w:hAnsi="Arial" w:cs="Arial"/>
        </w:rPr>
      </w:pPr>
      <w:r w:rsidRPr="002715CD">
        <w:rPr>
          <w:rFonts w:ascii="Arial" w:hAnsi="Arial" w:cs="Arial"/>
        </w:rPr>
        <w:t>Be able to communicate effectively</w:t>
      </w:r>
    </w:p>
    <w:p w:rsidR="00332B00" w:rsidRPr="002715CD" w:rsidRDefault="00332B00" w:rsidP="00332B00">
      <w:pPr>
        <w:pStyle w:val="ListParagraph"/>
        <w:numPr>
          <w:ilvl w:val="0"/>
          <w:numId w:val="7"/>
        </w:numPr>
        <w:autoSpaceDE w:val="0"/>
        <w:autoSpaceDN w:val="0"/>
        <w:adjustRightInd w:val="0"/>
        <w:spacing w:after="0" w:line="240" w:lineRule="auto"/>
        <w:rPr>
          <w:rFonts w:ascii="Arial" w:hAnsi="Arial" w:cs="Arial"/>
        </w:rPr>
      </w:pPr>
      <w:r w:rsidRPr="002715CD">
        <w:rPr>
          <w:rFonts w:ascii="Arial" w:hAnsi="Arial" w:cs="Arial"/>
        </w:rPr>
        <w:t>Be able to actively listen</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Operational Management</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knowledge of how to manage data, achieve operational/team objectives and effectively manage change within a team. Learners will be provided with the skills needed to be able to effectively lead a team in line with organisational strategy and operational plans.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Understand how organisational strategy is developed</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Know how to effectively implement operational/team plans given resources available</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Be able to deliver against an operational plan</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Understand how data is managed in the workplace</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Be able to work with data and create reports</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Know how to manage change within a team</w:t>
      </w:r>
    </w:p>
    <w:p w:rsidR="00332B00" w:rsidRPr="002715CD" w:rsidRDefault="00332B00" w:rsidP="00332B00">
      <w:pPr>
        <w:pStyle w:val="ListParagraph"/>
        <w:numPr>
          <w:ilvl w:val="0"/>
          <w:numId w:val="8"/>
        </w:numPr>
        <w:autoSpaceDE w:val="0"/>
        <w:autoSpaceDN w:val="0"/>
        <w:adjustRightInd w:val="0"/>
        <w:spacing w:after="0" w:line="240" w:lineRule="auto"/>
        <w:rPr>
          <w:rFonts w:ascii="Arial" w:hAnsi="Arial" w:cs="Arial"/>
        </w:rPr>
      </w:pPr>
      <w:r w:rsidRPr="002715CD">
        <w:rPr>
          <w:rFonts w:ascii="Arial" w:hAnsi="Arial" w:cs="Arial"/>
        </w:rPr>
        <w:t>Be able to adapt to change</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Project Management</w:t>
      </w: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knowledge of the project lifecycle and roles in a project team. Learners will develop skills required to effectively deliver a project.</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Understand the project lifecycle and roles within a project</w:t>
      </w: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Be able to plan a project</w:t>
      </w: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Know how to deliver a project</w:t>
      </w: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Be able to deliver against a project plan</w:t>
      </w: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Know how to manage project risks and issues</w:t>
      </w:r>
    </w:p>
    <w:p w:rsidR="00332B00" w:rsidRPr="002715CD" w:rsidRDefault="00332B00" w:rsidP="00332B00">
      <w:pPr>
        <w:pStyle w:val="ListParagraph"/>
        <w:numPr>
          <w:ilvl w:val="0"/>
          <w:numId w:val="9"/>
        </w:numPr>
        <w:autoSpaceDE w:val="0"/>
        <w:autoSpaceDN w:val="0"/>
        <w:adjustRightInd w:val="0"/>
        <w:spacing w:after="0" w:line="240" w:lineRule="auto"/>
        <w:rPr>
          <w:rFonts w:ascii="Arial" w:hAnsi="Arial" w:cs="Arial"/>
        </w:rPr>
      </w:pPr>
      <w:r w:rsidRPr="002715CD">
        <w:rPr>
          <w:rFonts w:ascii="Arial" w:hAnsi="Arial" w:cs="Arial"/>
        </w:rPr>
        <w:t>Be able to use relevant project management tools</w:t>
      </w:r>
    </w:p>
    <w:p w:rsidR="00332B00" w:rsidRPr="002715CD" w:rsidRDefault="00332B00" w:rsidP="00332B00">
      <w:pPr>
        <w:autoSpaceDE w:val="0"/>
        <w:autoSpaceDN w:val="0"/>
        <w:adjustRightInd w:val="0"/>
        <w:rPr>
          <w:rFonts w:cs="Arial"/>
          <w:sz w:val="22"/>
          <w:szCs w:val="22"/>
        </w:rPr>
      </w:pPr>
    </w:p>
    <w:p w:rsidR="00DA225C" w:rsidRPr="002715CD" w:rsidRDefault="00DA225C"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Finance</w:t>
      </w: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knowledge of how to deliver value for money and monitor budgets to control costs. Learners will be provided with the skills required to apply governance and compliance requirements to ensure effective budget controls.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lastRenderedPageBreak/>
        <w:t>Understand finance related governance and compliance</w:t>
      </w: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t>Be able to apply organisational governance and compliance requirements to ensure effective budget controls</w:t>
      </w: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t>Know how to deliver value for money</w:t>
      </w: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t>Know how to set and monitor budgets</w:t>
      </w: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t>Be able to create accurate financial updates</w:t>
      </w:r>
    </w:p>
    <w:p w:rsidR="00332B00" w:rsidRPr="002715CD" w:rsidRDefault="00332B00" w:rsidP="00332B00">
      <w:pPr>
        <w:pStyle w:val="ListParagraph"/>
        <w:numPr>
          <w:ilvl w:val="0"/>
          <w:numId w:val="10"/>
        </w:numPr>
        <w:autoSpaceDE w:val="0"/>
        <w:autoSpaceDN w:val="0"/>
        <w:adjustRightInd w:val="0"/>
        <w:spacing w:after="0" w:line="240" w:lineRule="auto"/>
        <w:rPr>
          <w:rFonts w:ascii="Arial" w:hAnsi="Arial" w:cs="Arial"/>
        </w:rPr>
      </w:pPr>
      <w:r w:rsidRPr="002715CD">
        <w:rPr>
          <w:rFonts w:ascii="Arial" w:hAnsi="Arial" w:cs="Arial"/>
        </w:rPr>
        <w:t>Be able to apply organisational governance and compliance requirements to ensure effective budget controls</w:t>
      </w: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 xml:space="preserve">Self-Awareness </w:t>
      </w: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knowledge of the importance of self-awareness and emotional intelligence, along with the skills needed to improve performance through feedback.</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11"/>
        </w:numPr>
        <w:autoSpaceDE w:val="0"/>
        <w:autoSpaceDN w:val="0"/>
        <w:adjustRightInd w:val="0"/>
        <w:spacing w:after="0" w:line="240" w:lineRule="auto"/>
        <w:rPr>
          <w:rFonts w:ascii="Arial" w:hAnsi="Arial" w:cs="Arial"/>
        </w:rPr>
      </w:pPr>
      <w:r w:rsidRPr="002715CD">
        <w:rPr>
          <w:rFonts w:ascii="Arial" w:hAnsi="Arial" w:cs="Arial"/>
        </w:rPr>
        <w:t>Know how to be self-aware</w:t>
      </w:r>
    </w:p>
    <w:p w:rsidR="00332B00" w:rsidRPr="002715CD" w:rsidRDefault="00332B00" w:rsidP="00332B00">
      <w:pPr>
        <w:pStyle w:val="ListParagraph"/>
        <w:numPr>
          <w:ilvl w:val="0"/>
          <w:numId w:val="11"/>
        </w:numPr>
        <w:autoSpaceDE w:val="0"/>
        <w:autoSpaceDN w:val="0"/>
        <w:adjustRightInd w:val="0"/>
        <w:spacing w:after="0" w:line="240" w:lineRule="auto"/>
        <w:rPr>
          <w:rFonts w:ascii="Arial" w:hAnsi="Arial" w:cs="Arial"/>
        </w:rPr>
      </w:pPr>
      <w:r w:rsidRPr="002715CD">
        <w:rPr>
          <w:rFonts w:ascii="Arial" w:hAnsi="Arial" w:cs="Arial"/>
        </w:rPr>
        <w:t>Understand inclusivity and unconscious bias</w:t>
      </w:r>
    </w:p>
    <w:p w:rsidR="00332B00" w:rsidRPr="002715CD" w:rsidRDefault="00332B00" w:rsidP="00332B00">
      <w:pPr>
        <w:pStyle w:val="ListParagraph"/>
        <w:numPr>
          <w:ilvl w:val="0"/>
          <w:numId w:val="11"/>
        </w:numPr>
        <w:autoSpaceDE w:val="0"/>
        <w:autoSpaceDN w:val="0"/>
        <w:adjustRightInd w:val="0"/>
        <w:spacing w:after="0" w:line="240" w:lineRule="auto"/>
        <w:rPr>
          <w:rFonts w:ascii="Arial" w:hAnsi="Arial" w:cs="Arial"/>
        </w:rPr>
      </w:pPr>
      <w:r w:rsidRPr="002715CD">
        <w:rPr>
          <w:rFonts w:ascii="Arial" w:hAnsi="Arial" w:cs="Arial"/>
        </w:rPr>
        <w:t>Understand different learning styles</w:t>
      </w:r>
    </w:p>
    <w:p w:rsidR="00332B00" w:rsidRPr="002715CD" w:rsidRDefault="00332B00" w:rsidP="00332B00">
      <w:pPr>
        <w:pStyle w:val="ListParagraph"/>
        <w:numPr>
          <w:ilvl w:val="0"/>
          <w:numId w:val="11"/>
        </w:numPr>
        <w:autoSpaceDE w:val="0"/>
        <w:autoSpaceDN w:val="0"/>
        <w:adjustRightInd w:val="0"/>
        <w:spacing w:after="0" w:line="240" w:lineRule="auto"/>
        <w:rPr>
          <w:rFonts w:ascii="Arial" w:hAnsi="Arial" w:cs="Arial"/>
        </w:rPr>
      </w:pPr>
      <w:r w:rsidRPr="002715CD">
        <w:rPr>
          <w:rFonts w:ascii="Arial" w:hAnsi="Arial" w:cs="Arial"/>
        </w:rPr>
        <w:t>Understand feedback mechanisms</w:t>
      </w:r>
    </w:p>
    <w:p w:rsidR="00332B00" w:rsidRPr="002715CD" w:rsidRDefault="00332B00" w:rsidP="00332B00">
      <w:pPr>
        <w:pStyle w:val="ListParagraph"/>
        <w:numPr>
          <w:ilvl w:val="0"/>
          <w:numId w:val="11"/>
        </w:numPr>
        <w:autoSpaceDE w:val="0"/>
        <w:autoSpaceDN w:val="0"/>
        <w:adjustRightInd w:val="0"/>
        <w:spacing w:after="0" w:line="240" w:lineRule="auto"/>
        <w:rPr>
          <w:rFonts w:ascii="Arial" w:hAnsi="Arial" w:cs="Arial"/>
        </w:rPr>
      </w:pPr>
      <w:r w:rsidRPr="002715CD">
        <w:rPr>
          <w:rFonts w:ascii="Arial" w:hAnsi="Arial" w:cs="Arial"/>
        </w:rPr>
        <w:t>Be able to seek feedback, reflect on own performance and make improvements based on feedback</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Management of Self</w:t>
      </w:r>
    </w:p>
    <w:p w:rsidR="00332B00" w:rsidRPr="002715CD" w:rsidRDefault="00332B00" w:rsidP="00332B00">
      <w:pPr>
        <w:autoSpaceDE w:val="0"/>
        <w:autoSpaceDN w:val="0"/>
        <w:adjustRightInd w:val="0"/>
        <w:rPr>
          <w:rFonts w:cs="Arial"/>
          <w:b/>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the knowledge and skills required to effectively plan and manage their own personal development and workload.</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12"/>
        </w:numPr>
        <w:autoSpaceDE w:val="0"/>
        <w:autoSpaceDN w:val="0"/>
        <w:adjustRightInd w:val="0"/>
        <w:spacing w:after="0" w:line="240" w:lineRule="auto"/>
        <w:rPr>
          <w:rFonts w:ascii="Arial" w:hAnsi="Arial" w:cs="Arial"/>
        </w:rPr>
      </w:pPr>
      <w:r w:rsidRPr="002715CD">
        <w:rPr>
          <w:rFonts w:ascii="Arial" w:hAnsi="Arial" w:cs="Arial"/>
        </w:rPr>
        <w:t>Understand approaches to personal development planning for the workplace</w:t>
      </w:r>
    </w:p>
    <w:p w:rsidR="00332B00" w:rsidRPr="002715CD" w:rsidRDefault="00332B00" w:rsidP="00332B00">
      <w:pPr>
        <w:pStyle w:val="ListParagraph"/>
        <w:numPr>
          <w:ilvl w:val="0"/>
          <w:numId w:val="12"/>
        </w:numPr>
        <w:autoSpaceDE w:val="0"/>
        <w:autoSpaceDN w:val="0"/>
        <w:adjustRightInd w:val="0"/>
        <w:spacing w:after="0" w:line="240" w:lineRule="auto"/>
        <w:rPr>
          <w:rFonts w:ascii="Arial" w:hAnsi="Arial" w:cs="Arial"/>
        </w:rPr>
      </w:pPr>
      <w:r w:rsidRPr="002715CD">
        <w:rPr>
          <w:rFonts w:ascii="Arial" w:hAnsi="Arial" w:cs="Arial"/>
        </w:rPr>
        <w:t>Be able to create an effective personal development plan</w:t>
      </w:r>
    </w:p>
    <w:p w:rsidR="00332B00" w:rsidRPr="002715CD" w:rsidRDefault="00332B00" w:rsidP="00332B00">
      <w:pPr>
        <w:pStyle w:val="ListParagraph"/>
        <w:numPr>
          <w:ilvl w:val="0"/>
          <w:numId w:val="12"/>
        </w:numPr>
        <w:autoSpaceDE w:val="0"/>
        <w:autoSpaceDN w:val="0"/>
        <w:adjustRightInd w:val="0"/>
        <w:spacing w:after="0" w:line="240" w:lineRule="auto"/>
        <w:rPr>
          <w:rFonts w:ascii="Arial" w:hAnsi="Arial" w:cs="Arial"/>
        </w:rPr>
      </w:pPr>
      <w:r w:rsidRPr="002715CD">
        <w:rPr>
          <w:rFonts w:ascii="Arial" w:hAnsi="Arial" w:cs="Arial"/>
        </w:rPr>
        <w:t>Be able to maintain a Continuous Professional Development (CPD) log</w:t>
      </w:r>
    </w:p>
    <w:p w:rsidR="00332B00" w:rsidRPr="002715CD" w:rsidRDefault="00332B00" w:rsidP="00332B00">
      <w:pPr>
        <w:pStyle w:val="ListParagraph"/>
        <w:numPr>
          <w:ilvl w:val="0"/>
          <w:numId w:val="12"/>
        </w:numPr>
        <w:autoSpaceDE w:val="0"/>
        <w:autoSpaceDN w:val="0"/>
        <w:adjustRightInd w:val="0"/>
        <w:spacing w:after="0" w:line="240" w:lineRule="auto"/>
        <w:rPr>
          <w:rFonts w:ascii="Arial" w:hAnsi="Arial" w:cs="Arial"/>
        </w:rPr>
      </w:pPr>
      <w:r w:rsidRPr="002715CD">
        <w:rPr>
          <w:rFonts w:ascii="Arial" w:hAnsi="Arial" w:cs="Arial"/>
        </w:rPr>
        <w:t>Understand time management tools and techniques</w:t>
      </w:r>
    </w:p>
    <w:p w:rsidR="00332B00" w:rsidRPr="002715CD" w:rsidRDefault="00332B00" w:rsidP="00332B00">
      <w:pPr>
        <w:pStyle w:val="ListParagraph"/>
        <w:numPr>
          <w:ilvl w:val="0"/>
          <w:numId w:val="12"/>
        </w:numPr>
        <w:autoSpaceDE w:val="0"/>
        <w:autoSpaceDN w:val="0"/>
        <w:adjustRightInd w:val="0"/>
        <w:spacing w:after="0" w:line="240" w:lineRule="auto"/>
        <w:rPr>
          <w:rFonts w:ascii="Arial" w:hAnsi="Arial" w:cs="Arial"/>
        </w:rPr>
      </w:pPr>
      <w:r w:rsidRPr="002715CD">
        <w:rPr>
          <w:rFonts w:ascii="Arial" w:hAnsi="Arial" w:cs="Arial"/>
        </w:rPr>
        <w:t>Be able to use time management techniques to manage own workload</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b/>
          <w:sz w:val="22"/>
          <w:szCs w:val="22"/>
        </w:rPr>
      </w:pPr>
      <w:r w:rsidRPr="002715CD">
        <w:rPr>
          <w:rFonts w:cs="Arial"/>
          <w:b/>
          <w:sz w:val="22"/>
          <w:szCs w:val="22"/>
        </w:rPr>
        <w:t>Problem Solving and Decision Making</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jc w:val="both"/>
        <w:rPr>
          <w:rFonts w:cs="Arial"/>
          <w:sz w:val="22"/>
          <w:szCs w:val="22"/>
        </w:rPr>
      </w:pPr>
      <w:r w:rsidRPr="002715CD">
        <w:rPr>
          <w:rFonts w:cs="Arial"/>
          <w:sz w:val="22"/>
          <w:szCs w:val="22"/>
        </w:rPr>
        <w:t>This unit will provide learners with the knowledge and skills required to effectively solve problems and make informed decisions.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autoSpaceDE w:val="0"/>
        <w:autoSpaceDN w:val="0"/>
        <w:adjustRightInd w:val="0"/>
        <w:rPr>
          <w:rFonts w:cs="Arial"/>
          <w:sz w:val="22"/>
          <w:szCs w:val="22"/>
        </w:rPr>
      </w:pPr>
      <w:r w:rsidRPr="002715CD">
        <w:rPr>
          <w:rFonts w:cs="Arial"/>
          <w:sz w:val="22"/>
          <w:szCs w:val="22"/>
        </w:rPr>
        <w:t>Learning outcomes:</w:t>
      </w:r>
    </w:p>
    <w:p w:rsidR="00332B00" w:rsidRPr="002715CD" w:rsidRDefault="00332B00" w:rsidP="00332B00">
      <w:pPr>
        <w:autoSpaceDE w:val="0"/>
        <w:autoSpaceDN w:val="0"/>
        <w:adjustRightInd w:val="0"/>
        <w:rPr>
          <w:rFonts w:cs="Arial"/>
          <w:sz w:val="22"/>
          <w:szCs w:val="22"/>
        </w:rPr>
      </w:pPr>
    </w:p>
    <w:p w:rsidR="00332B00" w:rsidRPr="002715CD" w:rsidRDefault="00332B00" w:rsidP="00332B00">
      <w:pPr>
        <w:pStyle w:val="ListParagraph"/>
        <w:numPr>
          <w:ilvl w:val="0"/>
          <w:numId w:val="13"/>
        </w:numPr>
        <w:autoSpaceDE w:val="0"/>
        <w:autoSpaceDN w:val="0"/>
        <w:adjustRightInd w:val="0"/>
        <w:spacing w:after="0" w:line="240" w:lineRule="auto"/>
        <w:rPr>
          <w:rFonts w:ascii="Arial" w:hAnsi="Arial" w:cs="Arial"/>
        </w:rPr>
      </w:pPr>
      <w:r w:rsidRPr="002715CD">
        <w:rPr>
          <w:rFonts w:ascii="Arial" w:hAnsi="Arial" w:cs="Arial"/>
        </w:rPr>
        <w:t>Understand problem solving and decision making techniques</w:t>
      </w:r>
    </w:p>
    <w:p w:rsidR="00332B00" w:rsidRPr="002715CD" w:rsidRDefault="00332B00" w:rsidP="00332B00">
      <w:pPr>
        <w:pStyle w:val="ListParagraph"/>
        <w:numPr>
          <w:ilvl w:val="0"/>
          <w:numId w:val="13"/>
        </w:numPr>
        <w:autoSpaceDE w:val="0"/>
        <w:autoSpaceDN w:val="0"/>
        <w:adjustRightInd w:val="0"/>
        <w:spacing w:after="0" w:line="240" w:lineRule="auto"/>
        <w:rPr>
          <w:rFonts w:ascii="Arial" w:hAnsi="Arial" w:cs="Arial"/>
        </w:rPr>
      </w:pPr>
      <w:r w:rsidRPr="002715CD">
        <w:rPr>
          <w:rFonts w:ascii="Arial" w:hAnsi="Arial" w:cs="Arial"/>
        </w:rPr>
        <w:t>Be able to use problem solving techniques to inform decision making</w:t>
      </w:r>
    </w:p>
    <w:p w:rsidR="00332B00" w:rsidRDefault="00332B00" w:rsidP="00332B00">
      <w:pPr>
        <w:pStyle w:val="ListParagraph"/>
        <w:numPr>
          <w:ilvl w:val="0"/>
          <w:numId w:val="13"/>
        </w:numPr>
        <w:autoSpaceDE w:val="0"/>
        <w:autoSpaceDN w:val="0"/>
        <w:adjustRightInd w:val="0"/>
        <w:spacing w:after="0" w:line="240" w:lineRule="auto"/>
        <w:rPr>
          <w:rFonts w:ascii="Arial" w:hAnsi="Arial" w:cs="Arial"/>
        </w:rPr>
      </w:pPr>
      <w:r w:rsidRPr="002715CD">
        <w:rPr>
          <w:rFonts w:ascii="Arial" w:hAnsi="Arial" w:cs="Arial"/>
        </w:rPr>
        <w:t>Be able to escalate issues when required</w:t>
      </w:r>
    </w:p>
    <w:p w:rsidR="006B7FED" w:rsidRDefault="006B7FED" w:rsidP="006B7FED">
      <w:pPr>
        <w:pStyle w:val="Heading1"/>
        <w:rPr>
          <w:rFonts w:ascii="Arial" w:hAnsi="Arial" w:cs="Arial"/>
          <w:color w:val="000000"/>
          <w:sz w:val="36"/>
          <w:u w:val="none"/>
        </w:rPr>
      </w:pPr>
    </w:p>
    <w:p w:rsidR="006B7FED" w:rsidRPr="006B7FED" w:rsidRDefault="006B7FED" w:rsidP="006B7FED">
      <w:pPr>
        <w:rPr>
          <w:lang w:eastAsia="en-US"/>
        </w:rPr>
      </w:pPr>
    </w:p>
    <w:p w:rsidR="006B7FED" w:rsidRPr="002867D4" w:rsidRDefault="006B7FED" w:rsidP="006B7FED">
      <w:pPr>
        <w:pStyle w:val="Heading1"/>
        <w:rPr>
          <w:rFonts w:ascii="Arial" w:hAnsi="Arial" w:cs="Arial"/>
          <w:color w:val="000000"/>
          <w:sz w:val="52"/>
          <w:u w:val="none"/>
        </w:rPr>
      </w:pPr>
      <w:r w:rsidRPr="002867D4">
        <w:rPr>
          <w:rFonts w:ascii="Arial" w:hAnsi="Arial" w:cs="Arial"/>
          <w:color w:val="000000"/>
          <w:sz w:val="36"/>
          <w:u w:val="none"/>
        </w:rPr>
        <w:lastRenderedPageBreak/>
        <w:t>Application: ILM Level 3 Diploma for Managers</w:t>
      </w:r>
    </w:p>
    <w:p w:rsidR="006B7FED" w:rsidRDefault="006B7FED" w:rsidP="006B7FED">
      <w:pPr>
        <w:pStyle w:val="BodyText2"/>
        <w:rPr>
          <w:b w:val="0"/>
          <w:sz w:val="22"/>
          <w:szCs w:val="22"/>
          <w:u w:val="single"/>
        </w:rPr>
      </w:pPr>
    </w:p>
    <w:p w:rsidR="006B7FED" w:rsidRPr="000161AA" w:rsidRDefault="006B7FED" w:rsidP="006B7FED">
      <w:pPr>
        <w:pStyle w:val="BodyText2"/>
        <w:rPr>
          <w:b w:val="0"/>
          <w:sz w:val="22"/>
          <w:szCs w:val="22"/>
          <w:u w:val="single"/>
        </w:rPr>
      </w:pPr>
    </w:p>
    <w:p w:rsidR="006B7FED" w:rsidRPr="000161AA" w:rsidRDefault="006B7FED" w:rsidP="006B7FED">
      <w:pPr>
        <w:pStyle w:val="BodyText2"/>
        <w:jc w:val="both"/>
        <w:rPr>
          <w:b w:val="0"/>
          <w:sz w:val="22"/>
          <w:szCs w:val="22"/>
        </w:rPr>
      </w:pPr>
      <w:r w:rsidRPr="000161AA">
        <w:rPr>
          <w:b w:val="0"/>
          <w:sz w:val="22"/>
          <w:szCs w:val="22"/>
        </w:rPr>
        <w:t xml:space="preserve">This application form is your opportunity to tell us why you would like to apply for the </w:t>
      </w:r>
      <w:r>
        <w:rPr>
          <w:b w:val="0"/>
          <w:sz w:val="22"/>
          <w:szCs w:val="22"/>
        </w:rPr>
        <w:t xml:space="preserve">ILM Level 3 Diploma for Managers. We want you to demonstrate that you have the sort of commitment to undertake this programme and the desire to use your talent to deliver the authority’s agenda. </w:t>
      </w:r>
    </w:p>
    <w:p w:rsidR="006B7FED" w:rsidRDefault="006B7FED" w:rsidP="006B7FED">
      <w:pPr>
        <w:pStyle w:val="BodyText2"/>
        <w:jc w:val="both"/>
        <w:rPr>
          <w:b w:val="0"/>
          <w:sz w:val="22"/>
          <w:szCs w:val="22"/>
        </w:rPr>
      </w:pPr>
    </w:p>
    <w:p w:rsidR="006B7FED" w:rsidRPr="00B5536D" w:rsidRDefault="006B7FED" w:rsidP="006B7FED">
      <w:pPr>
        <w:pStyle w:val="BodyText2"/>
        <w:jc w:val="both"/>
        <w:rPr>
          <w:sz w:val="22"/>
          <w:szCs w:val="22"/>
        </w:rPr>
      </w:pPr>
      <w:r w:rsidRPr="00B5536D">
        <w:rPr>
          <w:sz w:val="22"/>
          <w:szCs w:val="22"/>
        </w:rPr>
        <w:t>Name:</w:t>
      </w:r>
      <w:r>
        <w:rPr>
          <w:sz w:val="22"/>
          <w:szCs w:val="22"/>
        </w:rPr>
        <w:t xml:space="preserve"> </w:t>
      </w:r>
    </w:p>
    <w:p w:rsidR="006B7FED" w:rsidRPr="00B5536D" w:rsidRDefault="006B7FED" w:rsidP="006B7FED">
      <w:pPr>
        <w:pStyle w:val="BodyText2"/>
        <w:jc w:val="both"/>
        <w:rPr>
          <w:sz w:val="22"/>
          <w:szCs w:val="22"/>
        </w:rPr>
      </w:pPr>
    </w:p>
    <w:p w:rsidR="006B7FED" w:rsidRPr="00B5536D" w:rsidRDefault="006B7FED" w:rsidP="006B7FED">
      <w:pPr>
        <w:pStyle w:val="BodyText2"/>
        <w:jc w:val="both"/>
        <w:rPr>
          <w:sz w:val="22"/>
          <w:szCs w:val="22"/>
        </w:rPr>
      </w:pPr>
      <w:r w:rsidRPr="00B5536D">
        <w:rPr>
          <w:sz w:val="22"/>
          <w:szCs w:val="22"/>
        </w:rPr>
        <w:t>Role:</w:t>
      </w:r>
      <w:r>
        <w:rPr>
          <w:sz w:val="22"/>
          <w:szCs w:val="22"/>
        </w:rPr>
        <w:t xml:space="preserve"> </w:t>
      </w:r>
    </w:p>
    <w:p w:rsidR="006B7FED" w:rsidRDefault="006B7FED" w:rsidP="006B7FED">
      <w:pPr>
        <w:pStyle w:val="BodyText2"/>
        <w:jc w:val="both"/>
        <w:rPr>
          <w:b w:val="0"/>
          <w:sz w:val="22"/>
          <w:szCs w:val="22"/>
        </w:rPr>
      </w:pPr>
    </w:p>
    <w:p w:rsidR="006B7FED" w:rsidRPr="00545FC7" w:rsidRDefault="006B7FED" w:rsidP="006B7FED">
      <w:pPr>
        <w:pStyle w:val="BodyText2"/>
        <w:jc w:val="both"/>
        <w:rPr>
          <w:sz w:val="24"/>
          <w:u w:val="single"/>
        </w:rPr>
      </w:pPr>
      <w:r w:rsidRPr="00545FC7">
        <w:rPr>
          <w:sz w:val="24"/>
          <w:u w:val="single"/>
        </w:rPr>
        <w:t>Section 1: your application</w:t>
      </w:r>
    </w:p>
    <w:p w:rsidR="006B7FED" w:rsidRDefault="006B7FED" w:rsidP="006B7FED">
      <w:pPr>
        <w:pStyle w:val="BodyText2"/>
        <w:jc w:val="both"/>
        <w:rPr>
          <w:b w:val="0"/>
          <w:sz w:val="22"/>
          <w:szCs w:val="22"/>
        </w:rPr>
      </w:pPr>
    </w:p>
    <w:p w:rsidR="006B7FED" w:rsidRPr="000161AA" w:rsidRDefault="006B7FED" w:rsidP="006B7FED">
      <w:pPr>
        <w:pStyle w:val="BodyText2"/>
        <w:jc w:val="both"/>
        <w:rPr>
          <w:b w:val="0"/>
          <w:sz w:val="22"/>
          <w:szCs w:val="22"/>
        </w:rPr>
      </w:pPr>
    </w:p>
    <w:p w:rsidR="006B7FED" w:rsidRPr="000161AA" w:rsidRDefault="006B7FED" w:rsidP="006B7FED">
      <w:pPr>
        <w:pStyle w:val="BodyText2"/>
        <w:jc w:val="both"/>
        <w:rPr>
          <w:b w:val="0"/>
          <w:sz w:val="22"/>
          <w:szCs w:val="22"/>
        </w:rPr>
      </w:pPr>
      <w:r>
        <w:rPr>
          <w:b w:val="0"/>
          <w:sz w:val="22"/>
          <w:szCs w:val="22"/>
        </w:rPr>
        <w:t>R</w:t>
      </w:r>
      <w:r w:rsidRPr="000161AA">
        <w:rPr>
          <w:b w:val="0"/>
          <w:sz w:val="22"/>
          <w:szCs w:val="22"/>
        </w:rPr>
        <w:t>eferring to specific examples from either inside or outside work, answer each of the following questions (each answer must be no more than 200 words):</w:t>
      </w:r>
    </w:p>
    <w:p w:rsidR="006B7FED" w:rsidRDefault="006B7FED" w:rsidP="006B7FED">
      <w:pPr>
        <w:pStyle w:val="BodyText2"/>
        <w:jc w:val="both"/>
        <w:rPr>
          <w:b w:val="0"/>
          <w:sz w:val="22"/>
          <w:szCs w:val="22"/>
        </w:rPr>
      </w:pPr>
    </w:p>
    <w:p w:rsidR="006B7FED" w:rsidRPr="000161AA" w:rsidRDefault="006B7FED" w:rsidP="006B7FED">
      <w:pPr>
        <w:pStyle w:val="BodyText2"/>
        <w:jc w:val="both"/>
        <w:rPr>
          <w:b w:val="0"/>
          <w:sz w:val="22"/>
          <w:szCs w:val="22"/>
        </w:rPr>
      </w:pPr>
    </w:p>
    <w:p w:rsidR="006B7FED" w:rsidRDefault="006B7FED" w:rsidP="006B7FED">
      <w:pPr>
        <w:numPr>
          <w:ilvl w:val="0"/>
          <w:numId w:val="22"/>
        </w:numPr>
        <w:tabs>
          <w:tab w:val="clear" w:pos="720"/>
          <w:tab w:val="num" w:pos="-1548"/>
        </w:tabs>
        <w:ind w:left="432"/>
        <w:jc w:val="both"/>
        <w:rPr>
          <w:rFonts w:eastAsia="Arial" w:cs="Arial"/>
          <w:sz w:val="22"/>
          <w:szCs w:val="22"/>
        </w:rPr>
      </w:pPr>
      <w:r w:rsidRPr="000161AA">
        <w:rPr>
          <w:rFonts w:eastAsia="Arial" w:cs="Arial"/>
          <w:sz w:val="22"/>
          <w:szCs w:val="22"/>
        </w:rPr>
        <w:t xml:space="preserve">Why have you </w:t>
      </w:r>
      <w:r>
        <w:rPr>
          <w:rFonts w:eastAsia="Arial" w:cs="Arial"/>
          <w:sz w:val="22"/>
          <w:szCs w:val="22"/>
        </w:rPr>
        <w:t>applied</w:t>
      </w:r>
      <w:r w:rsidRPr="000161AA">
        <w:rPr>
          <w:rFonts w:eastAsia="Arial" w:cs="Arial"/>
          <w:sz w:val="22"/>
          <w:szCs w:val="22"/>
        </w:rPr>
        <w:t xml:space="preserve"> for </w:t>
      </w:r>
      <w:r>
        <w:rPr>
          <w:rFonts w:eastAsia="Arial" w:cs="Arial"/>
          <w:sz w:val="22"/>
          <w:szCs w:val="22"/>
        </w:rPr>
        <w:t>the ILM Level 3 Diploma for Managers?</w:t>
      </w:r>
    </w:p>
    <w:p w:rsidR="006B7FED" w:rsidRDefault="006B7FED" w:rsidP="006B7FED">
      <w:pPr>
        <w:ind w:left="432"/>
        <w:jc w:val="both"/>
        <w:rPr>
          <w:rFonts w:eastAsia="Arial" w:cs="Arial"/>
          <w:sz w:val="22"/>
          <w:szCs w:val="22"/>
        </w:rPr>
      </w:pPr>
    </w:p>
    <w:p w:rsidR="006B7FED" w:rsidRDefault="006B7FED" w:rsidP="006B7FED">
      <w:pPr>
        <w:ind w:left="432"/>
        <w:jc w:val="both"/>
        <w:rPr>
          <w:rFonts w:eastAsia="Arial" w:cs="Arial"/>
          <w:sz w:val="22"/>
          <w:szCs w:val="22"/>
        </w:rPr>
      </w:pPr>
    </w:p>
    <w:p w:rsidR="006B7FED" w:rsidRDefault="006B7FED" w:rsidP="006B7FED">
      <w:pPr>
        <w:ind w:left="432"/>
        <w:jc w:val="both"/>
        <w:rPr>
          <w:rFonts w:eastAsia="Arial" w:cs="Arial"/>
          <w:sz w:val="22"/>
          <w:szCs w:val="22"/>
        </w:rPr>
      </w:pPr>
    </w:p>
    <w:p w:rsidR="006B7FED" w:rsidRDefault="006B7FED" w:rsidP="006B7FED">
      <w:pPr>
        <w:ind w:left="432"/>
        <w:jc w:val="both"/>
        <w:rPr>
          <w:rFonts w:eastAsia="Arial" w:cs="Arial"/>
          <w:sz w:val="22"/>
          <w:szCs w:val="22"/>
        </w:rPr>
      </w:pPr>
    </w:p>
    <w:p w:rsidR="006B7FED" w:rsidRDefault="006B7FED" w:rsidP="006B7FED">
      <w:pPr>
        <w:ind w:left="432"/>
        <w:jc w:val="both"/>
        <w:rPr>
          <w:rFonts w:eastAsia="Arial" w:cs="Arial"/>
          <w:sz w:val="22"/>
          <w:szCs w:val="22"/>
        </w:rPr>
      </w:pPr>
    </w:p>
    <w:p w:rsidR="006B7FED" w:rsidRDefault="006B7FED" w:rsidP="006B7FED">
      <w:pPr>
        <w:ind w:left="72"/>
        <w:jc w:val="both"/>
        <w:rPr>
          <w:rFonts w:eastAsia="Arial" w:cs="Arial"/>
          <w:sz w:val="22"/>
          <w:szCs w:val="22"/>
        </w:rPr>
      </w:pPr>
    </w:p>
    <w:p w:rsidR="006B7FED" w:rsidRDefault="006B7FED" w:rsidP="006B7FED">
      <w:pPr>
        <w:numPr>
          <w:ilvl w:val="0"/>
          <w:numId w:val="22"/>
        </w:numPr>
        <w:tabs>
          <w:tab w:val="clear" w:pos="720"/>
          <w:tab w:val="num" w:pos="-1548"/>
        </w:tabs>
        <w:ind w:left="432"/>
        <w:jc w:val="both"/>
        <w:rPr>
          <w:rFonts w:eastAsia="Arial" w:cs="Arial"/>
          <w:sz w:val="22"/>
          <w:szCs w:val="22"/>
        </w:rPr>
      </w:pPr>
      <w:r>
        <w:rPr>
          <w:rFonts w:eastAsia="Arial" w:cs="Arial"/>
          <w:sz w:val="22"/>
          <w:szCs w:val="22"/>
        </w:rPr>
        <w:t>Why do you think you’re suitable for the ILM Level 3 Diploma for Managers and taking a self-managed approach to your learning? [A self-managed approach to learning is one in which you take responsibility for your learning and will bring your own work-based projects to the qualification and work on these].</w:t>
      </w:r>
    </w:p>
    <w:p w:rsidR="006B7FED" w:rsidRDefault="006B7FED" w:rsidP="006B7FED">
      <w:pPr>
        <w:ind w:left="432"/>
        <w:jc w:val="both"/>
        <w:rPr>
          <w:rFonts w:eastAsia="Arial" w:cs="Arial"/>
          <w:sz w:val="22"/>
          <w:szCs w:val="22"/>
        </w:rPr>
      </w:pPr>
    </w:p>
    <w:p w:rsidR="006B7FED" w:rsidRDefault="006B7FED" w:rsidP="006B7FED">
      <w:pPr>
        <w:jc w:val="both"/>
        <w:rPr>
          <w:rFonts w:eastAsia="Arial" w:cs="Arial"/>
          <w:sz w:val="22"/>
          <w:szCs w:val="22"/>
        </w:rPr>
      </w:pPr>
    </w:p>
    <w:p w:rsidR="006B7FED" w:rsidRDefault="006B7FED" w:rsidP="006B7FED">
      <w:pPr>
        <w:jc w:val="both"/>
        <w:rPr>
          <w:rFonts w:eastAsia="Arial" w:cs="Arial"/>
          <w:sz w:val="22"/>
          <w:szCs w:val="22"/>
        </w:rPr>
      </w:pPr>
      <w:r w:rsidRPr="0072331E">
        <w:rPr>
          <w:rFonts w:eastAsia="Arial" w:cs="Arial"/>
          <w:sz w:val="22"/>
          <w:szCs w:val="22"/>
        </w:rPr>
        <w:t xml:space="preserve"> </w:t>
      </w:r>
    </w:p>
    <w:p w:rsidR="006B7FED" w:rsidRDefault="006B7FED" w:rsidP="006B7FED">
      <w:pPr>
        <w:jc w:val="both"/>
        <w:rPr>
          <w:rFonts w:eastAsia="Arial" w:cs="Arial"/>
          <w:sz w:val="22"/>
          <w:szCs w:val="22"/>
        </w:rPr>
      </w:pPr>
    </w:p>
    <w:p w:rsidR="006B7FED" w:rsidRDefault="006B7FED" w:rsidP="006B7FED">
      <w:pPr>
        <w:jc w:val="both"/>
        <w:rPr>
          <w:rFonts w:eastAsia="Arial" w:cs="Arial"/>
          <w:sz w:val="22"/>
          <w:szCs w:val="22"/>
        </w:rPr>
      </w:pPr>
    </w:p>
    <w:p w:rsidR="006B7FED" w:rsidRDefault="006B7FED" w:rsidP="006B7FED">
      <w:pPr>
        <w:jc w:val="both"/>
        <w:rPr>
          <w:rFonts w:cs="Arial"/>
          <w:b/>
          <w:sz w:val="22"/>
          <w:szCs w:val="22"/>
        </w:rPr>
      </w:pPr>
    </w:p>
    <w:p w:rsidR="006B7FED" w:rsidRPr="00545FC7" w:rsidRDefault="006B7FED" w:rsidP="006B7FED">
      <w:pPr>
        <w:pStyle w:val="BodyText2"/>
        <w:jc w:val="both"/>
        <w:rPr>
          <w:sz w:val="24"/>
        </w:rPr>
      </w:pPr>
      <w:r w:rsidRPr="00545FC7">
        <w:rPr>
          <w:sz w:val="24"/>
          <w:u w:val="single"/>
        </w:rPr>
        <w:t xml:space="preserve">Section 2: nomination by your </w:t>
      </w:r>
      <w:r>
        <w:rPr>
          <w:sz w:val="24"/>
          <w:u w:val="single"/>
        </w:rPr>
        <w:t>line manager</w:t>
      </w:r>
    </w:p>
    <w:p w:rsidR="006B7FED" w:rsidRDefault="006B7FED" w:rsidP="006B7FED">
      <w:pPr>
        <w:ind w:left="72"/>
        <w:jc w:val="both"/>
        <w:rPr>
          <w:rFonts w:eastAsia="Arial" w:cs="Arial"/>
          <w:sz w:val="22"/>
          <w:szCs w:val="22"/>
        </w:rPr>
      </w:pPr>
    </w:p>
    <w:p w:rsidR="006B7FED" w:rsidRPr="000161AA" w:rsidRDefault="006B7FED" w:rsidP="006B7FED">
      <w:pPr>
        <w:ind w:left="72"/>
        <w:jc w:val="both"/>
        <w:rPr>
          <w:rFonts w:eastAsia="Arial" w:cs="Arial"/>
          <w:sz w:val="22"/>
          <w:szCs w:val="22"/>
        </w:rPr>
      </w:pPr>
    </w:p>
    <w:p w:rsidR="006B7FED" w:rsidRDefault="006B7FED" w:rsidP="006B7FED">
      <w:pPr>
        <w:jc w:val="both"/>
        <w:rPr>
          <w:sz w:val="22"/>
          <w:szCs w:val="22"/>
        </w:rPr>
      </w:pPr>
      <w:r>
        <w:rPr>
          <w:sz w:val="22"/>
          <w:szCs w:val="22"/>
        </w:rPr>
        <w:t>Referring to specific work examples, please answer the following question about your nominee (your answer must be no more than 200 words).</w:t>
      </w: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numPr>
          <w:ilvl w:val="0"/>
          <w:numId w:val="23"/>
        </w:numPr>
        <w:rPr>
          <w:rFonts w:eastAsia="Arial" w:cs="Arial"/>
          <w:sz w:val="22"/>
          <w:szCs w:val="22"/>
        </w:rPr>
      </w:pPr>
      <w:r>
        <w:rPr>
          <w:rFonts w:eastAsia="Arial" w:cs="Arial"/>
          <w:sz w:val="22"/>
          <w:szCs w:val="22"/>
        </w:rPr>
        <w:t>Why do you believe that supporting this individual to do the ILM Level 3 Diploma for Managers represents a good investment for the organisation?</w:t>
      </w:r>
      <w:r>
        <w:rPr>
          <w:rFonts w:eastAsia="Arial" w:cs="Arial"/>
          <w:sz w:val="22"/>
          <w:szCs w:val="22"/>
        </w:rPr>
        <w:br/>
      </w:r>
      <w:r>
        <w:rPr>
          <w:rFonts w:eastAsia="Arial" w:cs="Arial"/>
          <w:sz w:val="22"/>
          <w:szCs w:val="22"/>
        </w:rPr>
        <w:br/>
      </w:r>
    </w:p>
    <w:p w:rsidR="006B7FED" w:rsidRDefault="006B7FED" w:rsidP="006B7FED">
      <w:pPr>
        <w:rPr>
          <w:rFonts w:eastAsia="Arial" w:cs="Arial"/>
          <w:sz w:val="22"/>
          <w:szCs w:val="22"/>
        </w:rPr>
      </w:pPr>
    </w:p>
    <w:p w:rsidR="006B7FED" w:rsidRDefault="006B7FED" w:rsidP="006B7FED">
      <w:pPr>
        <w:rPr>
          <w:rFonts w:eastAsia="Arial" w:cs="Arial"/>
          <w:sz w:val="22"/>
          <w:szCs w:val="22"/>
        </w:rPr>
      </w:pPr>
    </w:p>
    <w:p w:rsidR="006B7FED" w:rsidRDefault="006B7FED" w:rsidP="006B7FED">
      <w:pPr>
        <w:rPr>
          <w:rFonts w:eastAsia="Arial" w:cs="Arial"/>
          <w:sz w:val="22"/>
          <w:szCs w:val="22"/>
        </w:rPr>
      </w:pPr>
    </w:p>
    <w:p w:rsidR="006B7FED" w:rsidRDefault="006B7FED" w:rsidP="006B7FED">
      <w:pPr>
        <w:rPr>
          <w:rFonts w:eastAsia="Arial" w:cs="Arial"/>
          <w:sz w:val="22"/>
          <w:szCs w:val="22"/>
        </w:rPr>
      </w:pPr>
    </w:p>
    <w:p w:rsidR="006B7FED" w:rsidRDefault="006B7FED" w:rsidP="006B7FED">
      <w:pPr>
        <w:rPr>
          <w:rFonts w:eastAsia="Arial" w:cs="Arial"/>
          <w:sz w:val="22"/>
          <w:szCs w:val="22"/>
        </w:rPr>
      </w:pPr>
    </w:p>
    <w:p w:rsidR="006B7FED" w:rsidRDefault="006B7FED" w:rsidP="006B7FED">
      <w:pPr>
        <w:rPr>
          <w:rFonts w:eastAsia="Arial" w:cs="Arial"/>
          <w:sz w:val="22"/>
          <w:szCs w:val="22"/>
        </w:rPr>
      </w:pPr>
    </w:p>
    <w:p w:rsidR="006B7FED" w:rsidRPr="006B7FED" w:rsidRDefault="006B7FED" w:rsidP="006B7FED">
      <w:pPr>
        <w:numPr>
          <w:ilvl w:val="0"/>
          <w:numId w:val="23"/>
        </w:numPr>
        <w:jc w:val="both"/>
        <w:rPr>
          <w:rFonts w:eastAsia="Arial" w:cs="Arial"/>
          <w:i/>
          <w:sz w:val="22"/>
          <w:szCs w:val="22"/>
        </w:rPr>
      </w:pPr>
      <w:r>
        <w:rPr>
          <w:rFonts w:eastAsia="Arial" w:cs="Arial"/>
          <w:sz w:val="22"/>
          <w:szCs w:val="22"/>
        </w:rPr>
        <w:lastRenderedPageBreak/>
        <w:t xml:space="preserve">As a line manager, I understand that the terms of this training course mean that my team member will need to spend 20% of their time on training and business improvement projects. I am prepared to allow them with this time, as well as provide support to them and witness statements/ testimonies for their evidence portfolio. </w:t>
      </w:r>
      <w:r w:rsidRPr="00DC15E9">
        <w:rPr>
          <w:rFonts w:eastAsia="Arial" w:cs="Arial"/>
          <w:i/>
          <w:sz w:val="22"/>
          <w:szCs w:val="22"/>
        </w:rPr>
        <w:t>Please answer Yes or No to this.</w:t>
      </w:r>
    </w:p>
    <w:p w:rsidR="006B7FED" w:rsidRDefault="006B7FED" w:rsidP="006B7FED">
      <w:pPr>
        <w:ind w:left="4320"/>
        <w:jc w:val="both"/>
        <w:rPr>
          <w:sz w:val="22"/>
          <w:szCs w:val="22"/>
        </w:rPr>
      </w:pPr>
    </w:p>
    <w:p w:rsidR="006B7FED" w:rsidRDefault="006B7FED" w:rsidP="006B7FED">
      <w:pPr>
        <w:jc w:val="both"/>
        <w:rPr>
          <w:b/>
          <w:u w:val="single"/>
        </w:rPr>
      </w:pPr>
    </w:p>
    <w:p w:rsidR="006B7FED" w:rsidRDefault="006B7FED" w:rsidP="006B7FED">
      <w:pPr>
        <w:jc w:val="both"/>
        <w:rPr>
          <w:b/>
          <w:u w:val="single"/>
        </w:rPr>
      </w:pPr>
    </w:p>
    <w:p w:rsidR="006B7FED" w:rsidRDefault="006B7FED" w:rsidP="006B7FED">
      <w:pPr>
        <w:jc w:val="both"/>
        <w:rPr>
          <w:b/>
          <w:u w:val="single"/>
        </w:rPr>
      </w:pPr>
    </w:p>
    <w:p w:rsidR="006B7FED" w:rsidRPr="00545FC7" w:rsidRDefault="006B7FED" w:rsidP="006B7FED">
      <w:pPr>
        <w:jc w:val="both"/>
        <w:rPr>
          <w:b/>
          <w:u w:val="single"/>
        </w:rPr>
      </w:pPr>
      <w:r w:rsidRPr="00545FC7">
        <w:rPr>
          <w:b/>
          <w:u w:val="single"/>
        </w:rPr>
        <w:t>What now?</w:t>
      </w:r>
    </w:p>
    <w:p w:rsidR="006B7FED" w:rsidRDefault="006B7FED" w:rsidP="006B7FED">
      <w:pPr>
        <w:jc w:val="both"/>
        <w:rPr>
          <w:sz w:val="22"/>
          <w:szCs w:val="22"/>
        </w:rPr>
      </w:pPr>
    </w:p>
    <w:p w:rsidR="006B7FED" w:rsidRDefault="006B7FED" w:rsidP="006B7FED">
      <w:pPr>
        <w:jc w:val="both"/>
        <w:rPr>
          <w:sz w:val="22"/>
          <w:szCs w:val="22"/>
        </w:rPr>
      </w:pPr>
      <w:r>
        <w:rPr>
          <w:sz w:val="22"/>
          <w:szCs w:val="22"/>
        </w:rPr>
        <w:t>Once you and your line manager have completed their section of the form, your application should additionally be signed by your Head of Service to show that they are aware of and support your application (unless your line manager is your Head of Service!).</w:t>
      </w:r>
    </w:p>
    <w:p w:rsidR="006B7FED" w:rsidRDefault="006B7FED" w:rsidP="006B7FED">
      <w:pPr>
        <w:jc w:val="both"/>
        <w:rPr>
          <w:sz w:val="22"/>
          <w:szCs w:val="22"/>
        </w:rPr>
      </w:pPr>
    </w:p>
    <w:p w:rsidR="006B7FED" w:rsidRDefault="006B7FED" w:rsidP="006B7FED">
      <w:pPr>
        <w:jc w:val="both"/>
        <w:rPr>
          <w:sz w:val="22"/>
          <w:szCs w:val="22"/>
        </w:rPr>
      </w:pPr>
      <w:r>
        <w:rPr>
          <w:sz w:val="22"/>
          <w:szCs w:val="22"/>
        </w:rPr>
        <w:t>By signing this form, you, the applicant agrees to the following statements:</w:t>
      </w:r>
    </w:p>
    <w:p w:rsidR="006B7FED" w:rsidRDefault="006B7FED" w:rsidP="006B7FED">
      <w:pPr>
        <w:jc w:val="both"/>
        <w:rPr>
          <w:sz w:val="22"/>
          <w:szCs w:val="22"/>
        </w:rPr>
      </w:pPr>
    </w:p>
    <w:p w:rsidR="006B7FED" w:rsidRPr="007A05D5" w:rsidRDefault="006B7FED" w:rsidP="006B7FED">
      <w:pPr>
        <w:pStyle w:val="BodyText2"/>
        <w:jc w:val="both"/>
        <w:rPr>
          <w:b w:val="0"/>
          <w:sz w:val="22"/>
          <w:szCs w:val="22"/>
        </w:rPr>
      </w:pPr>
      <w:r w:rsidRPr="007A05D5">
        <w:rPr>
          <w:b w:val="0"/>
          <w:sz w:val="22"/>
          <w:szCs w:val="22"/>
        </w:rPr>
        <w:t xml:space="preserve">In the event that my application is successful, I understand that the </w:t>
      </w:r>
      <w:r>
        <w:rPr>
          <w:b w:val="0"/>
          <w:sz w:val="22"/>
          <w:szCs w:val="22"/>
        </w:rPr>
        <w:t>OD</w:t>
      </w:r>
      <w:r w:rsidRPr="007A05D5">
        <w:rPr>
          <w:b w:val="0"/>
          <w:sz w:val="22"/>
          <w:szCs w:val="22"/>
        </w:rPr>
        <w:t xml:space="preserve"> team may keep copies of all of my assessment documents, PDPs, Project Work, and all other documentation relating to the </w:t>
      </w:r>
      <w:r>
        <w:rPr>
          <w:b w:val="0"/>
          <w:sz w:val="22"/>
          <w:szCs w:val="22"/>
        </w:rPr>
        <w:t>ILM Level 3 Diploma for Managers</w:t>
      </w:r>
      <w:r w:rsidRPr="007A05D5">
        <w:rPr>
          <w:b w:val="0"/>
          <w:sz w:val="22"/>
          <w:szCs w:val="22"/>
        </w:rPr>
        <w:t xml:space="preserve">. I understand that such documentation may be referred to third </w:t>
      </w:r>
      <w:r>
        <w:rPr>
          <w:b w:val="0"/>
          <w:sz w:val="22"/>
          <w:szCs w:val="22"/>
        </w:rPr>
        <w:t>parties for evaluation purposes</w:t>
      </w:r>
      <w:r w:rsidRPr="007A05D5">
        <w:rPr>
          <w:b w:val="0"/>
          <w:sz w:val="22"/>
          <w:szCs w:val="22"/>
        </w:rPr>
        <w:t>.</w:t>
      </w:r>
    </w:p>
    <w:p w:rsidR="006B7FED" w:rsidRPr="007A05D5" w:rsidRDefault="006B7FED" w:rsidP="006B7FED">
      <w:pPr>
        <w:jc w:val="both"/>
        <w:rPr>
          <w:sz w:val="22"/>
          <w:szCs w:val="22"/>
        </w:rPr>
      </w:pPr>
    </w:p>
    <w:p w:rsidR="006B7FED" w:rsidRDefault="006B7FED" w:rsidP="006B7FED">
      <w:pPr>
        <w:jc w:val="both"/>
        <w:rPr>
          <w:sz w:val="22"/>
          <w:szCs w:val="22"/>
        </w:rPr>
      </w:pPr>
      <w:r w:rsidRPr="007A05D5">
        <w:rPr>
          <w:sz w:val="22"/>
          <w:szCs w:val="22"/>
        </w:rPr>
        <w:t>I also confirm that to the best of my knowledge all the information I have supplied in this application is true.</w:t>
      </w: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jc w:val="both"/>
        <w:rPr>
          <w:sz w:val="22"/>
          <w:szCs w:val="22"/>
        </w:rPr>
      </w:pPr>
    </w:p>
    <w:p w:rsidR="006B7FED" w:rsidRPr="00545FC7" w:rsidRDefault="006B7FED" w:rsidP="006B7FED">
      <w:pPr>
        <w:jc w:val="both"/>
        <w:rPr>
          <w:b/>
          <w:sz w:val="22"/>
          <w:szCs w:val="22"/>
        </w:rPr>
      </w:pPr>
      <w:r w:rsidRPr="00545FC7">
        <w:rPr>
          <w:b/>
          <w:sz w:val="22"/>
          <w:szCs w:val="22"/>
        </w:rPr>
        <w:tab/>
      </w:r>
      <w:r w:rsidRPr="00545FC7">
        <w:rPr>
          <w:b/>
          <w:sz w:val="22"/>
          <w:szCs w:val="22"/>
        </w:rPr>
        <w:tab/>
      </w:r>
      <w:r w:rsidRPr="00545FC7">
        <w:rPr>
          <w:b/>
          <w:sz w:val="22"/>
          <w:szCs w:val="22"/>
        </w:rPr>
        <w:tab/>
      </w:r>
      <w:r w:rsidRPr="00545FC7">
        <w:rPr>
          <w:b/>
          <w:sz w:val="22"/>
          <w:szCs w:val="22"/>
        </w:rPr>
        <w:tab/>
      </w:r>
      <w:r w:rsidRPr="00545FC7">
        <w:rPr>
          <w:b/>
          <w:sz w:val="22"/>
          <w:szCs w:val="22"/>
        </w:rPr>
        <w:tab/>
        <w:t>Name</w:t>
      </w:r>
      <w:r w:rsidRPr="00545FC7">
        <w:rPr>
          <w:b/>
          <w:sz w:val="22"/>
          <w:szCs w:val="22"/>
        </w:rPr>
        <w:tab/>
      </w:r>
      <w:r w:rsidRPr="00545FC7">
        <w:rPr>
          <w:b/>
          <w:sz w:val="22"/>
          <w:szCs w:val="22"/>
        </w:rPr>
        <w:tab/>
      </w:r>
      <w:r w:rsidRPr="00545FC7">
        <w:rPr>
          <w:b/>
          <w:sz w:val="22"/>
          <w:szCs w:val="22"/>
        </w:rPr>
        <w:tab/>
      </w:r>
      <w:r w:rsidRPr="00545FC7">
        <w:rPr>
          <w:b/>
          <w:sz w:val="22"/>
          <w:szCs w:val="22"/>
        </w:rPr>
        <w:tab/>
      </w:r>
      <w:r w:rsidRPr="00545FC7">
        <w:rPr>
          <w:b/>
          <w:sz w:val="22"/>
          <w:szCs w:val="22"/>
        </w:rPr>
        <w:tab/>
        <w:t>Signature</w:t>
      </w: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jc w:val="both"/>
        <w:rPr>
          <w:sz w:val="22"/>
          <w:szCs w:val="22"/>
        </w:rPr>
      </w:pPr>
      <w:r>
        <w:rPr>
          <w:sz w:val="22"/>
          <w:szCs w:val="22"/>
        </w:rPr>
        <w:t>Applicant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w:t>
      </w: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jc w:val="both"/>
        <w:rPr>
          <w:sz w:val="22"/>
          <w:szCs w:val="22"/>
        </w:rPr>
      </w:pPr>
      <w:r>
        <w:rPr>
          <w:sz w:val="22"/>
          <w:szCs w:val="22"/>
        </w:rPr>
        <w:t>Line Manager</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w:t>
      </w:r>
    </w:p>
    <w:p w:rsidR="006B7FED" w:rsidRDefault="006B7FED" w:rsidP="006B7FED">
      <w:pPr>
        <w:pStyle w:val="BodyText2"/>
        <w:jc w:val="both"/>
        <w:rPr>
          <w:b w:val="0"/>
          <w:sz w:val="22"/>
          <w:szCs w:val="22"/>
        </w:rPr>
      </w:pPr>
    </w:p>
    <w:p w:rsidR="006B7FED" w:rsidRDefault="006B7FED" w:rsidP="006B7FED">
      <w:pPr>
        <w:pStyle w:val="BodyText2"/>
        <w:jc w:val="both"/>
        <w:rPr>
          <w:b w:val="0"/>
          <w:sz w:val="22"/>
          <w:szCs w:val="22"/>
        </w:rPr>
      </w:pPr>
    </w:p>
    <w:p w:rsidR="006B7FED" w:rsidRPr="00CD7E0C" w:rsidRDefault="006B7FED" w:rsidP="006B7FED">
      <w:pPr>
        <w:pStyle w:val="BodyText2"/>
        <w:jc w:val="both"/>
        <w:rPr>
          <w:b w:val="0"/>
          <w:sz w:val="22"/>
          <w:szCs w:val="22"/>
        </w:rPr>
      </w:pPr>
      <w:r w:rsidRPr="00CD7E0C">
        <w:rPr>
          <w:b w:val="0"/>
          <w:sz w:val="22"/>
          <w:szCs w:val="22"/>
        </w:rPr>
        <w:t>Supporting Head</w:t>
      </w:r>
      <w:r>
        <w:rPr>
          <w:b w:val="0"/>
          <w:sz w:val="22"/>
          <w:szCs w:val="22"/>
        </w:rPr>
        <w:t xml:space="preserve"> of Service</w:t>
      </w:r>
      <w:r>
        <w:rPr>
          <w:b w:val="0"/>
          <w:sz w:val="22"/>
          <w:szCs w:val="22"/>
        </w:rPr>
        <w:tab/>
      </w:r>
      <w:r>
        <w:rPr>
          <w:b w:val="0"/>
          <w:sz w:val="22"/>
          <w:szCs w:val="22"/>
        </w:rPr>
        <w:tab/>
      </w:r>
      <w:r w:rsidRPr="00CD7E0C">
        <w:rPr>
          <w:b w:val="0"/>
          <w:sz w:val="22"/>
          <w:szCs w:val="22"/>
        </w:rPr>
        <w:t>…</w:t>
      </w:r>
      <w:r>
        <w:rPr>
          <w:b w:val="0"/>
          <w:sz w:val="22"/>
          <w:szCs w:val="22"/>
        </w:rPr>
        <w:t>……….</w:t>
      </w:r>
      <w:r w:rsidRPr="00CD7E0C">
        <w:rPr>
          <w:b w:val="0"/>
          <w:sz w:val="22"/>
          <w:szCs w:val="22"/>
        </w:rPr>
        <w:t>…</w:t>
      </w:r>
      <w:r w:rsidRPr="00CD7E0C">
        <w:rPr>
          <w:b w:val="0"/>
          <w:sz w:val="22"/>
          <w:szCs w:val="22"/>
        </w:rPr>
        <w:tab/>
      </w:r>
      <w:r w:rsidRPr="00CD7E0C">
        <w:rPr>
          <w:b w:val="0"/>
          <w:sz w:val="22"/>
          <w:szCs w:val="22"/>
        </w:rPr>
        <w:tab/>
      </w:r>
      <w:r>
        <w:rPr>
          <w:b w:val="0"/>
          <w:sz w:val="22"/>
          <w:szCs w:val="22"/>
        </w:rPr>
        <w:tab/>
      </w:r>
      <w:r>
        <w:rPr>
          <w:b w:val="0"/>
          <w:sz w:val="22"/>
          <w:szCs w:val="22"/>
        </w:rPr>
        <w:tab/>
        <w:t>…..</w:t>
      </w:r>
      <w:r w:rsidRPr="00CD7E0C">
        <w:rPr>
          <w:b w:val="0"/>
          <w:sz w:val="22"/>
          <w:szCs w:val="22"/>
        </w:rPr>
        <w:t>……</w:t>
      </w:r>
      <w:r>
        <w:rPr>
          <w:b w:val="0"/>
          <w:sz w:val="22"/>
          <w:szCs w:val="22"/>
        </w:rPr>
        <w:t>.</w:t>
      </w:r>
      <w:r w:rsidRPr="00CD7E0C">
        <w:rPr>
          <w:b w:val="0"/>
          <w:sz w:val="22"/>
          <w:szCs w:val="22"/>
        </w:rPr>
        <w:t>…</w:t>
      </w: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jc w:val="both"/>
        <w:rPr>
          <w:sz w:val="22"/>
          <w:szCs w:val="22"/>
        </w:rPr>
      </w:pPr>
    </w:p>
    <w:p w:rsidR="006B7FED" w:rsidRDefault="006B7FED" w:rsidP="006B7FED">
      <w:pPr>
        <w:jc w:val="both"/>
        <w:rPr>
          <w:sz w:val="22"/>
          <w:szCs w:val="22"/>
        </w:rPr>
      </w:pPr>
    </w:p>
    <w:p w:rsidR="006B7FED" w:rsidRPr="006B7FED" w:rsidRDefault="006B7FED" w:rsidP="006B7FED">
      <w:pPr>
        <w:jc w:val="both"/>
        <w:rPr>
          <w:rFonts w:cs="Arial"/>
        </w:rPr>
      </w:pPr>
      <w:r>
        <w:rPr>
          <w:sz w:val="22"/>
          <w:szCs w:val="22"/>
        </w:rPr>
        <w:t xml:space="preserve">Please send your completed application to: </w:t>
      </w:r>
      <w:hyperlink r:id="rId8" w:history="1">
        <w:r w:rsidRPr="00DA67EC">
          <w:rPr>
            <w:rStyle w:val="Hyperlink"/>
          </w:rPr>
          <w:t>learning@folkestone-hythe.gov.uk</w:t>
        </w:r>
      </w:hyperlink>
    </w:p>
    <w:sectPr w:rsidR="006B7FED" w:rsidRPr="006B7FED" w:rsidSect="001D4814">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D39" w:rsidRDefault="00281D39" w:rsidP="00172D31">
      <w:r>
        <w:separator/>
      </w:r>
    </w:p>
  </w:endnote>
  <w:endnote w:type="continuationSeparator" w:id="0">
    <w:p w:rsidR="00281D39" w:rsidRDefault="00281D39" w:rsidP="0017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Humnst777 BT">
    <w:altName w:val="Lucida Sans Unicode"/>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D39" w:rsidRDefault="00281D39" w:rsidP="00172D31">
      <w:r>
        <w:separator/>
      </w:r>
    </w:p>
  </w:footnote>
  <w:footnote w:type="continuationSeparator" w:id="0">
    <w:p w:rsidR="00281D39" w:rsidRDefault="00281D39" w:rsidP="0017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E5" w:rsidRDefault="00A165E5">
    <w:pPr>
      <w:pStyle w:val="Header"/>
    </w:pPr>
    <w:r w:rsidRPr="00C37134">
      <w:rPr>
        <w:noProof/>
        <w:lang w:eastAsia="en-GB"/>
      </w:rPr>
      <w:drawing>
        <wp:anchor distT="0" distB="0" distL="114300" distR="114300" simplePos="0" relativeHeight="251659264" behindDoc="1" locked="0" layoutInCell="1" allowOverlap="1" wp14:anchorId="49266317" wp14:editId="60B43FBF">
          <wp:simplePos x="0" y="0"/>
          <wp:positionH relativeFrom="rightMargin">
            <wp:posOffset>-6264910</wp:posOffset>
          </wp:positionH>
          <wp:positionV relativeFrom="paragraph">
            <wp:posOffset>-344805</wp:posOffset>
          </wp:positionV>
          <wp:extent cx="1038225" cy="952401"/>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624" cy="956436"/>
                  </a:xfrm>
                  <a:prstGeom prst="rect">
                    <a:avLst/>
                  </a:prstGeom>
                </pic:spPr>
              </pic:pic>
            </a:graphicData>
          </a:graphic>
          <wp14:sizeRelH relativeFrom="margin">
            <wp14:pctWidth>0</wp14:pctWidth>
          </wp14:sizeRelH>
          <wp14:sizeRelV relativeFrom="margin">
            <wp14:pctHeight>0</wp14:pctHeight>
          </wp14:sizeRelV>
        </wp:anchor>
      </w:drawing>
    </w:r>
  </w:p>
  <w:p w:rsidR="00A165E5" w:rsidRDefault="00A1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024"/>
    <w:multiLevelType w:val="singleLevel"/>
    <w:tmpl w:val="39A26E9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B8C3983"/>
    <w:multiLevelType w:val="hybridMultilevel"/>
    <w:tmpl w:val="141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076"/>
    <w:multiLevelType w:val="hybridMultilevel"/>
    <w:tmpl w:val="693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C0E"/>
    <w:multiLevelType w:val="hybridMultilevel"/>
    <w:tmpl w:val="F56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933FA"/>
    <w:multiLevelType w:val="hybridMultilevel"/>
    <w:tmpl w:val="77486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22AB4"/>
    <w:multiLevelType w:val="hybridMultilevel"/>
    <w:tmpl w:val="EEC49986"/>
    <w:lvl w:ilvl="0" w:tplc="4944190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36B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1680D79"/>
    <w:multiLevelType w:val="hybridMultilevel"/>
    <w:tmpl w:val="9A12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A1BAB"/>
    <w:multiLevelType w:val="hybridMultilevel"/>
    <w:tmpl w:val="294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00B1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A8B1C5F"/>
    <w:multiLevelType w:val="hybridMultilevel"/>
    <w:tmpl w:val="3F0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96D39"/>
    <w:multiLevelType w:val="hybridMultilevel"/>
    <w:tmpl w:val="01E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F0740"/>
    <w:multiLevelType w:val="hybridMultilevel"/>
    <w:tmpl w:val="A91C01CA"/>
    <w:lvl w:ilvl="0" w:tplc="FFFFFFFF">
      <w:start w:val="1"/>
      <w:numFmt w:val="bullet"/>
      <w:lvlText w:val=""/>
      <w:lvlJc w:val="left"/>
      <w:pPr>
        <w:tabs>
          <w:tab w:val="num" w:pos="720"/>
        </w:tabs>
        <w:ind w:left="720" w:hanging="360"/>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83CE3"/>
    <w:multiLevelType w:val="singleLevel"/>
    <w:tmpl w:val="39A26E9C"/>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01460C9"/>
    <w:multiLevelType w:val="hybridMultilevel"/>
    <w:tmpl w:val="B84C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03A19"/>
    <w:multiLevelType w:val="hybridMultilevel"/>
    <w:tmpl w:val="027A5C0A"/>
    <w:lvl w:ilvl="0" w:tplc="46EEA20E">
      <w:start w:val="1"/>
      <w:numFmt w:val="bullet"/>
      <w:lvlText w:val=""/>
      <w:lvlJc w:val="left"/>
      <w:pPr>
        <w:tabs>
          <w:tab w:val="num" w:pos="720"/>
        </w:tabs>
        <w:ind w:left="720" w:hanging="360"/>
      </w:pPr>
      <w:rPr>
        <w:rFonts w:ascii="Wingdings 3" w:hAnsi="Wingdings 3" w:hint="default"/>
      </w:rPr>
    </w:lvl>
    <w:lvl w:ilvl="1" w:tplc="A14ECDC8" w:tentative="1">
      <w:start w:val="1"/>
      <w:numFmt w:val="bullet"/>
      <w:lvlText w:val=""/>
      <w:lvlJc w:val="left"/>
      <w:pPr>
        <w:tabs>
          <w:tab w:val="num" w:pos="1440"/>
        </w:tabs>
        <w:ind w:left="1440" w:hanging="360"/>
      </w:pPr>
      <w:rPr>
        <w:rFonts w:ascii="Wingdings 3" w:hAnsi="Wingdings 3" w:hint="default"/>
      </w:rPr>
    </w:lvl>
    <w:lvl w:ilvl="2" w:tplc="FC8AD670" w:tentative="1">
      <w:start w:val="1"/>
      <w:numFmt w:val="bullet"/>
      <w:lvlText w:val=""/>
      <w:lvlJc w:val="left"/>
      <w:pPr>
        <w:tabs>
          <w:tab w:val="num" w:pos="2160"/>
        </w:tabs>
        <w:ind w:left="2160" w:hanging="360"/>
      </w:pPr>
      <w:rPr>
        <w:rFonts w:ascii="Wingdings 3" w:hAnsi="Wingdings 3" w:hint="default"/>
      </w:rPr>
    </w:lvl>
    <w:lvl w:ilvl="3" w:tplc="47D643EC" w:tentative="1">
      <w:start w:val="1"/>
      <w:numFmt w:val="bullet"/>
      <w:lvlText w:val=""/>
      <w:lvlJc w:val="left"/>
      <w:pPr>
        <w:tabs>
          <w:tab w:val="num" w:pos="2880"/>
        </w:tabs>
        <w:ind w:left="2880" w:hanging="360"/>
      </w:pPr>
      <w:rPr>
        <w:rFonts w:ascii="Wingdings 3" w:hAnsi="Wingdings 3" w:hint="default"/>
      </w:rPr>
    </w:lvl>
    <w:lvl w:ilvl="4" w:tplc="23F26100" w:tentative="1">
      <w:start w:val="1"/>
      <w:numFmt w:val="bullet"/>
      <w:lvlText w:val=""/>
      <w:lvlJc w:val="left"/>
      <w:pPr>
        <w:tabs>
          <w:tab w:val="num" w:pos="3600"/>
        </w:tabs>
        <w:ind w:left="3600" w:hanging="360"/>
      </w:pPr>
      <w:rPr>
        <w:rFonts w:ascii="Wingdings 3" w:hAnsi="Wingdings 3" w:hint="default"/>
      </w:rPr>
    </w:lvl>
    <w:lvl w:ilvl="5" w:tplc="C9FC65D6" w:tentative="1">
      <w:start w:val="1"/>
      <w:numFmt w:val="bullet"/>
      <w:lvlText w:val=""/>
      <w:lvlJc w:val="left"/>
      <w:pPr>
        <w:tabs>
          <w:tab w:val="num" w:pos="4320"/>
        </w:tabs>
        <w:ind w:left="4320" w:hanging="360"/>
      </w:pPr>
      <w:rPr>
        <w:rFonts w:ascii="Wingdings 3" w:hAnsi="Wingdings 3" w:hint="default"/>
      </w:rPr>
    </w:lvl>
    <w:lvl w:ilvl="6" w:tplc="3BCA1D2C" w:tentative="1">
      <w:start w:val="1"/>
      <w:numFmt w:val="bullet"/>
      <w:lvlText w:val=""/>
      <w:lvlJc w:val="left"/>
      <w:pPr>
        <w:tabs>
          <w:tab w:val="num" w:pos="5040"/>
        </w:tabs>
        <w:ind w:left="5040" w:hanging="360"/>
      </w:pPr>
      <w:rPr>
        <w:rFonts w:ascii="Wingdings 3" w:hAnsi="Wingdings 3" w:hint="default"/>
      </w:rPr>
    </w:lvl>
    <w:lvl w:ilvl="7" w:tplc="80CC7B5E" w:tentative="1">
      <w:start w:val="1"/>
      <w:numFmt w:val="bullet"/>
      <w:lvlText w:val=""/>
      <w:lvlJc w:val="left"/>
      <w:pPr>
        <w:tabs>
          <w:tab w:val="num" w:pos="5760"/>
        </w:tabs>
        <w:ind w:left="5760" w:hanging="360"/>
      </w:pPr>
      <w:rPr>
        <w:rFonts w:ascii="Wingdings 3" w:hAnsi="Wingdings 3" w:hint="default"/>
      </w:rPr>
    </w:lvl>
    <w:lvl w:ilvl="8" w:tplc="5AFE299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8021E1D"/>
    <w:multiLevelType w:val="hybridMultilevel"/>
    <w:tmpl w:val="E00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66865"/>
    <w:multiLevelType w:val="hybridMultilevel"/>
    <w:tmpl w:val="309AC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A61B4"/>
    <w:multiLevelType w:val="hybridMultilevel"/>
    <w:tmpl w:val="09F6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37906"/>
    <w:multiLevelType w:val="hybridMultilevel"/>
    <w:tmpl w:val="8154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6F1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D9878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7EEC7E7F"/>
    <w:multiLevelType w:val="hybridMultilevel"/>
    <w:tmpl w:val="2BEE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2"/>
  </w:num>
  <w:num w:numId="5">
    <w:abstractNumId w:val="8"/>
  </w:num>
  <w:num w:numId="6">
    <w:abstractNumId w:val="1"/>
  </w:num>
  <w:num w:numId="7">
    <w:abstractNumId w:val="10"/>
  </w:num>
  <w:num w:numId="8">
    <w:abstractNumId w:val="19"/>
  </w:num>
  <w:num w:numId="9">
    <w:abstractNumId w:val="18"/>
  </w:num>
  <w:num w:numId="10">
    <w:abstractNumId w:val="22"/>
  </w:num>
  <w:num w:numId="11">
    <w:abstractNumId w:val="7"/>
  </w:num>
  <w:num w:numId="12">
    <w:abstractNumId w:val="3"/>
  </w:num>
  <w:num w:numId="13">
    <w:abstractNumId w:val="11"/>
  </w:num>
  <w:num w:numId="14">
    <w:abstractNumId w:val="9"/>
  </w:num>
  <w:num w:numId="15">
    <w:abstractNumId w:val="21"/>
  </w:num>
  <w:num w:numId="16">
    <w:abstractNumId w:val="17"/>
  </w:num>
  <w:num w:numId="17">
    <w:abstractNumId w:val="13"/>
  </w:num>
  <w:num w:numId="18">
    <w:abstractNumId w:val="0"/>
  </w:num>
  <w:num w:numId="19">
    <w:abstractNumId w:val="20"/>
  </w:num>
  <w:num w:numId="20">
    <w:abstractNumId w:val="6"/>
  </w:num>
  <w:num w:numId="21">
    <w:abstractNumId w:val="1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CA7DED-492F-40E0-8405-EC20A819C3C2}"/>
    <w:docVar w:name="dgnword-eventsink" w:val="112172976"/>
  </w:docVars>
  <w:rsids>
    <w:rsidRoot w:val="00A241A4"/>
    <w:rsid w:val="000A0ACD"/>
    <w:rsid w:val="00121C00"/>
    <w:rsid w:val="00172D31"/>
    <w:rsid w:val="001D4814"/>
    <w:rsid w:val="002715CD"/>
    <w:rsid w:val="00281D39"/>
    <w:rsid w:val="00332B00"/>
    <w:rsid w:val="003465EE"/>
    <w:rsid w:val="004977F8"/>
    <w:rsid w:val="005C4A37"/>
    <w:rsid w:val="006B7FED"/>
    <w:rsid w:val="008004FB"/>
    <w:rsid w:val="008072CF"/>
    <w:rsid w:val="009216C6"/>
    <w:rsid w:val="00A165E5"/>
    <w:rsid w:val="00A241A4"/>
    <w:rsid w:val="00A33AA5"/>
    <w:rsid w:val="00B25150"/>
    <w:rsid w:val="00C60F0E"/>
    <w:rsid w:val="00C8596B"/>
    <w:rsid w:val="00D503E9"/>
    <w:rsid w:val="00DA225C"/>
    <w:rsid w:val="00F9042D"/>
    <w:rsid w:val="00FE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BA17B-212E-422F-B180-FE175F1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A4"/>
    <w:pPr>
      <w:spacing w:after="0" w:line="240" w:lineRule="auto"/>
    </w:pPr>
    <w:rPr>
      <w:rFonts w:eastAsia="MS Mincho" w:cs="Times New Roman"/>
      <w:szCs w:val="24"/>
      <w:lang w:eastAsia="ja-JP"/>
    </w:rPr>
  </w:style>
  <w:style w:type="paragraph" w:styleId="Heading1">
    <w:name w:val="heading 1"/>
    <w:basedOn w:val="Normal"/>
    <w:next w:val="Normal"/>
    <w:link w:val="Heading1Char"/>
    <w:qFormat/>
    <w:rsid w:val="006B7FED"/>
    <w:pPr>
      <w:keepNext/>
      <w:overflowPunct w:val="0"/>
      <w:autoSpaceDE w:val="0"/>
      <w:autoSpaceDN w:val="0"/>
      <w:adjustRightInd w:val="0"/>
      <w:spacing w:line="360" w:lineRule="auto"/>
      <w:jc w:val="both"/>
      <w:textAlignment w:val="baseline"/>
      <w:outlineLvl w:val="0"/>
    </w:pPr>
    <w:rPr>
      <w:rFonts w:ascii="Humnst777 BT" w:eastAsia="Times New Roman" w:hAnsi="Humnst777 BT"/>
      <w:b/>
      <w:sz w:val="17"/>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A4"/>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rsid w:val="00A241A4"/>
    <w:pPr>
      <w:spacing w:before="100" w:beforeAutospacing="1" w:after="100" w:afterAutospacing="1"/>
    </w:pPr>
    <w:rPr>
      <w:rFonts w:ascii="Times New Roman" w:hAnsi="Times New Roman"/>
    </w:rPr>
  </w:style>
  <w:style w:type="character" w:styleId="Strong">
    <w:name w:val="Strong"/>
    <w:uiPriority w:val="22"/>
    <w:qFormat/>
    <w:rsid w:val="00A241A4"/>
    <w:rPr>
      <w:b/>
      <w:bCs/>
    </w:rPr>
  </w:style>
  <w:style w:type="character" w:customStyle="1" w:styleId="sbmessagebody">
    <w:name w:val="sb_messagebody"/>
    <w:basedOn w:val="DefaultParagraphFont"/>
    <w:rsid w:val="00A241A4"/>
  </w:style>
  <w:style w:type="paragraph" w:styleId="BalloonText">
    <w:name w:val="Balloon Text"/>
    <w:basedOn w:val="Normal"/>
    <w:link w:val="BalloonTextChar"/>
    <w:uiPriority w:val="99"/>
    <w:semiHidden/>
    <w:unhideWhenUsed/>
    <w:rsid w:val="00A241A4"/>
    <w:rPr>
      <w:rFonts w:ascii="Tahoma" w:hAnsi="Tahoma" w:cs="Tahoma"/>
      <w:sz w:val="16"/>
      <w:szCs w:val="16"/>
    </w:rPr>
  </w:style>
  <w:style w:type="character" w:customStyle="1" w:styleId="BalloonTextChar">
    <w:name w:val="Balloon Text Char"/>
    <w:basedOn w:val="DefaultParagraphFont"/>
    <w:link w:val="BalloonText"/>
    <w:uiPriority w:val="99"/>
    <w:semiHidden/>
    <w:rsid w:val="00A241A4"/>
    <w:rPr>
      <w:rFonts w:ascii="Tahoma" w:eastAsia="MS Mincho" w:hAnsi="Tahoma" w:cs="Tahoma"/>
      <w:sz w:val="16"/>
      <w:szCs w:val="16"/>
      <w:lang w:eastAsia="ja-JP"/>
    </w:rPr>
  </w:style>
  <w:style w:type="paragraph" w:customStyle="1" w:styleId="TableText">
    <w:name w:val="Table Text"/>
    <w:basedOn w:val="Normal"/>
    <w:uiPriority w:val="99"/>
    <w:semiHidden/>
    <w:rsid w:val="009216C6"/>
    <w:pPr>
      <w:spacing w:before="120" w:after="170" w:line="240" w:lineRule="atLeast"/>
    </w:pPr>
    <w:rPr>
      <w:rFonts w:eastAsia="Times New Roman" w:cs="Arial"/>
      <w:sz w:val="20"/>
      <w:szCs w:val="20"/>
      <w:lang w:eastAsia="en-US"/>
    </w:rPr>
  </w:style>
  <w:style w:type="paragraph" w:styleId="Header">
    <w:name w:val="header"/>
    <w:basedOn w:val="Normal"/>
    <w:link w:val="HeaderChar"/>
    <w:uiPriority w:val="99"/>
    <w:unhideWhenUsed/>
    <w:rsid w:val="00172D31"/>
    <w:pPr>
      <w:tabs>
        <w:tab w:val="center" w:pos="4513"/>
        <w:tab w:val="right" w:pos="9026"/>
      </w:tabs>
    </w:pPr>
  </w:style>
  <w:style w:type="character" w:customStyle="1" w:styleId="HeaderChar">
    <w:name w:val="Header Char"/>
    <w:basedOn w:val="DefaultParagraphFont"/>
    <w:link w:val="Header"/>
    <w:uiPriority w:val="99"/>
    <w:rsid w:val="00172D31"/>
    <w:rPr>
      <w:rFonts w:eastAsia="MS Mincho" w:cs="Times New Roman"/>
      <w:szCs w:val="24"/>
      <w:lang w:eastAsia="ja-JP"/>
    </w:rPr>
  </w:style>
  <w:style w:type="paragraph" w:styleId="Footer">
    <w:name w:val="footer"/>
    <w:basedOn w:val="Normal"/>
    <w:link w:val="FooterChar"/>
    <w:uiPriority w:val="99"/>
    <w:unhideWhenUsed/>
    <w:rsid w:val="00172D31"/>
    <w:pPr>
      <w:tabs>
        <w:tab w:val="center" w:pos="4513"/>
        <w:tab w:val="right" w:pos="9026"/>
      </w:tabs>
    </w:pPr>
  </w:style>
  <w:style w:type="character" w:customStyle="1" w:styleId="FooterChar">
    <w:name w:val="Footer Char"/>
    <w:basedOn w:val="DefaultParagraphFont"/>
    <w:link w:val="Footer"/>
    <w:uiPriority w:val="99"/>
    <w:rsid w:val="00172D31"/>
    <w:rPr>
      <w:rFonts w:eastAsia="MS Mincho" w:cs="Times New Roman"/>
      <w:szCs w:val="24"/>
      <w:lang w:eastAsia="ja-JP"/>
    </w:rPr>
  </w:style>
  <w:style w:type="character" w:styleId="Hyperlink">
    <w:name w:val="Hyperlink"/>
    <w:uiPriority w:val="99"/>
    <w:rsid w:val="00DA225C"/>
    <w:rPr>
      <w:strike w:val="0"/>
      <w:dstrike w:val="0"/>
      <w:color w:val="006615"/>
      <w:u w:val="none"/>
      <w:effect w:val="none"/>
    </w:rPr>
  </w:style>
  <w:style w:type="character" w:customStyle="1" w:styleId="Heading1Char">
    <w:name w:val="Heading 1 Char"/>
    <w:basedOn w:val="DefaultParagraphFont"/>
    <w:link w:val="Heading1"/>
    <w:rsid w:val="006B7FED"/>
    <w:rPr>
      <w:rFonts w:ascii="Humnst777 BT" w:eastAsia="Times New Roman" w:hAnsi="Humnst777 BT" w:cs="Times New Roman"/>
      <w:b/>
      <w:sz w:val="17"/>
      <w:szCs w:val="20"/>
      <w:u w:val="single"/>
    </w:rPr>
  </w:style>
  <w:style w:type="paragraph" w:styleId="BodyText2">
    <w:name w:val="Body Text 2"/>
    <w:basedOn w:val="Normal"/>
    <w:link w:val="BodyText2Char"/>
    <w:rsid w:val="006B7FED"/>
    <w:rPr>
      <w:rFonts w:eastAsia="Times New Roman"/>
      <w:b/>
      <w:bCs/>
      <w:sz w:val="20"/>
      <w:lang w:eastAsia="en-US"/>
    </w:rPr>
  </w:style>
  <w:style w:type="character" w:customStyle="1" w:styleId="BodyText2Char">
    <w:name w:val="Body Text 2 Char"/>
    <w:basedOn w:val="DefaultParagraphFont"/>
    <w:link w:val="BodyText2"/>
    <w:rsid w:val="006B7FED"/>
    <w:rPr>
      <w:rFonts w:eastAsia="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12484">
      <w:bodyDiv w:val="1"/>
      <w:marLeft w:val="0"/>
      <w:marRight w:val="0"/>
      <w:marTop w:val="0"/>
      <w:marBottom w:val="0"/>
      <w:divBdr>
        <w:top w:val="none" w:sz="0" w:space="0" w:color="auto"/>
        <w:left w:val="none" w:sz="0" w:space="0" w:color="auto"/>
        <w:bottom w:val="none" w:sz="0" w:space="0" w:color="auto"/>
        <w:right w:val="none" w:sz="0" w:space="0" w:color="auto"/>
      </w:divBdr>
      <w:divsChild>
        <w:div w:id="1075397135">
          <w:marLeft w:val="576"/>
          <w:marRight w:val="0"/>
          <w:marTop w:val="80"/>
          <w:marBottom w:val="0"/>
          <w:divBdr>
            <w:top w:val="none" w:sz="0" w:space="0" w:color="auto"/>
            <w:left w:val="none" w:sz="0" w:space="0" w:color="auto"/>
            <w:bottom w:val="none" w:sz="0" w:space="0" w:color="auto"/>
            <w:right w:val="none" w:sz="0" w:space="0" w:color="auto"/>
          </w:divBdr>
        </w:div>
        <w:div w:id="1596669705">
          <w:marLeft w:val="576"/>
          <w:marRight w:val="0"/>
          <w:marTop w:val="80"/>
          <w:marBottom w:val="0"/>
          <w:divBdr>
            <w:top w:val="none" w:sz="0" w:space="0" w:color="auto"/>
            <w:left w:val="none" w:sz="0" w:space="0" w:color="auto"/>
            <w:bottom w:val="none" w:sz="0" w:space="0" w:color="auto"/>
            <w:right w:val="none" w:sz="0" w:space="0" w:color="auto"/>
          </w:divBdr>
        </w:div>
        <w:div w:id="1409424988">
          <w:marLeft w:val="576"/>
          <w:marRight w:val="0"/>
          <w:marTop w:val="80"/>
          <w:marBottom w:val="0"/>
          <w:divBdr>
            <w:top w:val="none" w:sz="0" w:space="0" w:color="auto"/>
            <w:left w:val="none" w:sz="0" w:space="0" w:color="auto"/>
            <w:bottom w:val="none" w:sz="0" w:space="0" w:color="auto"/>
            <w:right w:val="none" w:sz="0" w:space="0" w:color="auto"/>
          </w:divBdr>
        </w:div>
        <w:div w:id="1156842509">
          <w:marLeft w:val="576"/>
          <w:marRight w:val="0"/>
          <w:marTop w:val="80"/>
          <w:marBottom w:val="0"/>
          <w:divBdr>
            <w:top w:val="none" w:sz="0" w:space="0" w:color="auto"/>
            <w:left w:val="none" w:sz="0" w:space="0" w:color="auto"/>
            <w:bottom w:val="none" w:sz="0" w:space="0" w:color="auto"/>
            <w:right w:val="none" w:sz="0" w:space="0" w:color="auto"/>
          </w:divBdr>
        </w:div>
        <w:div w:id="1812558966">
          <w:marLeft w:val="576"/>
          <w:marRight w:val="0"/>
          <w:marTop w:val="80"/>
          <w:marBottom w:val="0"/>
          <w:divBdr>
            <w:top w:val="none" w:sz="0" w:space="0" w:color="auto"/>
            <w:left w:val="none" w:sz="0" w:space="0" w:color="auto"/>
            <w:bottom w:val="none" w:sz="0" w:space="0" w:color="auto"/>
            <w:right w:val="none" w:sz="0" w:space="0" w:color="auto"/>
          </w:divBdr>
        </w:div>
        <w:div w:id="189943995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ing@folkestone-hythe.gov.uk" TargetMode="External"/><Relationship Id="rId3" Type="http://schemas.openxmlformats.org/officeDocument/2006/relationships/settings" Target="settings.xml"/><Relationship Id="rId7" Type="http://schemas.openxmlformats.org/officeDocument/2006/relationships/hyperlink" Target="mailto:learning@folkestone-hyt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jgage</dc:creator>
  <cp:lastModifiedBy>Microsoft Office User</cp:lastModifiedBy>
  <cp:revision>2</cp:revision>
  <cp:lastPrinted>2019-04-24T15:45:00Z</cp:lastPrinted>
  <dcterms:created xsi:type="dcterms:W3CDTF">2019-08-07T11:15:00Z</dcterms:created>
  <dcterms:modified xsi:type="dcterms:W3CDTF">2019-08-07T11:15:00Z</dcterms:modified>
</cp:coreProperties>
</file>