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D1F91" w14:textId="15846609" w:rsidR="00F628E3" w:rsidRPr="009F1E07" w:rsidRDefault="00F628E3" w:rsidP="00F628E3">
      <w:pPr>
        <w:spacing w:after="240"/>
        <w:ind w:left="584"/>
        <w:jc w:val="center"/>
        <w:rPr>
          <w:rFonts w:asciiTheme="minorHAnsi" w:hAnsiTheme="minorHAnsi"/>
          <w:b/>
          <w:sz w:val="44"/>
          <w:szCs w:val="44"/>
        </w:rPr>
      </w:pPr>
      <w:r>
        <w:rPr>
          <w:rFonts w:asciiTheme="minorHAnsi" w:hAnsiTheme="minorHAnsi"/>
          <w:b/>
          <w:sz w:val="44"/>
          <w:szCs w:val="44"/>
        </w:rPr>
        <w:t xml:space="preserve">MAIN </w:t>
      </w:r>
      <w:r w:rsidRPr="009F1E07">
        <w:rPr>
          <w:rFonts w:asciiTheme="minorHAnsi" w:hAnsiTheme="minorHAnsi"/>
          <w:b/>
          <w:sz w:val="44"/>
          <w:szCs w:val="44"/>
        </w:rPr>
        <w:t xml:space="preserve">PROJECTS </w:t>
      </w:r>
      <w:r w:rsidR="00490D55">
        <w:rPr>
          <w:rFonts w:asciiTheme="minorHAnsi" w:hAnsiTheme="minorHAnsi"/>
          <w:b/>
          <w:sz w:val="44"/>
          <w:szCs w:val="44"/>
        </w:rPr>
        <w:t>ERDF FUNDING GRAN</w:t>
      </w:r>
      <w:r w:rsidRPr="009F1E07">
        <w:rPr>
          <w:rFonts w:asciiTheme="minorHAnsi" w:hAnsiTheme="minorHAnsi"/>
          <w:b/>
          <w:sz w:val="44"/>
          <w:szCs w:val="44"/>
        </w:rPr>
        <w:t>T MANUAL</w:t>
      </w:r>
    </w:p>
    <w:p w14:paraId="72E52121" w14:textId="24B6FC3D" w:rsidR="00F628E3" w:rsidRDefault="005C1144" w:rsidP="00050147">
      <w:pPr>
        <w:pStyle w:val="Header"/>
        <w:keepNext/>
        <w:widowControl/>
        <w:numPr>
          <w:ilvl w:val="0"/>
          <w:numId w:val="27"/>
        </w:numPr>
        <w:kinsoku/>
        <w:spacing w:before="80" w:after="80" w:line="260" w:lineRule="atLeast"/>
        <w:ind w:left="720" w:hanging="720"/>
        <w:rPr>
          <w:rFonts w:ascii="Arial" w:hAnsi="Arial" w:cs="Arial"/>
          <w:b/>
          <w:sz w:val="28"/>
          <w:szCs w:val="28"/>
        </w:rPr>
      </w:pPr>
      <w:r w:rsidRPr="005C1144">
        <w:rPr>
          <w:rFonts w:ascii="Arial" w:hAnsi="Arial" w:cs="Arial"/>
          <w:b/>
          <w:sz w:val="28"/>
          <w:szCs w:val="28"/>
        </w:rPr>
        <w:t>INTRODUCTION</w:t>
      </w:r>
    </w:p>
    <w:p w14:paraId="5586AD1B" w14:textId="41FF0517" w:rsidR="00F628E3" w:rsidRDefault="00F628E3"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sidRPr="002E7D3D">
        <w:rPr>
          <w:rFonts w:ascii="Arial" w:eastAsia="Times New Roman" w:hAnsi="Arial" w:cs="Arial"/>
          <w:lang w:eastAsia="en-US"/>
        </w:rPr>
        <w:t>The aim of</w:t>
      </w:r>
      <w:r w:rsidR="005E50F6">
        <w:rPr>
          <w:rFonts w:ascii="Arial" w:eastAsia="Times New Roman" w:hAnsi="Arial" w:cs="Arial"/>
          <w:lang w:eastAsia="en-US"/>
        </w:rPr>
        <w:t xml:space="preserve"> the Folkestone Community Works </w:t>
      </w:r>
      <w:r w:rsidRPr="002E7D3D">
        <w:rPr>
          <w:rFonts w:ascii="Arial" w:eastAsia="Times New Roman" w:hAnsi="Arial" w:cs="Arial"/>
          <w:lang w:eastAsia="en-US"/>
        </w:rPr>
        <w:t>programme is to promote the social and economic cohesion of Folkestone through interventions to help the most deprived communities. This will be achieved by supporting local businesses</w:t>
      </w:r>
      <w:r w:rsidR="00490D55">
        <w:rPr>
          <w:rFonts w:ascii="Arial" w:eastAsia="Times New Roman" w:hAnsi="Arial" w:cs="Arial"/>
          <w:lang w:eastAsia="en-US"/>
        </w:rPr>
        <w:t xml:space="preserve"> and entrepreneurs</w:t>
      </w:r>
      <w:r w:rsidRPr="002E7D3D">
        <w:rPr>
          <w:rFonts w:ascii="Arial" w:eastAsia="Times New Roman" w:hAnsi="Arial" w:cs="Arial"/>
          <w:lang w:eastAsia="en-US"/>
        </w:rPr>
        <w:t xml:space="preserve"> to help them </w:t>
      </w:r>
      <w:r w:rsidR="004D2663">
        <w:rPr>
          <w:rFonts w:ascii="Arial" w:eastAsia="Times New Roman" w:hAnsi="Arial" w:cs="Arial"/>
          <w:lang w:eastAsia="en-US"/>
        </w:rPr>
        <w:t xml:space="preserve">establish, </w:t>
      </w:r>
      <w:r w:rsidRPr="002E7D3D">
        <w:rPr>
          <w:rFonts w:ascii="Arial" w:eastAsia="Times New Roman" w:hAnsi="Arial" w:cs="Arial"/>
          <w:lang w:eastAsia="en-US"/>
        </w:rPr>
        <w:t>grow and provide new job op</w:t>
      </w:r>
      <w:r w:rsidR="005E50F6">
        <w:rPr>
          <w:rFonts w:ascii="Arial" w:eastAsia="Times New Roman" w:hAnsi="Arial" w:cs="Arial"/>
          <w:lang w:eastAsia="en-US"/>
        </w:rPr>
        <w:t>portunities</w:t>
      </w:r>
      <w:r w:rsidR="004D2663">
        <w:rPr>
          <w:rFonts w:ascii="Arial" w:eastAsia="Times New Roman" w:hAnsi="Arial" w:cs="Arial"/>
          <w:lang w:eastAsia="en-US"/>
        </w:rPr>
        <w:t xml:space="preserve"> with the programme’s catchment area.</w:t>
      </w:r>
    </w:p>
    <w:p w14:paraId="7F5D6E71" w14:textId="77777777" w:rsidR="005E50F6" w:rsidRDefault="005E50F6" w:rsidP="005A0316">
      <w:pPr>
        <w:pStyle w:val="ListParagraph"/>
        <w:widowControl/>
        <w:shd w:val="clear" w:color="auto" w:fill="FFFFFF"/>
        <w:kinsoku/>
        <w:ind w:left="510"/>
        <w:contextualSpacing w:val="0"/>
        <w:jc w:val="both"/>
        <w:rPr>
          <w:rFonts w:ascii="Arial" w:eastAsia="Times New Roman" w:hAnsi="Arial" w:cs="Arial"/>
          <w:lang w:eastAsia="en-US"/>
        </w:rPr>
      </w:pPr>
    </w:p>
    <w:p w14:paraId="32F4E6BB" w14:textId="3A295A06" w:rsidR="005E50F6" w:rsidRDefault="005E50F6" w:rsidP="008675A4">
      <w:pPr>
        <w:pStyle w:val="ListParagraph"/>
        <w:widowControl/>
        <w:numPr>
          <w:ilvl w:val="1"/>
          <w:numId w:val="38"/>
        </w:numPr>
        <w:shd w:val="clear" w:color="auto" w:fill="FFFFFF"/>
        <w:kinsoku/>
        <w:ind w:left="720" w:hanging="720"/>
        <w:contextualSpacing w:val="0"/>
        <w:jc w:val="both"/>
        <w:rPr>
          <w:rFonts w:ascii="Arial" w:eastAsia="Times New Roman" w:hAnsi="Arial" w:cs="Arial"/>
          <w:lang w:eastAsia="en-US"/>
        </w:rPr>
      </w:pPr>
      <w:r>
        <w:rPr>
          <w:rFonts w:ascii="Arial" w:eastAsia="Times New Roman" w:hAnsi="Arial" w:cs="Arial"/>
          <w:lang w:eastAsia="en-US"/>
        </w:rPr>
        <w:t xml:space="preserve">The Folkestone Community Works is part of the EU Community Led Local Development Programme and has received funding from </w:t>
      </w:r>
      <w:r w:rsidR="00E24116">
        <w:rPr>
          <w:rFonts w:ascii="Arial" w:eastAsia="Times New Roman" w:hAnsi="Arial" w:cs="Arial"/>
          <w:lang w:eastAsia="en-US"/>
        </w:rPr>
        <w:t xml:space="preserve">two funding streams </w:t>
      </w:r>
      <w:r>
        <w:rPr>
          <w:rFonts w:ascii="Arial" w:eastAsia="Times New Roman" w:hAnsi="Arial" w:cs="Arial"/>
          <w:lang w:eastAsia="en-US"/>
        </w:rPr>
        <w:t>the European Social Fund (ESF) and European Regional Development Fund (ERDF).</w:t>
      </w:r>
    </w:p>
    <w:p w14:paraId="6FADAAB8" w14:textId="77777777" w:rsidR="005E50F6" w:rsidRPr="005E50F6" w:rsidRDefault="005E50F6" w:rsidP="005A0316">
      <w:pPr>
        <w:pStyle w:val="ListParagraph"/>
        <w:jc w:val="both"/>
        <w:rPr>
          <w:rFonts w:ascii="Arial" w:eastAsia="Times New Roman" w:hAnsi="Arial" w:cs="Arial"/>
          <w:lang w:eastAsia="en-US"/>
        </w:rPr>
      </w:pPr>
    </w:p>
    <w:p w14:paraId="2EC0C92B" w14:textId="31B4E5AE" w:rsidR="00F4630B" w:rsidRPr="00F4630B" w:rsidRDefault="00F4630B" w:rsidP="00F4630B">
      <w:pPr>
        <w:pStyle w:val="ListParagraph"/>
        <w:widowControl/>
        <w:numPr>
          <w:ilvl w:val="1"/>
          <w:numId w:val="38"/>
        </w:numPr>
        <w:shd w:val="clear" w:color="auto" w:fill="FFFFFF"/>
        <w:kinsoku/>
        <w:ind w:left="720" w:hanging="720"/>
        <w:jc w:val="both"/>
        <w:rPr>
          <w:rFonts w:ascii="Arial" w:eastAsia="Times New Roman" w:hAnsi="Arial" w:cs="Arial"/>
          <w:b/>
          <w:lang w:eastAsia="en-US"/>
        </w:rPr>
      </w:pPr>
      <w:r>
        <w:rPr>
          <w:rFonts w:ascii="Arial" w:eastAsia="Times New Roman" w:hAnsi="Arial" w:cs="Arial"/>
          <w:lang w:eastAsia="en-US"/>
        </w:rPr>
        <w:t>The funding is being used to support the delivery of the Folkestone Strategy by addressing t</w:t>
      </w:r>
      <w:r w:rsidR="00F628E3" w:rsidRPr="005E50F6">
        <w:rPr>
          <w:rFonts w:ascii="Arial" w:eastAsia="Times New Roman" w:hAnsi="Arial" w:cs="Arial"/>
          <w:lang w:eastAsia="en-US"/>
        </w:rPr>
        <w:t>hree objectives</w:t>
      </w:r>
      <w:r>
        <w:rPr>
          <w:rFonts w:ascii="Arial" w:eastAsia="Times New Roman" w:hAnsi="Arial" w:cs="Arial"/>
          <w:lang w:eastAsia="en-US"/>
        </w:rPr>
        <w:t xml:space="preserve"> and eight actions</w:t>
      </w:r>
      <w:r w:rsidR="00F628E3" w:rsidRPr="005E50F6">
        <w:rPr>
          <w:rFonts w:ascii="Arial" w:eastAsia="Times New Roman" w:hAnsi="Arial" w:cs="Arial"/>
          <w:lang w:eastAsia="en-US"/>
        </w:rPr>
        <w:t xml:space="preserve">: </w:t>
      </w:r>
      <w:r>
        <w:rPr>
          <w:rFonts w:ascii="Arial" w:eastAsia="Times New Roman" w:hAnsi="Arial" w:cs="Arial"/>
          <w:lang w:eastAsia="en-US"/>
        </w:rPr>
        <w:t xml:space="preserve">  </w:t>
      </w:r>
    </w:p>
    <w:p w14:paraId="4D22A644" w14:textId="77777777" w:rsidR="00F4630B" w:rsidRPr="00F4630B" w:rsidRDefault="00F4630B" w:rsidP="00F4630B">
      <w:pPr>
        <w:pStyle w:val="ListParagraph"/>
        <w:rPr>
          <w:rFonts w:ascii="Arial" w:eastAsia="Times New Roman" w:hAnsi="Arial" w:cs="Arial"/>
          <w:b/>
          <w:lang w:eastAsia="en-US"/>
        </w:rPr>
      </w:pPr>
    </w:p>
    <w:p w14:paraId="5FCC0AEB" w14:textId="42078ED8" w:rsidR="00F4630B" w:rsidRPr="00F4630B" w:rsidRDefault="00F4630B" w:rsidP="00F4630B">
      <w:pPr>
        <w:widowControl/>
        <w:shd w:val="clear" w:color="auto" w:fill="FFFFFF"/>
        <w:kinsoku/>
        <w:ind w:left="720"/>
        <w:jc w:val="both"/>
        <w:rPr>
          <w:rFonts w:ascii="Arial" w:eastAsia="Times New Roman" w:hAnsi="Arial" w:cs="Arial"/>
          <w:b/>
          <w:lang w:eastAsia="en-US"/>
        </w:rPr>
      </w:pPr>
      <w:r w:rsidRPr="00F4630B">
        <w:rPr>
          <w:rFonts w:ascii="Arial" w:eastAsia="Times New Roman" w:hAnsi="Arial" w:cs="Arial"/>
          <w:b/>
          <w:lang w:eastAsia="en-US"/>
        </w:rPr>
        <w:t>Objective 1 - Enhancing work-readiness and well-being</w:t>
      </w:r>
      <w:r>
        <w:rPr>
          <w:rFonts w:ascii="Arial" w:eastAsia="Times New Roman" w:hAnsi="Arial" w:cs="Arial"/>
          <w:b/>
          <w:lang w:eastAsia="en-US"/>
        </w:rPr>
        <w:t xml:space="preserve"> </w:t>
      </w:r>
      <w:r w:rsidRPr="00F4630B">
        <w:rPr>
          <w:rFonts w:ascii="Arial" w:eastAsia="Times New Roman" w:hAnsi="Arial" w:cs="Arial"/>
          <w:lang w:eastAsia="en-US"/>
        </w:rPr>
        <w:t>(ESF funded)</w:t>
      </w:r>
    </w:p>
    <w:p w14:paraId="31CBD070"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1.1: Work experience and job preparation for young people</w:t>
      </w:r>
    </w:p>
    <w:p w14:paraId="730814DA"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1.2: Getting people back into work</w:t>
      </w:r>
    </w:p>
    <w:p w14:paraId="1814E9EE"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1.3: Promoting emotional and physical well-being</w:t>
      </w:r>
    </w:p>
    <w:p w14:paraId="755F1750"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1.4: Promoting financial wellbeing</w:t>
      </w:r>
    </w:p>
    <w:p w14:paraId="5C0E5FAE" w14:textId="77777777" w:rsidR="00F4630B" w:rsidRPr="00F4630B" w:rsidRDefault="00F4630B" w:rsidP="00F4630B">
      <w:pPr>
        <w:shd w:val="clear" w:color="auto" w:fill="FFFFFF"/>
        <w:ind w:left="720"/>
        <w:jc w:val="both"/>
        <w:rPr>
          <w:rFonts w:ascii="Arial" w:eastAsia="Times New Roman" w:hAnsi="Arial" w:cs="Arial"/>
          <w:lang w:eastAsia="en-US"/>
        </w:rPr>
      </w:pPr>
    </w:p>
    <w:p w14:paraId="2E798DB9" w14:textId="77777777" w:rsidR="00F4630B" w:rsidRPr="00F4630B" w:rsidRDefault="00F4630B" w:rsidP="00F4630B">
      <w:pPr>
        <w:shd w:val="clear" w:color="auto" w:fill="FFFFFF"/>
        <w:ind w:left="720"/>
        <w:rPr>
          <w:rFonts w:ascii="Arial" w:eastAsia="Times New Roman" w:hAnsi="Arial" w:cs="Arial"/>
          <w:lang w:eastAsia="en-US"/>
        </w:rPr>
      </w:pPr>
      <w:r w:rsidRPr="00F4630B">
        <w:rPr>
          <w:rFonts w:ascii="Arial" w:eastAsia="Times New Roman" w:hAnsi="Arial" w:cs="Arial"/>
          <w:b/>
          <w:lang w:eastAsia="en-US"/>
        </w:rPr>
        <w:t xml:space="preserve">Objective 2 - Promoting local business and social enterprise </w:t>
      </w:r>
      <w:r w:rsidRPr="00F4630B">
        <w:rPr>
          <w:rFonts w:ascii="Arial" w:eastAsia="Times New Roman" w:hAnsi="Arial" w:cs="Arial"/>
          <w:lang w:eastAsia="en-US"/>
        </w:rPr>
        <w:t>(ERDF funded)</w:t>
      </w:r>
    </w:p>
    <w:p w14:paraId="083EC12F"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2.5: Promotion of social enterprise</w:t>
      </w:r>
    </w:p>
    <w:p w14:paraId="6A85ECC8" w14:textId="7777777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Action 2.6: Support for SMEs, self-employment and business start-ups</w:t>
      </w:r>
    </w:p>
    <w:p w14:paraId="2ED9A427" w14:textId="77777777" w:rsidR="00F4630B" w:rsidRPr="00F4630B" w:rsidRDefault="00F4630B" w:rsidP="00F4630B">
      <w:pPr>
        <w:shd w:val="clear" w:color="auto" w:fill="FFFFFF"/>
        <w:ind w:left="720"/>
        <w:jc w:val="both"/>
        <w:rPr>
          <w:rFonts w:ascii="Arial" w:eastAsia="Times New Roman" w:hAnsi="Arial" w:cs="Arial"/>
          <w:b/>
          <w:i/>
          <w:u w:val="single"/>
          <w:lang w:eastAsia="en-US"/>
        </w:rPr>
      </w:pPr>
      <w:r w:rsidRPr="00F4630B">
        <w:rPr>
          <w:rFonts w:ascii="Arial" w:eastAsia="Times New Roman" w:hAnsi="Arial" w:cs="Arial"/>
          <w:b/>
          <w:i/>
          <w:u w:val="single"/>
          <w:lang w:eastAsia="en-US"/>
        </w:rPr>
        <w:t>Action 2.7: ‘DIY’ Space and/or business incubation facilities</w:t>
      </w:r>
    </w:p>
    <w:p w14:paraId="6E7B2A6E" w14:textId="77777777" w:rsidR="00F4630B" w:rsidRPr="00F4630B" w:rsidRDefault="00F4630B" w:rsidP="00F4630B">
      <w:pPr>
        <w:shd w:val="clear" w:color="auto" w:fill="FFFFFF"/>
        <w:ind w:left="720"/>
        <w:jc w:val="both"/>
        <w:rPr>
          <w:rFonts w:ascii="Arial" w:eastAsia="Times New Roman" w:hAnsi="Arial" w:cs="Arial"/>
          <w:b/>
          <w:lang w:eastAsia="en-US"/>
        </w:rPr>
      </w:pPr>
    </w:p>
    <w:p w14:paraId="0617BBFF" w14:textId="77777777" w:rsidR="00F4630B" w:rsidRPr="00F4630B" w:rsidRDefault="00F4630B" w:rsidP="00F4630B">
      <w:pPr>
        <w:shd w:val="clear" w:color="auto" w:fill="FFFFFF"/>
        <w:ind w:left="720"/>
        <w:rPr>
          <w:rFonts w:ascii="Arial" w:eastAsia="Times New Roman" w:hAnsi="Arial" w:cs="Arial"/>
          <w:lang w:eastAsia="en-US"/>
        </w:rPr>
      </w:pPr>
      <w:r w:rsidRPr="00F4630B">
        <w:rPr>
          <w:rFonts w:ascii="Arial" w:eastAsia="Times New Roman" w:hAnsi="Arial" w:cs="Arial"/>
          <w:b/>
          <w:lang w:eastAsia="en-US"/>
        </w:rPr>
        <w:t xml:space="preserve">Objective 3 - Integrated delivery mechanism for the strategy </w:t>
      </w:r>
      <w:r w:rsidRPr="00F4630B">
        <w:rPr>
          <w:rFonts w:ascii="Arial" w:eastAsia="Times New Roman" w:hAnsi="Arial" w:cs="Arial"/>
          <w:lang w:eastAsia="en-US"/>
        </w:rPr>
        <w:t>(ERDF funded)</w:t>
      </w:r>
    </w:p>
    <w:p w14:paraId="5793C6D4" w14:textId="1C544447" w:rsidR="00F4630B" w:rsidRPr="00F4630B" w:rsidRDefault="00F4630B" w:rsidP="00F4630B">
      <w:pPr>
        <w:shd w:val="clear" w:color="auto" w:fill="FFFFFF"/>
        <w:ind w:left="720"/>
        <w:jc w:val="both"/>
        <w:rPr>
          <w:rFonts w:ascii="Arial" w:eastAsia="Times New Roman" w:hAnsi="Arial" w:cs="Arial"/>
          <w:lang w:eastAsia="en-US"/>
        </w:rPr>
      </w:pPr>
      <w:r w:rsidRPr="00F4630B">
        <w:rPr>
          <w:rFonts w:ascii="Arial" w:eastAsia="Times New Roman" w:hAnsi="Arial" w:cs="Arial"/>
          <w:lang w:eastAsia="en-US"/>
        </w:rPr>
        <w:t xml:space="preserve">Action 3. 8: Setting up and operating the </w:t>
      </w:r>
      <w:r w:rsidR="00C813AC">
        <w:rPr>
          <w:rFonts w:ascii="Arial" w:eastAsia="Times New Roman" w:hAnsi="Arial" w:cs="Arial"/>
          <w:lang w:eastAsia="en-US"/>
        </w:rPr>
        <w:t>Employability/Enterprise/</w:t>
      </w:r>
      <w:r w:rsidRPr="00F4630B">
        <w:rPr>
          <w:rFonts w:ascii="Arial" w:eastAsia="Times New Roman" w:hAnsi="Arial" w:cs="Arial"/>
          <w:lang w:eastAsia="en-US"/>
        </w:rPr>
        <w:t>Community Hub</w:t>
      </w:r>
    </w:p>
    <w:p w14:paraId="2AABCA57" w14:textId="30F833A2" w:rsidR="00F628E3" w:rsidRDefault="00F628E3" w:rsidP="00706484">
      <w:pPr>
        <w:pStyle w:val="ListParagraph"/>
        <w:widowControl/>
        <w:shd w:val="clear" w:color="auto" w:fill="FFFFFF"/>
        <w:kinsoku/>
        <w:contextualSpacing w:val="0"/>
        <w:jc w:val="both"/>
        <w:rPr>
          <w:rFonts w:ascii="Arial" w:eastAsia="Times New Roman" w:hAnsi="Arial" w:cs="Arial"/>
          <w:lang w:eastAsia="en-US"/>
        </w:rPr>
      </w:pPr>
    </w:p>
    <w:p w14:paraId="5945FD97" w14:textId="67E7B80B" w:rsidR="00706484" w:rsidRPr="005E50F6" w:rsidRDefault="00706484" w:rsidP="00706484">
      <w:pPr>
        <w:pStyle w:val="ListParagraph"/>
        <w:widowControl/>
        <w:shd w:val="clear" w:color="auto" w:fill="FFFFFF"/>
        <w:kinsoku/>
        <w:contextualSpacing w:val="0"/>
        <w:jc w:val="both"/>
        <w:rPr>
          <w:rFonts w:ascii="Arial" w:eastAsia="Times New Roman" w:hAnsi="Arial" w:cs="Arial"/>
          <w:lang w:eastAsia="en-US"/>
        </w:rPr>
      </w:pPr>
      <w:r>
        <w:rPr>
          <w:rFonts w:ascii="Arial" w:eastAsia="Times New Roman" w:hAnsi="Arial" w:cs="Arial"/>
          <w:lang w:eastAsia="en-US"/>
        </w:rPr>
        <w:t>This call is focused on Action 2.7: DIY Space and /or business incubation facilities</w:t>
      </w:r>
    </w:p>
    <w:p w14:paraId="2F08B0C2" w14:textId="24ECBA4F" w:rsidR="00644D20" w:rsidRDefault="00644D20" w:rsidP="00766367">
      <w:pPr>
        <w:pStyle w:val="ListParagraph"/>
      </w:pPr>
      <w:r>
        <w:br w:type="page"/>
      </w:r>
    </w:p>
    <w:p w14:paraId="488784FA" w14:textId="3002A404" w:rsidR="002D5734" w:rsidRDefault="001C17D6" w:rsidP="00681140">
      <w:pPr>
        <w:pStyle w:val="ListParagraph"/>
        <w:numPr>
          <w:ilvl w:val="1"/>
          <w:numId w:val="38"/>
        </w:numPr>
        <w:jc w:val="both"/>
        <w:rPr>
          <w:rFonts w:ascii="Arial" w:hAnsi="Arial" w:cs="Arial"/>
        </w:rPr>
      </w:pPr>
      <w:r w:rsidRPr="00766367">
        <w:rPr>
          <w:rFonts w:ascii="Arial" w:hAnsi="Arial" w:cs="Arial"/>
        </w:rPr>
        <w:lastRenderedPageBreak/>
        <w:t>The Folkestone Community Wor</w:t>
      </w:r>
      <w:r w:rsidR="001A7E48" w:rsidRPr="00766367">
        <w:rPr>
          <w:rFonts w:ascii="Arial" w:hAnsi="Arial" w:cs="Arial"/>
        </w:rPr>
        <w:t xml:space="preserve">ks programme has to deliver </w:t>
      </w:r>
      <w:r w:rsidR="00334D20" w:rsidRPr="00766367">
        <w:rPr>
          <w:rFonts w:ascii="Arial" w:hAnsi="Arial" w:cs="Arial"/>
        </w:rPr>
        <w:t>specific</w:t>
      </w:r>
      <w:r w:rsidRPr="00766367">
        <w:rPr>
          <w:rFonts w:ascii="Arial" w:hAnsi="Arial" w:cs="Arial"/>
        </w:rPr>
        <w:t xml:space="preserve"> </w:t>
      </w:r>
      <w:r w:rsidR="00334D20" w:rsidRPr="00766367">
        <w:rPr>
          <w:rFonts w:ascii="Arial" w:hAnsi="Arial" w:cs="Arial"/>
        </w:rPr>
        <w:t xml:space="preserve">indicators </w:t>
      </w:r>
      <w:r w:rsidRPr="00766367">
        <w:rPr>
          <w:rFonts w:ascii="Arial" w:hAnsi="Arial" w:cs="Arial"/>
        </w:rPr>
        <w:t>for</w:t>
      </w:r>
      <w:r w:rsidR="000927DA" w:rsidRPr="00766367">
        <w:rPr>
          <w:rFonts w:ascii="Arial" w:hAnsi="Arial" w:cs="Arial"/>
        </w:rPr>
        <w:t xml:space="preserve"> the</w:t>
      </w:r>
      <w:r w:rsidR="00321092" w:rsidRPr="00766367">
        <w:rPr>
          <w:rFonts w:ascii="Arial" w:hAnsi="Arial" w:cs="Arial"/>
        </w:rPr>
        <w:t xml:space="preserve"> </w:t>
      </w:r>
      <w:r w:rsidRPr="00766367">
        <w:rPr>
          <w:rFonts w:ascii="Arial" w:hAnsi="Arial" w:cs="Arial"/>
        </w:rPr>
        <w:t>EDRF funding</w:t>
      </w:r>
      <w:r w:rsidR="00334D20" w:rsidRPr="00766367">
        <w:rPr>
          <w:rFonts w:ascii="Arial" w:hAnsi="Arial" w:cs="Arial"/>
        </w:rPr>
        <w:t>. The definitions of the indicators c</w:t>
      </w:r>
      <w:r w:rsidR="00321092" w:rsidRPr="00766367">
        <w:rPr>
          <w:rFonts w:ascii="Arial" w:hAnsi="Arial" w:cs="Arial"/>
        </w:rPr>
        <w:t xml:space="preserve">an be found in the ERDF </w:t>
      </w:r>
      <w:r w:rsidR="00334D20" w:rsidRPr="00766367">
        <w:rPr>
          <w:rFonts w:ascii="Arial" w:hAnsi="Arial" w:cs="Arial"/>
        </w:rPr>
        <w:t xml:space="preserve">Output Indicator Definitions </w:t>
      </w:r>
      <w:r w:rsidR="00E24116" w:rsidRPr="00766367">
        <w:rPr>
          <w:rFonts w:ascii="Arial" w:hAnsi="Arial" w:cs="Arial"/>
        </w:rPr>
        <w:t>Guidance (</w:t>
      </w:r>
      <w:r w:rsidR="00E24116" w:rsidRPr="004D2663">
        <w:rPr>
          <w:rFonts w:ascii="Arial" w:hAnsi="Arial" w:cs="Arial"/>
          <w:i/>
        </w:rPr>
        <w:t>ESIF-GN-1-002 Output Indicator Definitions Guidance; European Regional Development Fund, 2014 to 2020 European Growth Programme Version 6, June 2018</w:t>
      </w:r>
      <w:r w:rsidR="00E24116" w:rsidRPr="00766367">
        <w:rPr>
          <w:rFonts w:ascii="Arial" w:hAnsi="Arial" w:cs="Arial"/>
        </w:rPr>
        <w:t>)</w:t>
      </w:r>
      <w:r w:rsidR="00334D20" w:rsidRPr="00766367">
        <w:rPr>
          <w:rFonts w:ascii="Arial" w:hAnsi="Arial" w:cs="Arial"/>
        </w:rPr>
        <w:t>.</w:t>
      </w:r>
      <w:r w:rsidR="004D2663">
        <w:rPr>
          <w:rFonts w:ascii="Arial" w:hAnsi="Arial" w:cs="Arial"/>
        </w:rPr>
        <w:t xml:space="preserve"> The call</w:t>
      </w:r>
      <w:r w:rsidR="00EB3A05" w:rsidRPr="00766367">
        <w:rPr>
          <w:rFonts w:ascii="Arial" w:hAnsi="Arial" w:cs="Arial"/>
        </w:rPr>
        <w:t xml:space="preserve"> specification indicates the expectations for output delivery from this Call.</w:t>
      </w:r>
      <w:r w:rsidR="007867CE" w:rsidRPr="00766367">
        <w:rPr>
          <w:rFonts w:ascii="Arial" w:hAnsi="Arial" w:cs="Arial"/>
        </w:rPr>
        <w:t xml:space="preserve"> </w:t>
      </w:r>
    </w:p>
    <w:p w14:paraId="1CCE6D9B" w14:textId="77777777" w:rsidR="00766367" w:rsidRPr="00766367" w:rsidRDefault="00766367" w:rsidP="00766367">
      <w:pPr>
        <w:pStyle w:val="ListParagraph"/>
        <w:ind w:left="510"/>
        <w:jc w:val="both"/>
        <w:rPr>
          <w:rFonts w:ascii="Arial" w:hAnsi="Arial" w:cs="Arial"/>
        </w:rPr>
      </w:pPr>
    </w:p>
    <w:tbl>
      <w:tblPr>
        <w:tblW w:w="8359" w:type="dxa"/>
        <w:tblInd w:w="421" w:type="dxa"/>
        <w:tblLayout w:type="fixed"/>
        <w:tblLook w:val="04A0" w:firstRow="1" w:lastRow="0" w:firstColumn="1" w:lastColumn="0" w:noHBand="0" w:noVBand="1"/>
      </w:tblPr>
      <w:tblGrid>
        <w:gridCol w:w="1766"/>
        <w:gridCol w:w="6593"/>
      </w:tblGrid>
      <w:tr w:rsidR="005D5492" w:rsidRPr="00334D20" w14:paraId="32F2E997" w14:textId="77777777" w:rsidTr="004D2663">
        <w:trPr>
          <w:trHeight w:val="340"/>
        </w:trPr>
        <w:tc>
          <w:tcPr>
            <w:tcW w:w="1766" w:type="dxa"/>
            <w:tcBorders>
              <w:top w:val="single" w:sz="4" w:space="0" w:color="auto"/>
              <w:left w:val="single" w:sz="4" w:space="0" w:color="auto"/>
              <w:bottom w:val="single" w:sz="4" w:space="0" w:color="auto"/>
              <w:right w:val="nil"/>
            </w:tcBorders>
            <w:shd w:val="clear" w:color="auto" w:fill="CCC0D9" w:themeFill="accent4" w:themeFillTint="66"/>
          </w:tcPr>
          <w:p w14:paraId="08AC348B" w14:textId="7099BA65" w:rsidR="005D5492" w:rsidRPr="00334D20" w:rsidRDefault="005D5492" w:rsidP="002D5734">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6593"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1685D6F" w14:textId="15DA2BE5" w:rsidR="005D5492" w:rsidRPr="00334D20" w:rsidRDefault="005D5492" w:rsidP="00334D2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r>
      <w:tr w:rsidR="005D5492" w:rsidRPr="00334D20" w14:paraId="35634599" w14:textId="77777777" w:rsidTr="004D2663">
        <w:trPr>
          <w:trHeight w:val="340"/>
        </w:trPr>
        <w:tc>
          <w:tcPr>
            <w:tcW w:w="1766" w:type="dxa"/>
            <w:tcBorders>
              <w:top w:val="single" w:sz="4" w:space="0" w:color="auto"/>
              <w:left w:val="single" w:sz="4" w:space="0" w:color="auto"/>
              <w:bottom w:val="single" w:sz="4" w:space="0" w:color="auto"/>
              <w:right w:val="nil"/>
            </w:tcBorders>
          </w:tcPr>
          <w:p w14:paraId="2BF81821"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C1</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67C26E65"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Enterprises Receiving Support</w:t>
            </w:r>
          </w:p>
        </w:tc>
      </w:tr>
      <w:tr w:rsidR="005D5492" w:rsidRPr="00334D20" w14:paraId="44E37BC6" w14:textId="77777777" w:rsidTr="004D2663">
        <w:trPr>
          <w:trHeight w:val="340"/>
        </w:trPr>
        <w:tc>
          <w:tcPr>
            <w:tcW w:w="1766" w:type="dxa"/>
            <w:tcBorders>
              <w:top w:val="single" w:sz="4" w:space="0" w:color="auto"/>
              <w:left w:val="single" w:sz="4" w:space="0" w:color="auto"/>
              <w:bottom w:val="single" w:sz="4" w:space="0" w:color="auto"/>
              <w:right w:val="nil"/>
            </w:tcBorders>
          </w:tcPr>
          <w:p w14:paraId="3C71D4C0"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C5</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75FB9F3D"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New Enterprises Created</w:t>
            </w:r>
          </w:p>
        </w:tc>
      </w:tr>
      <w:tr w:rsidR="005D5492" w:rsidRPr="00334D20" w14:paraId="15102909" w14:textId="77777777" w:rsidTr="004D2663">
        <w:trPr>
          <w:trHeight w:val="340"/>
        </w:trPr>
        <w:tc>
          <w:tcPr>
            <w:tcW w:w="1766" w:type="dxa"/>
            <w:tcBorders>
              <w:top w:val="single" w:sz="4" w:space="0" w:color="auto"/>
              <w:left w:val="single" w:sz="4" w:space="0" w:color="auto"/>
              <w:bottom w:val="single" w:sz="4" w:space="0" w:color="auto"/>
              <w:right w:val="nil"/>
            </w:tcBorders>
          </w:tcPr>
          <w:p w14:paraId="661039C9"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C8</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1785D294"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p>
        </w:tc>
      </w:tr>
      <w:tr w:rsidR="005D5492" w:rsidRPr="00334D20" w14:paraId="4E278E6A" w14:textId="77777777" w:rsidTr="004D2663">
        <w:trPr>
          <w:trHeight w:val="340"/>
        </w:trPr>
        <w:tc>
          <w:tcPr>
            <w:tcW w:w="1766" w:type="dxa"/>
            <w:tcBorders>
              <w:top w:val="single" w:sz="4" w:space="0" w:color="auto"/>
              <w:left w:val="single" w:sz="4" w:space="0" w:color="auto"/>
              <w:bottom w:val="single" w:sz="4" w:space="0" w:color="auto"/>
              <w:right w:val="nil"/>
            </w:tcBorders>
          </w:tcPr>
          <w:p w14:paraId="28030441"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P11</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16C6FE1E"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Number of Potential Entrepreneurs Assisted to be Enterprise Ready</w:t>
            </w:r>
          </w:p>
        </w:tc>
      </w:tr>
      <w:tr w:rsidR="005D5492" w:rsidRPr="00334D20" w14:paraId="70B41B48" w14:textId="77777777" w:rsidTr="004D2663">
        <w:trPr>
          <w:trHeight w:val="340"/>
        </w:trPr>
        <w:tc>
          <w:tcPr>
            <w:tcW w:w="1766" w:type="dxa"/>
            <w:tcBorders>
              <w:top w:val="single" w:sz="4" w:space="0" w:color="auto"/>
              <w:left w:val="single" w:sz="4" w:space="0" w:color="auto"/>
              <w:bottom w:val="single" w:sz="4" w:space="0" w:color="auto"/>
              <w:right w:val="nil"/>
            </w:tcBorders>
          </w:tcPr>
          <w:p w14:paraId="5E8F50D9" w14:textId="77777777"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ERDF P2</w:t>
            </w:r>
          </w:p>
        </w:tc>
        <w:tc>
          <w:tcPr>
            <w:tcW w:w="6593" w:type="dxa"/>
            <w:tcBorders>
              <w:top w:val="single" w:sz="4" w:space="0" w:color="auto"/>
              <w:left w:val="single" w:sz="4" w:space="0" w:color="auto"/>
              <w:bottom w:val="single" w:sz="4" w:space="0" w:color="auto"/>
              <w:right w:val="single" w:sz="4" w:space="0" w:color="auto"/>
            </w:tcBorders>
            <w:shd w:val="clear" w:color="auto" w:fill="auto"/>
            <w:hideMark/>
          </w:tcPr>
          <w:p w14:paraId="3B1D7497" w14:textId="07C064A6" w:rsidR="005D5492" w:rsidRPr="00334D20" w:rsidRDefault="005D5492" w:rsidP="00490D55">
            <w:pPr>
              <w:rPr>
                <w:rFonts w:ascii="Arial" w:eastAsia="Times New Roman" w:hAnsi="Arial" w:cs="Arial"/>
                <w:bCs/>
                <w:color w:val="000000"/>
                <w:sz w:val="22"/>
                <w:szCs w:val="22"/>
              </w:rPr>
            </w:pPr>
            <w:r w:rsidRPr="00334D20">
              <w:rPr>
                <w:rFonts w:ascii="Arial" w:eastAsia="Times New Roman" w:hAnsi="Arial" w:cs="Arial"/>
                <w:bCs/>
                <w:color w:val="000000"/>
                <w:sz w:val="22"/>
                <w:szCs w:val="22"/>
              </w:rPr>
              <w:t>Public or Commercial Bu</w:t>
            </w:r>
            <w:r>
              <w:rPr>
                <w:rFonts w:ascii="Arial" w:eastAsia="Times New Roman" w:hAnsi="Arial" w:cs="Arial"/>
                <w:bCs/>
                <w:color w:val="000000"/>
                <w:sz w:val="22"/>
                <w:szCs w:val="22"/>
              </w:rPr>
              <w:t>ildings Built or Renovated (</w:t>
            </w:r>
            <w:proofErr w:type="spellStart"/>
            <w:r>
              <w:rPr>
                <w:rFonts w:ascii="Arial" w:eastAsia="Times New Roman" w:hAnsi="Arial" w:cs="Arial"/>
                <w:bCs/>
                <w:color w:val="000000"/>
                <w:sz w:val="22"/>
                <w:szCs w:val="22"/>
              </w:rPr>
              <w:t>sqm</w:t>
            </w:r>
            <w:proofErr w:type="spellEnd"/>
            <w:r w:rsidRPr="00334D20">
              <w:rPr>
                <w:rFonts w:ascii="Arial" w:eastAsia="Times New Roman" w:hAnsi="Arial" w:cs="Arial"/>
                <w:bCs/>
                <w:color w:val="000000"/>
                <w:sz w:val="22"/>
                <w:szCs w:val="22"/>
              </w:rPr>
              <w:t>)</w:t>
            </w:r>
          </w:p>
        </w:tc>
      </w:tr>
    </w:tbl>
    <w:p w14:paraId="2E7899E1" w14:textId="77777777" w:rsidR="00275DB5" w:rsidRPr="001C17D6" w:rsidRDefault="00275DB5" w:rsidP="00050147">
      <w:pPr>
        <w:pStyle w:val="ListParagraph"/>
        <w:ind w:left="0"/>
        <w:jc w:val="both"/>
        <w:rPr>
          <w:rFonts w:ascii="Arial" w:hAnsi="Arial" w:cs="Arial"/>
        </w:rPr>
      </w:pPr>
    </w:p>
    <w:p w14:paraId="63B4181D" w14:textId="2B64EC5F" w:rsidR="00275DB5" w:rsidRDefault="00AF2B50" w:rsidP="00275DB5">
      <w:pPr>
        <w:pStyle w:val="ListParagraph"/>
        <w:numPr>
          <w:ilvl w:val="1"/>
          <w:numId w:val="38"/>
        </w:numPr>
        <w:ind w:left="709" w:hanging="709"/>
        <w:jc w:val="both"/>
        <w:rPr>
          <w:rFonts w:ascii="Arial" w:hAnsi="Arial" w:cs="Arial"/>
        </w:rPr>
      </w:pPr>
      <w:r>
        <w:rPr>
          <w:rFonts w:ascii="Arial" w:hAnsi="Arial" w:cs="Arial"/>
        </w:rPr>
        <w:t>In the tables below is the</w:t>
      </w:r>
      <w:r w:rsidR="00CE2A84">
        <w:rPr>
          <w:rFonts w:ascii="Arial" w:hAnsi="Arial" w:cs="Arial"/>
        </w:rPr>
        <w:t xml:space="preserve"> type of </w:t>
      </w:r>
      <w:r w:rsidR="00383FA6">
        <w:rPr>
          <w:rFonts w:ascii="Arial" w:hAnsi="Arial" w:cs="Arial"/>
        </w:rPr>
        <w:t xml:space="preserve">ERDF funding available </w:t>
      </w:r>
      <w:r w:rsidR="005D5492">
        <w:rPr>
          <w:rFonts w:ascii="Arial" w:hAnsi="Arial" w:cs="Arial"/>
        </w:rPr>
        <w:t xml:space="preserve">in this Call. </w:t>
      </w:r>
    </w:p>
    <w:p w14:paraId="75E6515E" w14:textId="77777777" w:rsidR="00383FA6" w:rsidRDefault="00383FA6" w:rsidP="00050147">
      <w:pPr>
        <w:pStyle w:val="ListParagraph"/>
        <w:tabs>
          <w:tab w:val="left" w:pos="1350"/>
        </w:tabs>
        <w:ind w:left="0"/>
        <w:jc w:val="both"/>
        <w:rPr>
          <w:rFonts w:ascii="Arial" w:hAnsi="Arial" w:cs="Arial"/>
        </w:rPr>
      </w:pPr>
    </w:p>
    <w:tbl>
      <w:tblPr>
        <w:tblStyle w:val="TableGrid"/>
        <w:tblW w:w="8363" w:type="dxa"/>
        <w:tblInd w:w="421" w:type="dxa"/>
        <w:tblLook w:val="04A0" w:firstRow="1" w:lastRow="0" w:firstColumn="1" w:lastColumn="0" w:noHBand="0" w:noVBand="1"/>
      </w:tblPr>
      <w:tblGrid>
        <w:gridCol w:w="8363"/>
      </w:tblGrid>
      <w:tr w:rsidR="005D5492" w:rsidRPr="00704D99" w14:paraId="08E49B55" w14:textId="77777777" w:rsidTr="004D2663">
        <w:tc>
          <w:tcPr>
            <w:tcW w:w="8363" w:type="dxa"/>
            <w:shd w:val="clear" w:color="auto" w:fill="BFBFBF" w:themeFill="background1" w:themeFillShade="BF"/>
          </w:tcPr>
          <w:p w14:paraId="4B5C21F0" w14:textId="77777777" w:rsidR="005D5492" w:rsidRPr="00C2358E" w:rsidRDefault="005D5492" w:rsidP="004B4752">
            <w:pPr>
              <w:rPr>
                <w:rFonts w:ascii="Arial" w:hAnsi="Arial" w:cs="Arial"/>
                <w:b/>
              </w:rPr>
            </w:pPr>
            <w:r>
              <w:rPr>
                <w:rFonts w:ascii="Arial" w:hAnsi="Arial" w:cs="Arial"/>
                <w:b/>
              </w:rPr>
              <w:t>ERDF Capital G</w:t>
            </w:r>
            <w:r w:rsidRPr="00C2358E">
              <w:rPr>
                <w:rFonts w:ascii="Arial" w:hAnsi="Arial" w:cs="Arial"/>
                <w:b/>
              </w:rPr>
              <w:t>rants:</w:t>
            </w:r>
          </w:p>
        </w:tc>
      </w:tr>
      <w:tr w:rsidR="005D5492" w:rsidRPr="00704D99" w14:paraId="008127F3" w14:textId="77777777" w:rsidTr="004D2663">
        <w:tc>
          <w:tcPr>
            <w:tcW w:w="8363" w:type="dxa"/>
          </w:tcPr>
          <w:p w14:paraId="5B957E51" w14:textId="4E3184E5" w:rsidR="005D5492" w:rsidRDefault="005D5492" w:rsidP="004D2663">
            <w:pPr>
              <w:ind w:left="313"/>
              <w:rPr>
                <w:rFonts w:ascii="Arial" w:hAnsi="Arial" w:cs="Arial"/>
                <w:b/>
              </w:rPr>
            </w:pPr>
          </w:p>
          <w:p w14:paraId="41E4543D" w14:textId="77777777" w:rsidR="005D5492" w:rsidRDefault="005D5492" w:rsidP="00AF2B50">
            <w:pPr>
              <w:rPr>
                <w:rFonts w:ascii="Arial" w:hAnsi="Arial" w:cs="Arial"/>
              </w:rPr>
            </w:pPr>
            <w:r>
              <w:rPr>
                <w:rFonts w:ascii="Arial" w:hAnsi="Arial" w:cs="Arial"/>
                <w:b/>
              </w:rPr>
              <w:t>Building acquisition</w:t>
            </w:r>
            <w:r w:rsidRPr="00704D99">
              <w:rPr>
                <w:rFonts w:ascii="Arial" w:hAnsi="Arial" w:cs="Arial"/>
              </w:rPr>
              <w:t xml:space="preserve"> – </w:t>
            </w:r>
          </w:p>
          <w:p w14:paraId="2DC6F0C0" w14:textId="40497B9E" w:rsidR="005D5492" w:rsidRDefault="005D5492" w:rsidP="00AF2B50">
            <w:pPr>
              <w:rPr>
                <w:rFonts w:ascii="Arial" w:hAnsi="Arial" w:cs="Arial"/>
              </w:rPr>
            </w:pPr>
            <w:r>
              <w:rPr>
                <w:rFonts w:ascii="Arial" w:hAnsi="Arial" w:cs="Arial"/>
              </w:rPr>
              <w:t>The cost of acquiring a building if there is a direct link between the purchase and the objective of the project</w:t>
            </w:r>
          </w:p>
          <w:p w14:paraId="5E183809" w14:textId="77777777" w:rsidR="005D5492" w:rsidRDefault="005D5492" w:rsidP="00AF2B50">
            <w:pPr>
              <w:rPr>
                <w:rFonts w:ascii="Arial" w:hAnsi="Arial" w:cs="Arial"/>
              </w:rPr>
            </w:pPr>
          </w:p>
          <w:p w14:paraId="2456E9FA" w14:textId="77777777" w:rsidR="005D5492" w:rsidRDefault="005D5492" w:rsidP="004B4752">
            <w:pPr>
              <w:rPr>
                <w:rFonts w:ascii="Arial" w:hAnsi="Arial" w:cs="Arial"/>
              </w:rPr>
            </w:pPr>
            <w:r w:rsidRPr="00AF2B50">
              <w:rPr>
                <w:rFonts w:ascii="Arial" w:hAnsi="Arial" w:cs="Arial"/>
                <w:b/>
              </w:rPr>
              <w:t>B</w:t>
            </w:r>
            <w:r w:rsidRPr="00C2358E">
              <w:rPr>
                <w:rFonts w:ascii="Arial" w:hAnsi="Arial" w:cs="Arial"/>
                <w:b/>
              </w:rPr>
              <w:t xml:space="preserve">uilding </w:t>
            </w:r>
            <w:r>
              <w:rPr>
                <w:rFonts w:ascii="Arial" w:hAnsi="Arial" w:cs="Arial"/>
                <w:b/>
              </w:rPr>
              <w:t>&amp; construction</w:t>
            </w:r>
            <w:r w:rsidRPr="00704D99">
              <w:rPr>
                <w:rFonts w:ascii="Arial" w:hAnsi="Arial" w:cs="Arial"/>
              </w:rPr>
              <w:t xml:space="preserve"> – </w:t>
            </w:r>
          </w:p>
          <w:p w14:paraId="4527BB62" w14:textId="355ADF7B" w:rsidR="005D5492" w:rsidRDefault="005D5492" w:rsidP="004B4752">
            <w:pPr>
              <w:rPr>
                <w:rFonts w:ascii="Arial" w:hAnsi="Arial" w:cs="Arial"/>
              </w:rPr>
            </w:pPr>
            <w:r w:rsidRPr="00704D99">
              <w:rPr>
                <w:rFonts w:ascii="Arial" w:hAnsi="Arial" w:cs="Arial"/>
              </w:rPr>
              <w:t>including external/internal refurbishment and conversion of existing building</w:t>
            </w:r>
            <w:r>
              <w:rPr>
                <w:rFonts w:ascii="Arial" w:hAnsi="Arial" w:cs="Arial"/>
              </w:rPr>
              <w:t>s</w:t>
            </w:r>
          </w:p>
          <w:p w14:paraId="204C7E96" w14:textId="77777777" w:rsidR="005D5492" w:rsidRDefault="005D5492" w:rsidP="004B4752">
            <w:pPr>
              <w:rPr>
                <w:rFonts w:ascii="Arial" w:hAnsi="Arial" w:cs="Arial"/>
              </w:rPr>
            </w:pPr>
          </w:p>
          <w:p w14:paraId="31A10E1E" w14:textId="3F314E52" w:rsidR="005D5492" w:rsidRPr="008E51F4" w:rsidRDefault="005D5492" w:rsidP="004B4752">
            <w:pPr>
              <w:rPr>
                <w:rFonts w:ascii="Arial" w:hAnsi="Arial" w:cs="Arial"/>
              </w:rPr>
            </w:pPr>
            <w:r w:rsidRPr="00C2358E">
              <w:rPr>
                <w:rFonts w:ascii="Arial" w:hAnsi="Arial" w:cs="Arial"/>
                <w:b/>
              </w:rPr>
              <w:t>Plant, machinery and other equipment</w:t>
            </w:r>
            <w:r>
              <w:rPr>
                <w:rFonts w:ascii="Arial" w:hAnsi="Arial" w:cs="Arial"/>
                <w:b/>
              </w:rPr>
              <w:t xml:space="preserve"> – </w:t>
            </w:r>
          </w:p>
          <w:p w14:paraId="3476D761" w14:textId="24C91C76" w:rsidR="005D5492" w:rsidRPr="00AF2B50" w:rsidRDefault="005D5492" w:rsidP="004B4752">
            <w:pPr>
              <w:rPr>
                <w:rFonts w:ascii="Arial" w:hAnsi="Arial" w:cs="Arial"/>
                <w:b/>
                <w:sz w:val="22"/>
                <w:szCs w:val="22"/>
              </w:rPr>
            </w:pPr>
            <w:r>
              <w:rPr>
                <w:rFonts w:ascii="Arial" w:hAnsi="Arial" w:cs="Arial"/>
                <w:sz w:val="22"/>
                <w:szCs w:val="22"/>
              </w:rPr>
              <w:t>including</w:t>
            </w:r>
            <w:r w:rsidRPr="00AF2B50">
              <w:rPr>
                <w:rFonts w:ascii="Arial" w:hAnsi="Arial" w:cs="Arial"/>
                <w:sz w:val="22"/>
                <w:szCs w:val="22"/>
              </w:rPr>
              <w:t xml:space="preserve"> tangible fixed assets used for the purpose of prov</w:t>
            </w:r>
            <w:r w:rsidR="00383040">
              <w:rPr>
                <w:rFonts w:ascii="Arial" w:hAnsi="Arial" w:cs="Arial"/>
                <w:sz w:val="22"/>
                <w:szCs w:val="22"/>
              </w:rPr>
              <w:t>iding a service for the project</w:t>
            </w:r>
          </w:p>
          <w:p w14:paraId="0AA775A2" w14:textId="77777777" w:rsidR="005D5492" w:rsidRDefault="005D5492" w:rsidP="004B4752">
            <w:pPr>
              <w:rPr>
                <w:rFonts w:ascii="Arial" w:hAnsi="Arial" w:cs="Arial"/>
              </w:rPr>
            </w:pPr>
          </w:p>
          <w:p w14:paraId="55588E6F" w14:textId="77777777" w:rsidR="005D5492" w:rsidRDefault="005D5492" w:rsidP="004B4752">
            <w:pPr>
              <w:rPr>
                <w:rFonts w:ascii="Arial" w:hAnsi="Arial" w:cs="Arial"/>
              </w:rPr>
            </w:pPr>
            <w:r w:rsidRPr="00C2358E">
              <w:rPr>
                <w:rFonts w:ascii="Arial" w:hAnsi="Arial" w:cs="Arial"/>
                <w:b/>
              </w:rPr>
              <w:t>Fees and salaries</w:t>
            </w:r>
            <w:r>
              <w:rPr>
                <w:rFonts w:ascii="Arial" w:hAnsi="Arial" w:cs="Arial"/>
              </w:rPr>
              <w:t xml:space="preserve"> – for design and supervision, legal consultancy fees, notarial fees, etc., directly linked to the project</w:t>
            </w:r>
          </w:p>
          <w:p w14:paraId="7A3C4C58" w14:textId="77777777" w:rsidR="005D5492" w:rsidRDefault="005D5492" w:rsidP="004B4752">
            <w:pPr>
              <w:rPr>
                <w:rFonts w:ascii="Arial" w:hAnsi="Arial" w:cs="Arial"/>
              </w:rPr>
            </w:pPr>
          </w:p>
          <w:p w14:paraId="7649C3ED" w14:textId="37AFE220" w:rsidR="005D5492" w:rsidRPr="00AF2B50" w:rsidRDefault="005D5492" w:rsidP="004B4752">
            <w:pPr>
              <w:rPr>
                <w:rFonts w:ascii="Arial" w:hAnsi="Arial" w:cs="Arial"/>
              </w:rPr>
            </w:pPr>
            <w:r w:rsidRPr="00AF2B50">
              <w:rPr>
                <w:rFonts w:ascii="Arial" w:hAnsi="Arial" w:cs="Arial"/>
                <w:b/>
              </w:rPr>
              <w:t>Other capital</w:t>
            </w:r>
            <w:r w:rsidRPr="00AF2B50">
              <w:rPr>
                <w:rFonts w:ascii="Arial" w:hAnsi="Arial" w:cs="Arial"/>
              </w:rPr>
              <w:t xml:space="preserve"> – </w:t>
            </w:r>
          </w:p>
          <w:p w14:paraId="0017B766" w14:textId="417289E5" w:rsidR="005D5492" w:rsidRPr="00AF2B50" w:rsidRDefault="005D5492" w:rsidP="004B4752">
            <w:pPr>
              <w:rPr>
                <w:rFonts w:ascii="Arial" w:hAnsi="Arial" w:cs="Arial"/>
                <w:b/>
              </w:rPr>
            </w:pPr>
            <w:r w:rsidRPr="00AF2B50">
              <w:rPr>
                <w:rFonts w:ascii="Arial" w:hAnsi="Arial" w:cs="Arial"/>
                <w:sz w:val="23"/>
                <w:szCs w:val="23"/>
              </w:rPr>
              <w:t>Any eligible capital expenditure not covered by the categories above provided it can be clearly demonstrated that these are directly related to the delivery of the project</w:t>
            </w:r>
            <w:r w:rsidR="003C53CD">
              <w:rPr>
                <w:rFonts w:ascii="Arial" w:hAnsi="Arial" w:cs="Arial"/>
                <w:sz w:val="23"/>
                <w:szCs w:val="23"/>
              </w:rPr>
              <w:t>. This includes equipment and furniture.</w:t>
            </w:r>
          </w:p>
          <w:p w14:paraId="415D1636" w14:textId="77777777" w:rsidR="005D5492" w:rsidRPr="00704D99" w:rsidRDefault="005D5492" w:rsidP="004B4752">
            <w:pPr>
              <w:rPr>
                <w:rFonts w:ascii="Arial" w:hAnsi="Arial" w:cs="Arial"/>
              </w:rPr>
            </w:pPr>
          </w:p>
        </w:tc>
      </w:tr>
    </w:tbl>
    <w:p w14:paraId="49816A66" w14:textId="77777777" w:rsidR="00AF2B50" w:rsidRDefault="00AF2B50" w:rsidP="00383FA6">
      <w:pPr>
        <w:jc w:val="both"/>
        <w:rPr>
          <w:rFonts w:ascii="Arial" w:hAnsi="Arial" w:cs="Arial"/>
        </w:rPr>
      </w:pPr>
    </w:p>
    <w:p w14:paraId="447557C2" w14:textId="77777777" w:rsidR="004D2663" w:rsidRDefault="004D2663" w:rsidP="00383FA6">
      <w:pPr>
        <w:jc w:val="both"/>
        <w:rPr>
          <w:rFonts w:ascii="Arial" w:hAnsi="Arial" w:cs="Arial"/>
        </w:rPr>
      </w:pPr>
    </w:p>
    <w:p w14:paraId="64B47F85" w14:textId="77777777" w:rsidR="004D2663" w:rsidRPr="00383FA6" w:rsidRDefault="004D2663" w:rsidP="00383FA6">
      <w:pPr>
        <w:jc w:val="both"/>
        <w:rPr>
          <w:rFonts w:ascii="Arial" w:hAnsi="Arial" w:cs="Arial"/>
        </w:rPr>
      </w:pPr>
    </w:p>
    <w:tbl>
      <w:tblPr>
        <w:tblStyle w:val="TableGrid"/>
        <w:tblW w:w="8363" w:type="dxa"/>
        <w:tblInd w:w="421" w:type="dxa"/>
        <w:tblLook w:val="04A0" w:firstRow="1" w:lastRow="0" w:firstColumn="1" w:lastColumn="0" w:noHBand="0" w:noVBand="1"/>
      </w:tblPr>
      <w:tblGrid>
        <w:gridCol w:w="8363"/>
      </w:tblGrid>
      <w:tr w:rsidR="005D5492" w:rsidRPr="00704D99" w14:paraId="7BA15821" w14:textId="77777777" w:rsidTr="004D2663">
        <w:tc>
          <w:tcPr>
            <w:tcW w:w="8363" w:type="dxa"/>
            <w:shd w:val="clear" w:color="auto" w:fill="BFBFBF" w:themeFill="background1" w:themeFillShade="BF"/>
          </w:tcPr>
          <w:p w14:paraId="26A88DFC" w14:textId="77777777" w:rsidR="005D5492" w:rsidRPr="00C2358E" w:rsidRDefault="005D5492" w:rsidP="004B4752">
            <w:pPr>
              <w:rPr>
                <w:rFonts w:ascii="Arial" w:hAnsi="Arial" w:cs="Arial"/>
                <w:b/>
              </w:rPr>
            </w:pPr>
            <w:r>
              <w:rPr>
                <w:rFonts w:ascii="Arial" w:hAnsi="Arial" w:cs="Arial"/>
                <w:b/>
              </w:rPr>
              <w:lastRenderedPageBreak/>
              <w:t>ERDF Revenue G</w:t>
            </w:r>
            <w:r w:rsidRPr="00C2358E">
              <w:rPr>
                <w:rFonts w:ascii="Arial" w:hAnsi="Arial" w:cs="Arial"/>
                <w:b/>
              </w:rPr>
              <w:t>rants:</w:t>
            </w:r>
          </w:p>
        </w:tc>
      </w:tr>
      <w:tr w:rsidR="005D5492" w:rsidRPr="00704D99" w14:paraId="7A5017ED" w14:textId="77777777" w:rsidTr="004D2663">
        <w:tc>
          <w:tcPr>
            <w:tcW w:w="8363" w:type="dxa"/>
          </w:tcPr>
          <w:p w14:paraId="77BED13D" w14:textId="7B8D0D8B" w:rsidR="005D5492" w:rsidRDefault="005D5492" w:rsidP="004B4752">
            <w:pPr>
              <w:rPr>
                <w:rFonts w:ascii="Arial" w:hAnsi="Arial" w:cs="Arial"/>
              </w:rPr>
            </w:pPr>
            <w:r>
              <w:rPr>
                <w:rFonts w:ascii="Arial" w:hAnsi="Arial" w:cs="Arial"/>
                <w:b/>
              </w:rPr>
              <w:t xml:space="preserve">Premises costs and associated running costs </w:t>
            </w:r>
            <w:r>
              <w:rPr>
                <w:rFonts w:ascii="Arial" w:hAnsi="Arial" w:cs="Arial"/>
              </w:rPr>
              <w:t>which are exclusively use</w:t>
            </w:r>
            <w:r w:rsidR="004D2663">
              <w:rPr>
                <w:rFonts w:ascii="Arial" w:hAnsi="Arial" w:cs="Arial"/>
              </w:rPr>
              <w:t>d</w:t>
            </w:r>
            <w:r>
              <w:rPr>
                <w:rFonts w:ascii="Arial" w:hAnsi="Arial" w:cs="Arial"/>
              </w:rPr>
              <w:t xml:space="preserve"> for the project</w:t>
            </w:r>
          </w:p>
          <w:p w14:paraId="388C76C3" w14:textId="77777777" w:rsidR="005D5492" w:rsidRDefault="005D5492" w:rsidP="004B4752">
            <w:pPr>
              <w:rPr>
                <w:rFonts w:ascii="Arial" w:hAnsi="Arial" w:cs="Arial"/>
              </w:rPr>
            </w:pPr>
          </w:p>
          <w:p w14:paraId="7FB4FBFD" w14:textId="3AA8D27C" w:rsidR="005D5492" w:rsidRDefault="005D5492" w:rsidP="004B4752">
            <w:pPr>
              <w:rPr>
                <w:rFonts w:ascii="Arial" w:hAnsi="Arial" w:cs="Arial"/>
              </w:rPr>
            </w:pPr>
            <w:r>
              <w:rPr>
                <w:rFonts w:ascii="Arial" w:hAnsi="Arial" w:cs="Arial"/>
                <w:b/>
              </w:rPr>
              <w:t>Mar</w:t>
            </w:r>
            <w:r w:rsidR="004D2663">
              <w:rPr>
                <w:rFonts w:ascii="Arial" w:hAnsi="Arial" w:cs="Arial"/>
                <w:b/>
              </w:rPr>
              <w:t>keting and publicity</w:t>
            </w:r>
            <w:r>
              <w:rPr>
                <w:rFonts w:ascii="Arial" w:hAnsi="Arial" w:cs="Arial"/>
                <w:b/>
              </w:rPr>
              <w:t xml:space="preserve"> costs</w:t>
            </w:r>
          </w:p>
          <w:p w14:paraId="5D34215A" w14:textId="77777777" w:rsidR="005D5492" w:rsidRDefault="005D5492" w:rsidP="004B4752">
            <w:pPr>
              <w:rPr>
                <w:rFonts w:ascii="Arial" w:hAnsi="Arial" w:cs="Arial"/>
              </w:rPr>
            </w:pPr>
          </w:p>
          <w:p w14:paraId="33F0710F" w14:textId="77777777" w:rsidR="005D5492" w:rsidRDefault="005D5492" w:rsidP="004B4752">
            <w:pPr>
              <w:rPr>
                <w:rFonts w:ascii="Arial" w:hAnsi="Arial" w:cs="Arial"/>
              </w:rPr>
            </w:pPr>
            <w:r>
              <w:rPr>
                <w:rFonts w:ascii="Arial" w:hAnsi="Arial" w:cs="Arial"/>
                <w:b/>
              </w:rPr>
              <w:t>Procured goods/services/works</w:t>
            </w:r>
          </w:p>
          <w:p w14:paraId="2A2E0D7D" w14:textId="77777777" w:rsidR="005D5492" w:rsidRDefault="005D5492" w:rsidP="004B4752">
            <w:pPr>
              <w:rPr>
                <w:rFonts w:ascii="Arial" w:hAnsi="Arial" w:cs="Arial"/>
              </w:rPr>
            </w:pPr>
          </w:p>
          <w:p w14:paraId="232FD26D" w14:textId="77777777" w:rsidR="005D5492" w:rsidRDefault="005D5492" w:rsidP="004B4752">
            <w:pPr>
              <w:rPr>
                <w:rFonts w:ascii="Arial" w:hAnsi="Arial" w:cs="Arial"/>
              </w:rPr>
            </w:pPr>
            <w:r>
              <w:rPr>
                <w:rFonts w:ascii="Arial" w:hAnsi="Arial" w:cs="Arial"/>
                <w:b/>
              </w:rPr>
              <w:t>Premises costs</w:t>
            </w:r>
            <w:r>
              <w:rPr>
                <w:rFonts w:ascii="Arial" w:hAnsi="Arial" w:cs="Arial"/>
              </w:rPr>
              <w:t xml:space="preserve"> such as rent, gas electricity, water and insurance</w:t>
            </w:r>
          </w:p>
          <w:p w14:paraId="7CA8582A" w14:textId="77777777" w:rsidR="005D5492" w:rsidRDefault="005D5492" w:rsidP="004B4752">
            <w:pPr>
              <w:rPr>
                <w:rFonts w:ascii="Arial" w:hAnsi="Arial" w:cs="Arial"/>
              </w:rPr>
            </w:pPr>
          </w:p>
          <w:p w14:paraId="43C8415D" w14:textId="457BD022" w:rsidR="005D5492" w:rsidRPr="00383FA6" w:rsidRDefault="005D5492" w:rsidP="004B4752">
            <w:pPr>
              <w:rPr>
                <w:rFonts w:ascii="Arial" w:hAnsi="Arial" w:cs="Arial"/>
                <w:b/>
              </w:rPr>
            </w:pPr>
            <w:r>
              <w:rPr>
                <w:rFonts w:ascii="Arial" w:hAnsi="Arial" w:cs="Arial"/>
                <w:b/>
              </w:rPr>
              <w:t xml:space="preserve">Salaries </w:t>
            </w:r>
            <w:r w:rsidRPr="002A1B4B">
              <w:rPr>
                <w:rFonts w:ascii="Arial" w:hAnsi="Arial" w:cs="Arial"/>
              </w:rPr>
              <w:t>– for delivery of project activities such as business support</w:t>
            </w:r>
            <w:r>
              <w:rPr>
                <w:rFonts w:ascii="Arial" w:hAnsi="Arial" w:cs="Arial"/>
              </w:rPr>
              <w:t>, workshops</w:t>
            </w:r>
          </w:p>
        </w:tc>
      </w:tr>
    </w:tbl>
    <w:p w14:paraId="4EFD0BF6" w14:textId="77777777" w:rsidR="00E24116" w:rsidRDefault="00E24116" w:rsidP="00275DB5">
      <w:pPr>
        <w:pStyle w:val="ListParagraph"/>
        <w:ind w:left="0"/>
        <w:rPr>
          <w:rFonts w:ascii="Arial" w:hAnsi="Arial" w:cs="Arial"/>
        </w:rPr>
      </w:pPr>
    </w:p>
    <w:p w14:paraId="08115AA0" w14:textId="7B195D93" w:rsidR="00E24116" w:rsidRDefault="00E24116" w:rsidP="004D2663">
      <w:pPr>
        <w:pStyle w:val="ListParagraph"/>
        <w:ind w:left="567"/>
        <w:rPr>
          <w:rFonts w:ascii="Arial" w:hAnsi="Arial" w:cs="Arial"/>
        </w:rPr>
      </w:pPr>
      <w:r>
        <w:rPr>
          <w:rFonts w:ascii="Arial" w:hAnsi="Arial" w:cs="Arial"/>
        </w:rPr>
        <w:t>Further detail</w:t>
      </w:r>
      <w:r w:rsidR="005807A3">
        <w:rPr>
          <w:rFonts w:ascii="Arial" w:hAnsi="Arial" w:cs="Arial"/>
        </w:rPr>
        <w:t>s</w:t>
      </w:r>
      <w:r>
        <w:rPr>
          <w:rFonts w:ascii="Arial" w:hAnsi="Arial" w:cs="Arial"/>
        </w:rPr>
        <w:t xml:space="preserve"> </w:t>
      </w:r>
      <w:r w:rsidR="005807A3">
        <w:rPr>
          <w:rFonts w:ascii="Arial" w:hAnsi="Arial" w:cs="Arial"/>
        </w:rPr>
        <w:t xml:space="preserve">of what is eligible </w:t>
      </w:r>
      <w:r w:rsidR="00AF2B50">
        <w:rPr>
          <w:rFonts w:ascii="Arial" w:hAnsi="Arial" w:cs="Arial"/>
        </w:rPr>
        <w:t xml:space="preserve">including calculating salary costs </w:t>
      </w:r>
      <w:r>
        <w:rPr>
          <w:rFonts w:ascii="Arial" w:hAnsi="Arial" w:cs="Arial"/>
        </w:rPr>
        <w:t xml:space="preserve">can be found in the ERDF Guidance: </w:t>
      </w:r>
      <w:r w:rsidRPr="00E24116">
        <w:rPr>
          <w:rFonts w:ascii="Arial" w:hAnsi="Arial" w:cs="Arial"/>
        </w:rPr>
        <w:t>ESIF-GN-003 ERDF Eligibility Guidance, 2014 to 2020 Euro</w:t>
      </w:r>
      <w:r w:rsidR="00E0620C">
        <w:rPr>
          <w:rFonts w:ascii="Arial" w:hAnsi="Arial" w:cs="Arial"/>
        </w:rPr>
        <w:t>pean Growth Programme; Version 12</w:t>
      </w:r>
      <w:r>
        <w:rPr>
          <w:rFonts w:ascii="Arial" w:hAnsi="Arial" w:cs="Arial"/>
        </w:rPr>
        <w:t>.</w:t>
      </w:r>
    </w:p>
    <w:p w14:paraId="1C671322" w14:textId="77777777" w:rsidR="00E24116" w:rsidRDefault="00E24116" w:rsidP="004D2663">
      <w:pPr>
        <w:pStyle w:val="ListParagraph"/>
        <w:ind w:left="709"/>
        <w:rPr>
          <w:rFonts w:ascii="Arial" w:hAnsi="Arial" w:cs="Arial"/>
        </w:rPr>
      </w:pPr>
    </w:p>
    <w:p w14:paraId="6C916B1D" w14:textId="037BEE39" w:rsidR="00275DB5" w:rsidRDefault="007306B9" w:rsidP="004D2663">
      <w:pPr>
        <w:pStyle w:val="ListParagraph"/>
        <w:ind w:left="567"/>
        <w:rPr>
          <w:rFonts w:ascii="Arial" w:hAnsi="Arial" w:cs="Arial"/>
        </w:rPr>
      </w:pPr>
      <w:r>
        <w:rPr>
          <w:rFonts w:ascii="Arial" w:hAnsi="Arial" w:cs="Arial"/>
        </w:rPr>
        <w:t>Match funding can be either Capital or Revenue.</w:t>
      </w:r>
      <w:r w:rsidR="00C40E66">
        <w:rPr>
          <w:rFonts w:ascii="Arial" w:hAnsi="Arial" w:cs="Arial"/>
        </w:rPr>
        <w:t xml:space="preserve"> However, unlike ESF funding it cannot be volunteer hours.</w:t>
      </w:r>
    </w:p>
    <w:p w14:paraId="74D66AB9" w14:textId="77777777" w:rsidR="001C701C" w:rsidRDefault="001C701C" w:rsidP="00275DB5">
      <w:pPr>
        <w:pStyle w:val="ListParagraph"/>
        <w:ind w:left="0"/>
        <w:rPr>
          <w:rFonts w:ascii="Arial" w:hAnsi="Arial" w:cs="Arial"/>
        </w:rPr>
      </w:pPr>
    </w:p>
    <w:p w14:paraId="79038FB5" w14:textId="2CD53165" w:rsidR="00F628E3" w:rsidRPr="009F1E07" w:rsidRDefault="00F628E3" w:rsidP="00050147">
      <w:pPr>
        <w:pStyle w:val="Header"/>
        <w:keepNext/>
        <w:widowControl/>
        <w:numPr>
          <w:ilvl w:val="0"/>
          <w:numId w:val="27"/>
        </w:numPr>
        <w:kinsoku/>
        <w:spacing w:before="80" w:after="80" w:line="260" w:lineRule="atLeast"/>
        <w:ind w:left="720" w:hanging="720"/>
        <w:jc w:val="both"/>
        <w:rPr>
          <w:rFonts w:ascii="Arial" w:hAnsi="Arial" w:cs="Arial"/>
          <w:b/>
          <w:sz w:val="28"/>
          <w:szCs w:val="28"/>
        </w:rPr>
      </w:pPr>
      <w:r w:rsidRPr="009F1E07">
        <w:rPr>
          <w:rFonts w:ascii="Arial" w:hAnsi="Arial" w:cs="Arial"/>
          <w:b/>
          <w:sz w:val="28"/>
          <w:szCs w:val="28"/>
        </w:rPr>
        <w:t>GRANT APPLICATION PROCESS</w:t>
      </w:r>
    </w:p>
    <w:p w14:paraId="4CE2ED51" w14:textId="2C9FD6D2" w:rsidR="00F628E3" w:rsidRDefault="00F628E3" w:rsidP="005A0316">
      <w:pPr>
        <w:ind w:left="720" w:hanging="720"/>
        <w:jc w:val="both"/>
        <w:rPr>
          <w:rFonts w:ascii="Arial" w:hAnsi="Arial" w:cs="Arial"/>
        </w:rPr>
      </w:pPr>
    </w:p>
    <w:p w14:paraId="30B9F4BD" w14:textId="1A50B651" w:rsidR="00F8083D" w:rsidRPr="002E7D3D" w:rsidRDefault="00330BFA" w:rsidP="005A0316">
      <w:pPr>
        <w:ind w:left="720" w:hanging="720"/>
        <w:jc w:val="both"/>
        <w:rPr>
          <w:rFonts w:ascii="Arial" w:hAnsi="Arial" w:cs="Arial"/>
        </w:rPr>
      </w:pPr>
      <w:r>
        <w:rPr>
          <w:rFonts w:ascii="Arial" w:hAnsi="Arial" w:cs="Arial"/>
        </w:rPr>
        <w:t>2.1</w:t>
      </w:r>
      <w:r w:rsidR="00960213" w:rsidRPr="002E7D3D">
        <w:rPr>
          <w:rFonts w:ascii="Arial" w:hAnsi="Arial" w:cs="Arial"/>
        </w:rPr>
        <w:tab/>
      </w:r>
      <w:r w:rsidR="00F8083D" w:rsidRPr="002E7D3D">
        <w:rPr>
          <w:rFonts w:ascii="Arial" w:hAnsi="Arial" w:cs="Arial"/>
        </w:rPr>
        <w:t>The Main Project Grant Programme is open to delivery organisations looking to support the aims of the programme through delivering services to the beneficiaries – either residents or businesses, within the Folkestone</w:t>
      </w:r>
      <w:r w:rsidR="00A025D9">
        <w:rPr>
          <w:rFonts w:ascii="Arial" w:hAnsi="Arial" w:cs="Arial"/>
        </w:rPr>
        <w:t xml:space="preserve"> Community Works</w:t>
      </w:r>
      <w:r w:rsidR="00F8083D" w:rsidRPr="002E7D3D">
        <w:rPr>
          <w:rFonts w:ascii="Arial" w:hAnsi="Arial" w:cs="Arial"/>
        </w:rPr>
        <w:t xml:space="preserve"> area.  To access the application documents, please</w:t>
      </w:r>
      <w:r w:rsidR="00050147">
        <w:rPr>
          <w:rFonts w:ascii="Arial" w:hAnsi="Arial" w:cs="Arial"/>
        </w:rPr>
        <w:t xml:space="preserve"> go to </w:t>
      </w:r>
      <w:hyperlink r:id="rId8" w:history="1">
        <w:r w:rsidR="00A26536" w:rsidRPr="006860E3">
          <w:rPr>
            <w:rStyle w:val="Hyperlink"/>
            <w:rFonts w:ascii="Arial" w:hAnsi="Arial" w:cs="Arial"/>
          </w:rPr>
          <w:t>www.folkestone</w:t>
        </w:r>
        <w:r w:rsidR="00A26536" w:rsidRPr="006860E3">
          <w:rPr>
            <w:rStyle w:val="Hyperlink"/>
            <w:rFonts w:ascii="Arial" w:hAnsi="Arial" w:cs="Arial"/>
          </w:rPr>
          <w:t>c</w:t>
        </w:r>
        <w:r w:rsidR="00A26536" w:rsidRPr="006860E3">
          <w:rPr>
            <w:rStyle w:val="Hyperlink"/>
            <w:rFonts w:ascii="Arial" w:hAnsi="Arial" w:cs="Arial"/>
          </w:rPr>
          <w:t>ommunityworks.com</w:t>
        </w:r>
      </w:hyperlink>
    </w:p>
    <w:p w14:paraId="0563CD7D" w14:textId="77777777" w:rsidR="00F628E3" w:rsidRDefault="00F628E3" w:rsidP="005A0316">
      <w:pPr>
        <w:pStyle w:val="Header"/>
        <w:jc w:val="both"/>
        <w:rPr>
          <w:rFonts w:ascii="Arial" w:hAnsi="Arial" w:cs="Arial"/>
        </w:rPr>
      </w:pPr>
    </w:p>
    <w:p w14:paraId="775DCE8D" w14:textId="618F01E5" w:rsidR="0091558C" w:rsidRPr="002E7D3D" w:rsidRDefault="0091558C" w:rsidP="005A0316">
      <w:pPr>
        <w:ind w:left="720" w:hanging="720"/>
        <w:jc w:val="both"/>
        <w:rPr>
          <w:rFonts w:ascii="Arial" w:hAnsi="Arial" w:cs="Arial"/>
        </w:rPr>
      </w:pPr>
      <w:r>
        <w:rPr>
          <w:rFonts w:ascii="Arial" w:hAnsi="Arial" w:cs="Arial"/>
        </w:rPr>
        <w:t>2.</w:t>
      </w:r>
      <w:r w:rsidR="009C0D5B">
        <w:rPr>
          <w:rFonts w:ascii="Arial" w:hAnsi="Arial" w:cs="Arial"/>
        </w:rPr>
        <w:t>2</w:t>
      </w:r>
      <w:r>
        <w:rPr>
          <w:rFonts w:ascii="Arial" w:hAnsi="Arial" w:cs="Arial"/>
        </w:rPr>
        <w:tab/>
      </w:r>
      <w:r w:rsidR="00330BFA">
        <w:rPr>
          <w:rFonts w:ascii="Arial" w:hAnsi="Arial" w:cs="Arial"/>
        </w:rPr>
        <w:t xml:space="preserve">Calls for projects </w:t>
      </w:r>
      <w:r w:rsidR="00F628E3" w:rsidRPr="002E7D3D">
        <w:rPr>
          <w:rFonts w:ascii="Arial" w:hAnsi="Arial" w:cs="Arial"/>
        </w:rPr>
        <w:t xml:space="preserve">will operate through a competitive and open call to grant applicants.  All relevant programme documents and project application material is available for download </w:t>
      </w:r>
      <w:r w:rsidR="008269E7" w:rsidRPr="002E7D3D">
        <w:rPr>
          <w:rFonts w:ascii="Arial" w:hAnsi="Arial" w:cs="Arial"/>
        </w:rPr>
        <w:t>at</w:t>
      </w:r>
      <w:r w:rsidRPr="002E7D3D">
        <w:rPr>
          <w:rFonts w:ascii="Arial" w:hAnsi="Arial" w:cs="Arial"/>
        </w:rPr>
        <w:t xml:space="preserve"> </w:t>
      </w:r>
      <w:hyperlink r:id="rId9" w:history="1">
        <w:r w:rsidR="00A26536" w:rsidRPr="006860E3">
          <w:rPr>
            <w:rStyle w:val="Hyperlink"/>
            <w:rFonts w:ascii="Arial" w:hAnsi="Arial" w:cs="Arial"/>
          </w:rPr>
          <w:t>www.folkestonecommunityworks.com</w:t>
        </w:r>
      </w:hyperlink>
    </w:p>
    <w:p w14:paraId="796AA6BC" w14:textId="77777777" w:rsidR="0091558C" w:rsidRPr="002E7D3D" w:rsidRDefault="0091558C" w:rsidP="005A0316">
      <w:pPr>
        <w:ind w:left="720" w:hanging="720"/>
        <w:jc w:val="both"/>
        <w:rPr>
          <w:rFonts w:ascii="Arial" w:hAnsi="Arial" w:cs="Arial"/>
        </w:rPr>
      </w:pPr>
    </w:p>
    <w:p w14:paraId="356354AD" w14:textId="7D853C28" w:rsidR="00F628E3" w:rsidRPr="002E7D3D" w:rsidRDefault="0091558C" w:rsidP="005A0316">
      <w:pPr>
        <w:ind w:left="720" w:hanging="720"/>
        <w:jc w:val="both"/>
        <w:rPr>
          <w:rFonts w:ascii="Arial" w:hAnsi="Arial" w:cs="Arial"/>
        </w:rPr>
      </w:pPr>
      <w:r w:rsidRPr="002E7D3D">
        <w:rPr>
          <w:rFonts w:ascii="Arial" w:hAnsi="Arial" w:cs="Arial"/>
        </w:rPr>
        <w:t>2.</w:t>
      </w:r>
      <w:r w:rsidR="009C0D5B">
        <w:rPr>
          <w:rFonts w:ascii="Arial" w:hAnsi="Arial" w:cs="Arial"/>
        </w:rPr>
        <w:t>3</w:t>
      </w:r>
      <w:r w:rsidRPr="002E7D3D">
        <w:rPr>
          <w:rFonts w:ascii="Arial" w:hAnsi="Arial" w:cs="Arial"/>
        </w:rPr>
        <w:tab/>
      </w:r>
      <w:r w:rsidR="00F628E3" w:rsidRPr="002E7D3D">
        <w:rPr>
          <w:rFonts w:ascii="Arial" w:hAnsi="Arial" w:cs="Arial"/>
        </w:rPr>
        <w:t xml:space="preserve">This </w:t>
      </w:r>
      <w:r w:rsidR="00F8083D" w:rsidRPr="002E7D3D">
        <w:rPr>
          <w:rFonts w:ascii="Arial" w:hAnsi="Arial" w:cs="Arial"/>
        </w:rPr>
        <w:t>p</w:t>
      </w:r>
      <w:r w:rsidR="003D5E4F">
        <w:rPr>
          <w:rFonts w:ascii="Arial" w:hAnsi="Arial" w:cs="Arial"/>
        </w:rPr>
        <w:t>r</w:t>
      </w:r>
      <w:r w:rsidR="00F8083D" w:rsidRPr="002E7D3D">
        <w:rPr>
          <w:rFonts w:ascii="Arial" w:hAnsi="Arial" w:cs="Arial"/>
        </w:rPr>
        <w:t xml:space="preserve">ogramme </w:t>
      </w:r>
      <w:r w:rsidR="00F628E3" w:rsidRPr="002E7D3D">
        <w:rPr>
          <w:rFonts w:ascii="Arial" w:hAnsi="Arial" w:cs="Arial"/>
        </w:rPr>
        <w:t>Grants Manual is intended to provide further information and supplementary guidance on the application process, terms and conditions for grants and the grant claims and monitoring processes.</w:t>
      </w:r>
    </w:p>
    <w:p w14:paraId="3EB451CE" w14:textId="77777777" w:rsidR="00F628E3" w:rsidRDefault="00F628E3" w:rsidP="005A0316">
      <w:pPr>
        <w:pStyle w:val="Header"/>
        <w:jc w:val="both"/>
        <w:rPr>
          <w:rFonts w:ascii="Arial" w:hAnsi="Arial" w:cs="Arial"/>
        </w:rPr>
      </w:pPr>
    </w:p>
    <w:p w14:paraId="26B32753" w14:textId="6F77F964" w:rsidR="00F628E3" w:rsidRPr="002E7D3D" w:rsidRDefault="0091558C" w:rsidP="00C126FB">
      <w:pPr>
        <w:pStyle w:val="ListParagraph"/>
        <w:widowControl/>
        <w:shd w:val="clear" w:color="auto" w:fill="FFFFFF"/>
        <w:kinsoku/>
        <w:ind w:hanging="720"/>
        <w:contextualSpacing w:val="0"/>
        <w:jc w:val="both"/>
        <w:rPr>
          <w:rFonts w:ascii="Arial" w:eastAsia="Times New Roman" w:hAnsi="Arial" w:cs="Arial"/>
          <w:lang w:eastAsia="en-US"/>
        </w:rPr>
      </w:pPr>
      <w:r w:rsidRPr="002E7D3D">
        <w:rPr>
          <w:rFonts w:ascii="Arial" w:hAnsi="Arial" w:cs="Arial"/>
        </w:rPr>
        <w:t>2.</w:t>
      </w:r>
      <w:r w:rsidR="009C0D5B">
        <w:rPr>
          <w:rFonts w:ascii="Arial" w:hAnsi="Arial" w:cs="Arial"/>
        </w:rPr>
        <w:t>4</w:t>
      </w:r>
      <w:r w:rsidRPr="002E7D3D">
        <w:rPr>
          <w:rFonts w:ascii="Arial" w:hAnsi="Arial" w:cs="Arial"/>
        </w:rPr>
        <w:tab/>
      </w:r>
      <w:r w:rsidR="00F8083D" w:rsidRPr="002E7D3D">
        <w:rPr>
          <w:rFonts w:ascii="Arial" w:hAnsi="Arial" w:cs="Arial"/>
        </w:rPr>
        <w:t>T</w:t>
      </w:r>
      <w:r w:rsidR="00F628E3" w:rsidRPr="002E7D3D">
        <w:rPr>
          <w:rFonts w:ascii="Arial" w:hAnsi="Arial" w:cs="Arial"/>
        </w:rPr>
        <w:t xml:space="preserve">he </w:t>
      </w:r>
      <w:r w:rsidR="00F8083D" w:rsidRPr="002E7D3D">
        <w:rPr>
          <w:rFonts w:ascii="Arial" w:hAnsi="Arial" w:cs="Arial"/>
        </w:rPr>
        <w:t>process for applying and being awarde</w:t>
      </w:r>
      <w:r w:rsidR="00390580">
        <w:rPr>
          <w:rFonts w:ascii="Arial" w:hAnsi="Arial" w:cs="Arial"/>
        </w:rPr>
        <w:t xml:space="preserve">d grants through the programme </w:t>
      </w:r>
      <w:r w:rsidR="00F8083D" w:rsidRPr="002E7D3D">
        <w:rPr>
          <w:rFonts w:ascii="Arial" w:hAnsi="Arial" w:cs="Arial"/>
        </w:rPr>
        <w:t xml:space="preserve">comprises the following stages for </w:t>
      </w:r>
      <w:r w:rsidR="00F8083D" w:rsidRPr="002E7D3D">
        <w:rPr>
          <w:rFonts w:ascii="Arial" w:eastAsia="Times New Roman" w:hAnsi="Arial" w:cs="Arial"/>
          <w:lang w:eastAsia="en-US"/>
        </w:rPr>
        <w:t>the Main Project Grant Programme</w:t>
      </w:r>
      <w:r w:rsidR="00390580">
        <w:rPr>
          <w:rFonts w:ascii="Arial" w:eastAsia="Times New Roman" w:hAnsi="Arial" w:cs="Arial"/>
          <w:lang w:eastAsia="en-US"/>
        </w:rPr>
        <w:t>:</w:t>
      </w:r>
      <w:r w:rsidR="00F8083D" w:rsidRPr="002E7D3D">
        <w:rPr>
          <w:rFonts w:ascii="Arial" w:eastAsia="Times New Roman" w:hAnsi="Arial" w:cs="Arial"/>
          <w:lang w:eastAsia="en-US"/>
        </w:rPr>
        <w:t xml:space="preserve"> </w:t>
      </w:r>
    </w:p>
    <w:p w14:paraId="726DF44C" w14:textId="496302B4"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One: Completing the Eligibility Q</w:t>
      </w:r>
      <w:r w:rsidR="00F628E3" w:rsidRPr="00625A82">
        <w:rPr>
          <w:rFonts w:ascii="Arial" w:hAnsi="Arial" w:cs="Arial"/>
        </w:rPr>
        <w:t xml:space="preserve">uestionnaire </w:t>
      </w:r>
      <w:r w:rsidR="007D0ECD">
        <w:rPr>
          <w:rFonts w:ascii="Arial" w:hAnsi="Arial" w:cs="Arial"/>
        </w:rPr>
        <w:t>and Expression of Interest</w:t>
      </w:r>
      <w:r w:rsidR="00766367">
        <w:rPr>
          <w:rFonts w:ascii="Arial" w:hAnsi="Arial" w:cs="Arial"/>
        </w:rPr>
        <w:t>.</w:t>
      </w:r>
    </w:p>
    <w:p w14:paraId="7F420470" w14:textId="2E0DE6E2" w:rsidR="00F628E3" w:rsidRPr="00625A82" w:rsidRDefault="00390580" w:rsidP="00C126FB">
      <w:pPr>
        <w:pStyle w:val="Header"/>
        <w:numPr>
          <w:ilvl w:val="0"/>
          <w:numId w:val="37"/>
        </w:numPr>
        <w:ind w:hanging="510"/>
        <w:jc w:val="both"/>
        <w:rPr>
          <w:rFonts w:ascii="Arial" w:hAnsi="Arial" w:cs="Arial"/>
        </w:rPr>
      </w:pPr>
      <w:r>
        <w:rPr>
          <w:rFonts w:ascii="Arial" w:hAnsi="Arial" w:cs="Arial"/>
        </w:rPr>
        <w:t>Stage Two: Completing the Full A</w:t>
      </w:r>
      <w:r w:rsidR="00F628E3" w:rsidRPr="00625A82">
        <w:rPr>
          <w:rFonts w:ascii="Arial" w:hAnsi="Arial" w:cs="Arial"/>
        </w:rPr>
        <w:t xml:space="preserve">pplication </w:t>
      </w:r>
    </w:p>
    <w:p w14:paraId="22B12E35"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lastRenderedPageBreak/>
        <w:t>Stage Three: Assessment and Decision</w:t>
      </w:r>
    </w:p>
    <w:p w14:paraId="024661ED" w14:textId="77777777" w:rsidR="00F628E3" w:rsidRPr="00625A82" w:rsidRDefault="00F628E3" w:rsidP="00C126FB">
      <w:pPr>
        <w:pStyle w:val="Header"/>
        <w:numPr>
          <w:ilvl w:val="0"/>
          <w:numId w:val="37"/>
        </w:numPr>
        <w:ind w:hanging="510"/>
        <w:jc w:val="both"/>
        <w:rPr>
          <w:rFonts w:ascii="Arial" w:hAnsi="Arial" w:cs="Arial"/>
        </w:rPr>
      </w:pPr>
      <w:r w:rsidRPr="00625A82">
        <w:rPr>
          <w:rFonts w:ascii="Arial" w:hAnsi="Arial" w:cs="Arial"/>
        </w:rPr>
        <w:t xml:space="preserve">Stage Four: Contracting </w:t>
      </w:r>
    </w:p>
    <w:p w14:paraId="61277D30" w14:textId="77777777" w:rsidR="00F628E3" w:rsidRDefault="00F628E3" w:rsidP="00C126FB">
      <w:pPr>
        <w:pStyle w:val="Header"/>
        <w:numPr>
          <w:ilvl w:val="0"/>
          <w:numId w:val="37"/>
        </w:numPr>
        <w:ind w:hanging="510"/>
        <w:jc w:val="both"/>
        <w:rPr>
          <w:rFonts w:ascii="Arial" w:hAnsi="Arial" w:cs="Arial"/>
        </w:rPr>
      </w:pPr>
      <w:r>
        <w:rPr>
          <w:rFonts w:ascii="Arial" w:hAnsi="Arial" w:cs="Arial"/>
        </w:rPr>
        <w:t xml:space="preserve">Stage </w:t>
      </w:r>
      <w:r w:rsidRPr="00625A82">
        <w:rPr>
          <w:rFonts w:ascii="Arial" w:hAnsi="Arial" w:cs="Arial"/>
        </w:rPr>
        <w:t xml:space="preserve">Five: </w:t>
      </w:r>
      <w:r>
        <w:rPr>
          <w:rFonts w:ascii="Arial" w:hAnsi="Arial" w:cs="Arial"/>
        </w:rPr>
        <w:t>P</w:t>
      </w:r>
      <w:r w:rsidRPr="00625A82">
        <w:rPr>
          <w:rFonts w:ascii="Arial" w:hAnsi="Arial" w:cs="Arial"/>
        </w:rPr>
        <w:t>roject Commencement</w:t>
      </w:r>
    </w:p>
    <w:p w14:paraId="42FA8E34" w14:textId="77777777" w:rsidR="00F628E3" w:rsidRDefault="00F628E3" w:rsidP="00C126FB">
      <w:pPr>
        <w:pStyle w:val="Header"/>
        <w:numPr>
          <w:ilvl w:val="0"/>
          <w:numId w:val="37"/>
        </w:numPr>
        <w:ind w:hanging="510"/>
        <w:jc w:val="both"/>
        <w:rPr>
          <w:rFonts w:ascii="Arial" w:hAnsi="Arial" w:cs="Arial"/>
        </w:rPr>
      </w:pPr>
      <w:r>
        <w:rPr>
          <w:rFonts w:ascii="Arial" w:hAnsi="Arial" w:cs="Arial"/>
        </w:rPr>
        <w:t>Stage Six: Grant Claims and Monitoring Processes</w:t>
      </w:r>
      <w:r w:rsidRPr="00625A82">
        <w:rPr>
          <w:rFonts w:ascii="Arial" w:hAnsi="Arial" w:cs="Arial"/>
        </w:rPr>
        <w:t xml:space="preserve"> </w:t>
      </w:r>
    </w:p>
    <w:p w14:paraId="0F6DA923" w14:textId="77777777" w:rsidR="00E74A67" w:rsidRDefault="00E74A67" w:rsidP="00E74A67">
      <w:pPr>
        <w:pStyle w:val="Header"/>
        <w:jc w:val="both"/>
        <w:rPr>
          <w:rFonts w:ascii="Arial" w:hAnsi="Arial" w:cs="Arial"/>
        </w:rPr>
      </w:pPr>
    </w:p>
    <w:p w14:paraId="7CFE6546" w14:textId="01563B88" w:rsidR="00E74A67" w:rsidRDefault="00E74A67" w:rsidP="00E74A67">
      <w:pPr>
        <w:pStyle w:val="Header"/>
        <w:jc w:val="both"/>
        <w:rPr>
          <w:rFonts w:ascii="Arial" w:hAnsi="Arial" w:cs="Arial"/>
        </w:rPr>
      </w:pPr>
      <w:r>
        <w:rPr>
          <w:rFonts w:ascii="Arial" w:hAnsi="Arial" w:cs="Arial"/>
        </w:rPr>
        <w:t>Submission deadlines: two weeks prior to the Local Action Group (LAG) meetings</w:t>
      </w:r>
    </w:p>
    <w:p w14:paraId="17A92489" w14:textId="77777777" w:rsidR="009226E3" w:rsidRDefault="009226E3" w:rsidP="009226E3">
      <w:pPr>
        <w:pStyle w:val="Header"/>
        <w:jc w:val="both"/>
        <w:rPr>
          <w:rFonts w:ascii="Arial" w:hAnsi="Arial" w:cs="Arial"/>
        </w:rPr>
      </w:pPr>
    </w:p>
    <w:p w14:paraId="1385956A" w14:textId="546DC7EA" w:rsidR="00F628E3" w:rsidRPr="00B855DE" w:rsidRDefault="00F628E3" w:rsidP="00F628E3">
      <w:pPr>
        <w:pStyle w:val="Header"/>
        <w:rPr>
          <w:rFonts w:ascii="Arial" w:hAnsi="Arial" w:cs="Arial"/>
          <w:b/>
          <w:u w:val="single"/>
        </w:rPr>
      </w:pPr>
      <w:r w:rsidRPr="00B7138C">
        <w:rPr>
          <w:rFonts w:ascii="Arial" w:hAnsi="Arial" w:cs="Arial"/>
          <w:b/>
          <w:sz w:val="28"/>
          <w:szCs w:val="28"/>
          <w:u w:val="single"/>
        </w:rPr>
        <w:t>Stage One: Completing the</w:t>
      </w:r>
      <w:r w:rsidR="00F06D84">
        <w:rPr>
          <w:rFonts w:ascii="Arial" w:hAnsi="Arial" w:cs="Arial"/>
          <w:b/>
          <w:sz w:val="28"/>
          <w:szCs w:val="28"/>
          <w:u w:val="single"/>
        </w:rPr>
        <w:t xml:space="preserve"> Eligibility Questionnaire (EQ)</w:t>
      </w:r>
      <w:r w:rsidR="006724B4">
        <w:rPr>
          <w:rFonts w:ascii="Arial" w:hAnsi="Arial" w:cs="Arial"/>
          <w:b/>
          <w:sz w:val="28"/>
          <w:szCs w:val="28"/>
          <w:u w:val="single"/>
        </w:rPr>
        <w:t xml:space="preserve"> and Expression of Interest (EO</w:t>
      </w:r>
      <w:r w:rsidR="007D0ECD">
        <w:rPr>
          <w:rFonts w:ascii="Arial" w:hAnsi="Arial" w:cs="Arial"/>
          <w:b/>
          <w:sz w:val="28"/>
          <w:szCs w:val="28"/>
          <w:u w:val="single"/>
        </w:rPr>
        <w:t>I)</w:t>
      </w:r>
    </w:p>
    <w:p w14:paraId="06C1CB25" w14:textId="77777777" w:rsidR="00F628E3" w:rsidRDefault="00F628E3" w:rsidP="00F628E3">
      <w:pPr>
        <w:rPr>
          <w:rFonts w:ascii="Arial" w:hAnsi="Arial" w:cs="Arial"/>
        </w:rPr>
      </w:pPr>
    </w:p>
    <w:p w14:paraId="2F86BCAF" w14:textId="412DA708" w:rsidR="00E74A67" w:rsidRDefault="0091558C" w:rsidP="00E74A67">
      <w:pPr>
        <w:ind w:left="720" w:hanging="720"/>
        <w:jc w:val="both"/>
        <w:rPr>
          <w:rFonts w:ascii="Arial" w:hAnsi="Arial" w:cs="Arial"/>
        </w:rPr>
      </w:pPr>
      <w:r w:rsidRPr="002E7D3D">
        <w:rPr>
          <w:rFonts w:ascii="Arial" w:hAnsi="Arial" w:cs="Arial"/>
        </w:rPr>
        <w:t>2.</w:t>
      </w:r>
      <w:r w:rsidR="009C0D5B">
        <w:rPr>
          <w:rFonts w:ascii="Arial" w:hAnsi="Arial" w:cs="Arial"/>
        </w:rPr>
        <w:t>5</w:t>
      </w:r>
      <w:r w:rsidRPr="002E7D3D">
        <w:rPr>
          <w:rFonts w:ascii="Arial" w:hAnsi="Arial" w:cs="Arial"/>
        </w:rPr>
        <w:tab/>
      </w:r>
      <w:r w:rsidR="00E74A67">
        <w:rPr>
          <w:rFonts w:ascii="Arial" w:hAnsi="Arial" w:cs="Arial"/>
        </w:rPr>
        <w:t>It is recommended stage one is completed prior to completing stage two to ensure your project is eligible, however, they can be submitted simultaneously.</w:t>
      </w:r>
    </w:p>
    <w:p w14:paraId="33444715" w14:textId="5F0158E5" w:rsidR="00E74A67" w:rsidRDefault="00E74A67" w:rsidP="00E74A67">
      <w:pPr>
        <w:ind w:left="720" w:hanging="720"/>
        <w:jc w:val="both"/>
        <w:rPr>
          <w:rFonts w:ascii="Arial" w:hAnsi="Arial" w:cs="Arial"/>
        </w:rPr>
      </w:pPr>
      <w:r w:rsidRPr="002E7D3D">
        <w:rPr>
          <w:rFonts w:ascii="Arial" w:hAnsi="Arial" w:cs="Arial"/>
        </w:rPr>
        <w:t xml:space="preserve"> </w:t>
      </w:r>
    </w:p>
    <w:p w14:paraId="3269FB11" w14:textId="40CD8C8B" w:rsidR="00CF5E40" w:rsidRDefault="00F628E3" w:rsidP="00E74A67">
      <w:pPr>
        <w:ind w:left="720"/>
        <w:jc w:val="both"/>
        <w:rPr>
          <w:rFonts w:ascii="Arial" w:hAnsi="Arial" w:cs="Arial"/>
        </w:rPr>
      </w:pPr>
      <w:r w:rsidRPr="002E7D3D">
        <w:rPr>
          <w:rFonts w:ascii="Arial" w:hAnsi="Arial" w:cs="Arial"/>
        </w:rPr>
        <w:t xml:space="preserve">The </w:t>
      </w:r>
      <w:r w:rsidR="00CF5E40">
        <w:rPr>
          <w:rFonts w:ascii="Arial" w:hAnsi="Arial" w:cs="Arial"/>
        </w:rPr>
        <w:t>E</w:t>
      </w:r>
      <w:r w:rsidR="00E74A67">
        <w:rPr>
          <w:rFonts w:ascii="Arial" w:hAnsi="Arial" w:cs="Arial"/>
        </w:rPr>
        <w:t>ligibility</w:t>
      </w:r>
      <w:r w:rsidR="00CF5E40">
        <w:rPr>
          <w:rFonts w:ascii="Arial" w:hAnsi="Arial" w:cs="Arial"/>
        </w:rPr>
        <w:t xml:space="preserve"> Questionnaire (EQ)</w:t>
      </w:r>
      <w:r w:rsidRPr="002E7D3D">
        <w:rPr>
          <w:rFonts w:ascii="Arial" w:hAnsi="Arial" w:cs="Arial"/>
        </w:rPr>
        <w:t xml:space="preserve"> </w:t>
      </w:r>
      <w:r w:rsidR="00CF5E40">
        <w:rPr>
          <w:rFonts w:ascii="Arial" w:hAnsi="Arial" w:cs="Arial"/>
        </w:rPr>
        <w:t>must</w:t>
      </w:r>
      <w:r w:rsidR="008269E7" w:rsidRPr="002E7D3D">
        <w:rPr>
          <w:rFonts w:ascii="Arial" w:hAnsi="Arial" w:cs="Arial"/>
        </w:rPr>
        <w:t xml:space="preserve"> be </w:t>
      </w:r>
      <w:r w:rsidR="008649AB">
        <w:rPr>
          <w:rFonts w:ascii="Arial" w:hAnsi="Arial" w:cs="Arial"/>
        </w:rPr>
        <w:t xml:space="preserve">completed by all the </w:t>
      </w:r>
      <w:r w:rsidR="004D2663">
        <w:rPr>
          <w:rFonts w:ascii="Arial" w:hAnsi="Arial" w:cs="Arial"/>
        </w:rPr>
        <w:t xml:space="preserve">partner </w:t>
      </w:r>
      <w:bookmarkStart w:id="0" w:name="_GoBack"/>
      <w:bookmarkEnd w:id="0"/>
      <w:r w:rsidR="008649AB">
        <w:rPr>
          <w:rFonts w:ascii="Arial" w:hAnsi="Arial" w:cs="Arial"/>
        </w:rPr>
        <w:t>organisations involved in the delivery of any</w:t>
      </w:r>
      <w:r w:rsidRPr="002E7D3D">
        <w:rPr>
          <w:rFonts w:ascii="Arial" w:hAnsi="Arial" w:cs="Arial"/>
        </w:rPr>
        <w:t xml:space="preserve"> project</w:t>
      </w:r>
      <w:r w:rsidR="00CF5E40">
        <w:rPr>
          <w:rFonts w:ascii="Arial" w:hAnsi="Arial" w:cs="Arial"/>
        </w:rPr>
        <w:t xml:space="preserve"> to ensure they are eligible for ERDF funding. The completed EQ form should be submitted to the Folkestone Community Works Programme Management Team no later than the deadline for the submission</w:t>
      </w:r>
      <w:r w:rsidR="00E74A67">
        <w:rPr>
          <w:rFonts w:ascii="Arial" w:hAnsi="Arial" w:cs="Arial"/>
        </w:rPr>
        <w:t xml:space="preserve">. </w:t>
      </w:r>
    </w:p>
    <w:p w14:paraId="4D6ED8BE" w14:textId="77777777" w:rsidR="00CF5E40" w:rsidRDefault="00CF5E40" w:rsidP="005A0316">
      <w:pPr>
        <w:ind w:left="720" w:hanging="720"/>
        <w:jc w:val="both"/>
        <w:rPr>
          <w:rFonts w:ascii="Arial" w:hAnsi="Arial" w:cs="Arial"/>
        </w:rPr>
      </w:pPr>
    </w:p>
    <w:p w14:paraId="7A068952" w14:textId="619664CC" w:rsidR="00F628E3" w:rsidRDefault="00CF5E40" w:rsidP="005A0316">
      <w:pPr>
        <w:ind w:left="720" w:hanging="720"/>
        <w:jc w:val="both"/>
        <w:rPr>
          <w:rFonts w:ascii="Arial" w:hAnsi="Arial" w:cs="Arial"/>
        </w:rPr>
      </w:pPr>
      <w:r>
        <w:rPr>
          <w:rFonts w:ascii="Arial" w:hAnsi="Arial" w:cs="Arial"/>
        </w:rPr>
        <w:t>2.</w:t>
      </w:r>
      <w:r w:rsidR="009C0D5B">
        <w:rPr>
          <w:rFonts w:ascii="Arial" w:hAnsi="Arial" w:cs="Arial"/>
        </w:rPr>
        <w:t>6</w:t>
      </w:r>
      <w:r>
        <w:rPr>
          <w:rFonts w:ascii="Arial" w:hAnsi="Arial" w:cs="Arial"/>
        </w:rPr>
        <w:tab/>
      </w:r>
      <w:r w:rsidR="008269E7" w:rsidRPr="002E7D3D">
        <w:rPr>
          <w:rFonts w:ascii="Arial" w:hAnsi="Arial" w:cs="Arial"/>
        </w:rPr>
        <w:t xml:space="preserve">The lead organisation </w:t>
      </w:r>
      <w:r w:rsidR="008649AB">
        <w:rPr>
          <w:rFonts w:ascii="Arial" w:hAnsi="Arial" w:cs="Arial"/>
        </w:rPr>
        <w:t xml:space="preserve">for any project </w:t>
      </w:r>
      <w:r w:rsidR="00F628E3" w:rsidRPr="002E7D3D">
        <w:rPr>
          <w:rFonts w:ascii="Arial" w:hAnsi="Arial" w:cs="Arial"/>
        </w:rPr>
        <w:t>will be responsible for entering into a legal</w:t>
      </w:r>
      <w:r w:rsidR="008269E7" w:rsidRPr="002E7D3D">
        <w:rPr>
          <w:rFonts w:ascii="Arial" w:hAnsi="Arial" w:cs="Arial"/>
        </w:rPr>
        <w:t xml:space="preserve">ly binding Grant </w:t>
      </w:r>
      <w:r w:rsidR="00F628E3" w:rsidRPr="002E7D3D">
        <w:rPr>
          <w:rFonts w:ascii="Arial" w:hAnsi="Arial" w:cs="Arial"/>
        </w:rPr>
        <w:t xml:space="preserve">Funding Agreement with the </w:t>
      </w:r>
      <w:r w:rsidR="001B60C2">
        <w:rPr>
          <w:rFonts w:ascii="Arial" w:hAnsi="Arial" w:cs="Arial"/>
        </w:rPr>
        <w:t xml:space="preserve">Folkestone &amp; Hythe </w:t>
      </w:r>
      <w:r w:rsidR="00FC090E">
        <w:rPr>
          <w:rFonts w:ascii="Arial" w:hAnsi="Arial" w:cs="Arial"/>
        </w:rPr>
        <w:t>District Council (as the A</w:t>
      </w:r>
      <w:r w:rsidR="00F628E3" w:rsidRPr="002E7D3D">
        <w:rPr>
          <w:rFonts w:ascii="Arial" w:hAnsi="Arial" w:cs="Arial"/>
        </w:rPr>
        <w:t xml:space="preserve">ccountable </w:t>
      </w:r>
      <w:r w:rsidR="00FC090E">
        <w:rPr>
          <w:rFonts w:ascii="Arial" w:hAnsi="Arial" w:cs="Arial"/>
        </w:rPr>
        <w:t>B</w:t>
      </w:r>
      <w:r w:rsidR="00F628E3" w:rsidRPr="002E7D3D">
        <w:rPr>
          <w:rFonts w:ascii="Arial" w:hAnsi="Arial" w:cs="Arial"/>
        </w:rPr>
        <w:t xml:space="preserve">ody for the programme), for the overall delivery of the project and for meeting the required </w:t>
      </w:r>
      <w:r w:rsidR="005A0316">
        <w:rPr>
          <w:rFonts w:ascii="Arial" w:hAnsi="Arial" w:cs="Arial"/>
        </w:rPr>
        <w:t>European Regional Development Fund (</w:t>
      </w:r>
      <w:r w:rsidR="005A0316" w:rsidRPr="002E7D3D">
        <w:rPr>
          <w:rFonts w:ascii="Arial" w:hAnsi="Arial" w:cs="Arial"/>
        </w:rPr>
        <w:t>ERDF</w:t>
      </w:r>
      <w:r w:rsidR="005A0316">
        <w:rPr>
          <w:rFonts w:ascii="Arial" w:hAnsi="Arial" w:cs="Arial"/>
        </w:rPr>
        <w:t>)</w:t>
      </w:r>
      <w:r w:rsidR="005A0316" w:rsidRPr="002E7D3D">
        <w:rPr>
          <w:rFonts w:ascii="Arial" w:hAnsi="Arial" w:cs="Arial"/>
        </w:rPr>
        <w:t xml:space="preserve"> </w:t>
      </w:r>
      <w:r w:rsidR="00390580">
        <w:rPr>
          <w:rFonts w:ascii="Arial" w:hAnsi="Arial" w:cs="Arial"/>
        </w:rPr>
        <w:t>outputs and results</w:t>
      </w:r>
      <w:r w:rsidR="00F628E3" w:rsidRPr="002E7D3D">
        <w:rPr>
          <w:rFonts w:ascii="Arial" w:hAnsi="Arial" w:cs="Arial"/>
        </w:rPr>
        <w:t>.</w:t>
      </w:r>
      <w:r w:rsidR="008E51F4">
        <w:rPr>
          <w:rFonts w:ascii="Arial" w:hAnsi="Arial" w:cs="Arial"/>
        </w:rPr>
        <w:t xml:space="preserve"> </w:t>
      </w:r>
      <w:r w:rsidR="008649AB">
        <w:rPr>
          <w:rFonts w:ascii="Arial" w:hAnsi="Arial" w:cs="Arial"/>
        </w:rPr>
        <w:t xml:space="preserve"> However, all partners involved in the delivery of a project will be required to be eligible for European funding and must adhere to EU procurement and eligibility rules and regulations.</w:t>
      </w:r>
    </w:p>
    <w:p w14:paraId="5D77F978" w14:textId="77777777" w:rsidR="00090452" w:rsidRDefault="00090452" w:rsidP="005A0316">
      <w:pPr>
        <w:ind w:left="720" w:hanging="720"/>
        <w:jc w:val="both"/>
        <w:rPr>
          <w:rFonts w:ascii="Arial" w:hAnsi="Arial" w:cs="Arial"/>
        </w:rPr>
      </w:pPr>
    </w:p>
    <w:p w14:paraId="5EAA4A95" w14:textId="55F16D0D" w:rsidR="00090452" w:rsidRPr="00C07388" w:rsidRDefault="00090452" w:rsidP="005A0316">
      <w:pPr>
        <w:ind w:left="720" w:hanging="720"/>
        <w:jc w:val="both"/>
        <w:rPr>
          <w:rFonts w:ascii="Calibri" w:hAnsi="Calibri" w:cs="Calibri"/>
          <w:sz w:val="22"/>
          <w:szCs w:val="22"/>
          <w:u w:val="single"/>
          <w:lang w:val="en-GB"/>
        </w:rPr>
      </w:pPr>
      <w:r>
        <w:rPr>
          <w:rFonts w:ascii="Arial" w:hAnsi="Arial" w:cs="Arial"/>
        </w:rPr>
        <w:tab/>
        <w:t>Standard Industrial Classification (SIC) code can be found on your tax return.</w:t>
      </w:r>
      <w:r w:rsidR="00CF5E40">
        <w:rPr>
          <w:rFonts w:ascii="Arial" w:hAnsi="Arial" w:cs="Arial"/>
        </w:rPr>
        <w:t xml:space="preserve"> </w:t>
      </w:r>
      <w:r w:rsidR="00CF5E40">
        <w:rPr>
          <w:rFonts w:ascii="Arial" w:hAnsi="Arial" w:cs="Arial"/>
          <w:lang w:val="en-GB"/>
        </w:rPr>
        <w:t>ONS Government SIC explanations</w:t>
      </w:r>
      <w:r w:rsidR="00C07388">
        <w:rPr>
          <w:rFonts w:ascii="Arial" w:hAnsi="Arial" w:cs="Arial"/>
          <w:lang w:val="en-GB"/>
        </w:rPr>
        <w:t xml:space="preserve"> can be found through this link: </w:t>
      </w:r>
      <w:hyperlink r:id="rId10" w:history="1">
        <w:r w:rsidR="00CF5E40" w:rsidRPr="007C31DD">
          <w:rPr>
            <w:rFonts w:ascii="Arial" w:hAnsi="Arial" w:cs="Arial"/>
            <w:color w:val="0000FF"/>
            <w:szCs w:val="22"/>
            <w:u w:val="single"/>
            <w:lang w:val="en-GB"/>
          </w:rPr>
          <w:t>https://www.ons.gov.uk/methodology/classificationsandstandards/ukstandardindustrialclassificationofeconomicactivities/uksic2007</w:t>
        </w:r>
      </w:hyperlink>
      <w:r w:rsidR="00C07388" w:rsidRPr="007C31DD">
        <w:rPr>
          <w:rFonts w:ascii="Calibri" w:hAnsi="Calibri" w:cs="Calibri"/>
          <w:color w:val="0000FF"/>
          <w:szCs w:val="22"/>
          <w:u w:val="single"/>
          <w:lang w:val="en-GB"/>
        </w:rPr>
        <w:t xml:space="preserve"> </w:t>
      </w:r>
      <w:r w:rsidR="00C07388" w:rsidRPr="00C07388">
        <w:rPr>
          <w:rFonts w:ascii="Arial" w:hAnsi="Arial" w:cs="Arial"/>
          <w:sz w:val="22"/>
          <w:szCs w:val="22"/>
          <w:lang w:val="en-GB"/>
        </w:rPr>
        <w:t xml:space="preserve">under </w:t>
      </w:r>
      <w:r w:rsidR="00C07388">
        <w:rPr>
          <w:rFonts w:ascii="Arial" w:hAnsi="Arial" w:cs="Arial"/>
          <w:sz w:val="22"/>
          <w:szCs w:val="22"/>
          <w:lang w:val="en-GB"/>
        </w:rPr>
        <w:t>‘</w:t>
      </w:r>
      <w:r w:rsidR="00C07388" w:rsidRPr="00C07388">
        <w:rPr>
          <w:rFonts w:ascii="Arial" w:hAnsi="Arial" w:cs="Arial"/>
          <w:sz w:val="22"/>
          <w:szCs w:val="22"/>
          <w:lang w:val="en-GB"/>
        </w:rPr>
        <w:t>Main volume</w:t>
      </w:r>
      <w:r w:rsidR="00C07388">
        <w:rPr>
          <w:rFonts w:ascii="Arial" w:hAnsi="Arial" w:cs="Arial"/>
          <w:sz w:val="22"/>
          <w:szCs w:val="22"/>
          <w:lang w:val="en-GB"/>
        </w:rPr>
        <w:t>’.</w:t>
      </w:r>
    </w:p>
    <w:p w14:paraId="2D8B1C20" w14:textId="77777777" w:rsidR="009226E3" w:rsidRPr="002E7D3D" w:rsidRDefault="009226E3" w:rsidP="005A0316">
      <w:pPr>
        <w:ind w:left="720" w:hanging="720"/>
        <w:jc w:val="both"/>
        <w:rPr>
          <w:rFonts w:ascii="Arial" w:hAnsi="Arial" w:cs="Arial"/>
        </w:rPr>
      </w:pPr>
    </w:p>
    <w:p w14:paraId="3A36CEC6" w14:textId="2DB13A4E" w:rsidR="00B00AA1" w:rsidRPr="00B00AA1" w:rsidRDefault="00B00AA1" w:rsidP="00B00AA1">
      <w:pPr>
        <w:pStyle w:val="ListParagraph"/>
        <w:numPr>
          <w:ilvl w:val="1"/>
          <w:numId w:val="47"/>
        </w:numPr>
        <w:ind w:left="709" w:hanging="709"/>
        <w:jc w:val="both"/>
        <w:rPr>
          <w:rFonts w:ascii="Arial" w:hAnsi="Arial" w:cs="Arial"/>
        </w:rPr>
      </w:pPr>
      <w:r w:rsidRPr="00B00AA1">
        <w:rPr>
          <w:rFonts w:ascii="Arial" w:hAnsi="Arial" w:cs="Arial"/>
        </w:rPr>
        <w:t>The Expression of Interest (EOI) should be completed and submitted by the lead organisation no later than the deadline for the submission.</w:t>
      </w:r>
    </w:p>
    <w:p w14:paraId="73E0661C" w14:textId="77777777" w:rsidR="00B00AA1" w:rsidRDefault="00B00AA1" w:rsidP="000069B2">
      <w:pPr>
        <w:ind w:left="720" w:hanging="720"/>
        <w:jc w:val="both"/>
        <w:rPr>
          <w:rFonts w:ascii="Arial" w:hAnsi="Arial" w:cs="Arial"/>
        </w:rPr>
      </w:pPr>
    </w:p>
    <w:p w14:paraId="07C4DFBE" w14:textId="5AB1430B" w:rsidR="00F628E3" w:rsidRDefault="00B00AA1" w:rsidP="000069B2">
      <w:pPr>
        <w:ind w:left="720" w:hanging="720"/>
        <w:jc w:val="both"/>
        <w:rPr>
          <w:rFonts w:ascii="Arial" w:hAnsi="Arial" w:cs="Arial"/>
        </w:rPr>
      </w:pPr>
      <w:r>
        <w:rPr>
          <w:rFonts w:ascii="Arial" w:hAnsi="Arial" w:cs="Arial"/>
        </w:rPr>
        <w:t>2.8</w:t>
      </w:r>
      <w:r>
        <w:rPr>
          <w:rFonts w:ascii="Arial" w:hAnsi="Arial" w:cs="Arial"/>
        </w:rPr>
        <w:tab/>
      </w:r>
      <w:r w:rsidR="00766367">
        <w:rPr>
          <w:rFonts w:ascii="Arial" w:hAnsi="Arial" w:cs="Arial"/>
        </w:rPr>
        <w:t>Support to</w:t>
      </w:r>
      <w:r w:rsidR="008269E7" w:rsidRPr="002E7D3D">
        <w:rPr>
          <w:rFonts w:ascii="Arial" w:hAnsi="Arial" w:cs="Arial"/>
        </w:rPr>
        <w:t xml:space="preserve"> complete the EQ </w:t>
      </w:r>
      <w:r w:rsidR="007D0ECD">
        <w:rPr>
          <w:rFonts w:ascii="Arial" w:hAnsi="Arial" w:cs="Arial"/>
        </w:rPr>
        <w:t xml:space="preserve">and EOI </w:t>
      </w:r>
      <w:r w:rsidR="00766367">
        <w:rPr>
          <w:rFonts w:ascii="Arial" w:hAnsi="Arial" w:cs="Arial"/>
        </w:rPr>
        <w:t xml:space="preserve">is </w:t>
      </w:r>
      <w:r w:rsidR="008269E7" w:rsidRPr="002E7D3D">
        <w:rPr>
          <w:rFonts w:ascii="Arial" w:hAnsi="Arial" w:cs="Arial"/>
        </w:rPr>
        <w:t xml:space="preserve">available through the Folkestone Community Works </w:t>
      </w:r>
      <w:r w:rsidR="0021183A">
        <w:rPr>
          <w:rFonts w:ascii="Arial" w:hAnsi="Arial" w:cs="Arial"/>
        </w:rPr>
        <w:t>P</w:t>
      </w:r>
      <w:r w:rsidR="008269E7" w:rsidRPr="002E7D3D">
        <w:rPr>
          <w:rFonts w:ascii="Arial" w:hAnsi="Arial" w:cs="Arial"/>
        </w:rPr>
        <w:t xml:space="preserve">rogramme </w:t>
      </w:r>
      <w:r w:rsidR="0021183A">
        <w:rPr>
          <w:rFonts w:ascii="Arial" w:hAnsi="Arial" w:cs="Arial"/>
        </w:rPr>
        <w:t>Management T</w:t>
      </w:r>
      <w:r w:rsidR="008269E7" w:rsidRPr="002E7D3D">
        <w:rPr>
          <w:rFonts w:ascii="Arial" w:hAnsi="Arial" w:cs="Arial"/>
        </w:rPr>
        <w:t xml:space="preserve">eam which can be contacted by </w:t>
      </w:r>
      <w:r w:rsidR="008269E7" w:rsidRPr="007C31DD">
        <w:rPr>
          <w:rFonts w:ascii="Arial" w:hAnsi="Arial" w:cs="Arial"/>
        </w:rPr>
        <w:t xml:space="preserve">emailing </w:t>
      </w:r>
      <w:hyperlink r:id="rId11" w:history="1">
        <w:r w:rsidR="001B60C2" w:rsidRPr="007C31DD">
          <w:rPr>
            <w:rStyle w:val="Hyperlink"/>
            <w:rFonts w:ascii="Arial" w:hAnsi="Arial" w:cs="Arial"/>
          </w:rPr>
          <w:t>folkestonecommunityworks@folkestone-hythe.gov.uk</w:t>
        </w:r>
      </w:hyperlink>
      <w:r w:rsidR="00766367">
        <w:rPr>
          <w:rStyle w:val="Hyperlink"/>
          <w:rFonts w:ascii="Arial" w:hAnsi="Arial" w:cs="Arial"/>
        </w:rPr>
        <w:t>.</w:t>
      </w:r>
    </w:p>
    <w:p w14:paraId="4A2869B8" w14:textId="77777777" w:rsidR="000069B2" w:rsidRDefault="000069B2" w:rsidP="000069B2">
      <w:pPr>
        <w:ind w:left="720" w:hanging="720"/>
        <w:jc w:val="both"/>
        <w:rPr>
          <w:rFonts w:ascii="Arial" w:hAnsi="Arial" w:cs="Arial"/>
        </w:rPr>
      </w:pPr>
    </w:p>
    <w:p w14:paraId="5D6AFA4B" w14:textId="468740B2" w:rsidR="00F628E3" w:rsidRPr="002E7D3D" w:rsidRDefault="0091558C" w:rsidP="007D0ECD">
      <w:pPr>
        <w:ind w:left="720" w:hanging="720"/>
        <w:jc w:val="both"/>
        <w:rPr>
          <w:rFonts w:ascii="Arial" w:hAnsi="Arial" w:cs="Arial"/>
        </w:rPr>
      </w:pPr>
      <w:r w:rsidRPr="002E7D3D">
        <w:rPr>
          <w:rFonts w:ascii="Arial" w:hAnsi="Arial" w:cs="Arial"/>
        </w:rPr>
        <w:t>2.</w:t>
      </w:r>
      <w:r w:rsidR="000005FC">
        <w:rPr>
          <w:rFonts w:ascii="Arial" w:hAnsi="Arial" w:cs="Arial"/>
        </w:rPr>
        <w:t>9</w:t>
      </w:r>
      <w:r w:rsidRPr="002E7D3D">
        <w:rPr>
          <w:rFonts w:ascii="Arial" w:hAnsi="Arial" w:cs="Arial"/>
        </w:rPr>
        <w:tab/>
      </w:r>
      <w:r w:rsidR="005A0316">
        <w:rPr>
          <w:rFonts w:ascii="Arial" w:hAnsi="Arial" w:cs="Arial"/>
        </w:rPr>
        <w:t>Once submitted, the Programme Management T</w:t>
      </w:r>
      <w:r w:rsidR="00F628E3" w:rsidRPr="002E7D3D">
        <w:rPr>
          <w:rFonts w:ascii="Arial" w:hAnsi="Arial" w:cs="Arial"/>
        </w:rPr>
        <w:t xml:space="preserve">eam will assess the eligibility of the </w:t>
      </w:r>
      <w:r w:rsidR="007D0ECD">
        <w:rPr>
          <w:rFonts w:ascii="Arial" w:hAnsi="Arial" w:cs="Arial"/>
        </w:rPr>
        <w:t xml:space="preserve">proposed project and the </w:t>
      </w:r>
      <w:r w:rsidR="00F628E3" w:rsidRPr="002E7D3D">
        <w:rPr>
          <w:rFonts w:ascii="Arial" w:hAnsi="Arial" w:cs="Arial"/>
        </w:rPr>
        <w:t xml:space="preserve">Project Delivery Organisation to undertake </w:t>
      </w:r>
      <w:r w:rsidR="003D5E4F" w:rsidRPr="002E7D3D">
        <w:rPr>
          <w:rFonts w:ascii="Arial" w:hAnsi="Arial" w:cs="Arial"/>
        </w:rPr>
        <w:t>a</w:t>
      </w:r>
      <w:r w:rsidR="00050147">
        <w:rPr>
          <w:rFonts w:ascii="Arial" w:hAnsi="Arial" w:cs="Arial"/>
        </w:rPr>
        <w:t>n</w:t>
      </w:r>
      <w:r w:rsidR="00F628E3" w:rsidRPr="002E7D3D">
        <w:rPr>
          <w:rFonts w:ascii="Arial" w:hAnsi="Arial" w:cs="Arial"/>
        </w:rPr>
        <w:t xml:space="preserve"> E</w:t>
      </w:r>
      <w:r w:rsidR="00CF5E40">
        <w:rPr>
          <w:rFonts w:ascii="Arial" w:hAnsi="Arial" w:cs="Arial"/>
        </w:rPr>
        <w:t xml:space="preserve">RDF </w:t>
      </w:r>
      <w:r w:rsidR="00F628E3" w:rsidRPr="002E7D3D">
        <w:rPr>
          <w:rFonts w:ascii="Arial" w:hAnsi="Arial" w:cs="Arial"/>
        </w:rPr>
        <w:t xml:space="preserve">funded project, which will include appropriate credit checks for private </w:t>
      </w:r>
      <w:r w:rsidR="00F628E3" w:rsidRPr="002E7D3D">
        <w:rPr>
          <w:rFonts w:ascii="Arial" w:hAnsi="Arial" w:cs="Arial"/>
        </w:rPr>
        <w:lastRenderedPageBreak/>
        <w:t>sector organisations.</w:t>
      </w:r>
      <w:r w:rsidR="001F1C41">
        <w:rPr>
          <w:rFonts w:ascii="Arial" w:hAnsi="Arial" w:cs="Arial"/>
        </w:rPr>
        <w:t xml:space="preserve"> </w:t>
      </w:r>
    </w:p>
    <w:p w14:paraId="66497066" w14:textId="77777777" w:rsidR="00F628E3" w:rsidRPr="002E7D3D" w:rsidRDefault="00F628E3" w:rsidP="0021183A">
      <w:pPr>
        <w:pStyle w:val="ListParagraph"/>
        <w:widowControl/>
        <w:shd w:val="clear" w:color="auto" w:fill="FFFFFF"/>
        <w:kinsoku/>
        <w:ind w:left="510" w:hanging="510"/>
        <w:contextualSpacing w:val="0"/>
        <w:jc w:val="both"/>
        <w:rPr>
          <w:rFonts w:ascii="Arial" w:eastAsia="Times New Roman" w:hAnsi="Arial" w:cs="Arial"/>
          <w:lang w:eastAsia="en-US"/>
        </w:rPr>
      </w:pPr>
    </w:p>
    <w:p w14:paraId="6C10F898" w14:textId="444E70A4" w:rsidR="00F628E3" w:rsidRPr="002E7D3D" w:rsidRDefault="0091558C" w:rsidP="0021183A">
      <w:pPr>
        <w:ind w:left="720" w:hanging="720"/>
        <w:jc w:val="both"/>
        <w:rPr>
          <w:rFonts w:ascii="Arial" w:hAnsi="Arial" w:cs="Arial"/>
        </w:rPr>
      </w:pPr>
      <w:r w:rsidRPr="002E7D3D">
        <w:rPr>
          <w:rFonts w:ascii="Arial" w:hAnsi="Arial" w:cs="Arial"/>
        </w:rPr>
        <w:t>2.</w:t>
      </w:r>
      <w:r w:rsidR="000005FC">
        <w:rPr>
          <w:rFonts w:ascii="Arial" w:hAnsi="Arial" w:cs="Arial"/>
        </w:rPr>
        <w:t>10</w:t>
      </w:r>
      <w:r w:rsidRPr="002E7D3D">
        <w:rPr>
          <w:rFonts w:ascii="Arial" w:hAnsi="Arial" w:cs="Arial"/>
        </w:rPr>
        <w:tab/>
      </w:r>
      <w:r w:rsidR="00F628E3" w:rsidRPr="002E7D3D">
        <w:rPr>
          <w:rFonts w:ascii="Arial" w:hAnsi="Arial" w:cs="Arial"/>
        </w:rPr>
        <w:t xml:space="preserve">Recommendations from the EQ </w:t>
      </w:r>
      <w:r w:rsidR="00FC497C">
        <w:rPr>
          <w:rFonts w:ascii="Arial" w:hAnsi="Arial" w:cs="Arial"/>
        </w:rPr>
        <w:t>and EO</w:t>
      </w:r>
      <w:r w:rsidR="007D0ECD">
        <w:rPr>
          <w:rFonts w:ascii="Arial" w:hAnsi="Arial" w:cs="Arial"/>
        </w:rPr>
        <w:t xml:space="preserve">I </w:t>
      </w:r>
      <w:r w:rsidR="00F628E3" w:rsidRPr="002E7D3D">
        <w:rPr>
          <w:rFonts w:ascii="Arial" w:hAnsi="Arial" w:cs="Arial"/>
        </w:rPr>
        <w:t>assessment will be made to the</w:t>
      </w:r>
      <w:r w:rsidR="0021183A">
        <w:rPr>
          <w:rFonts w:ascii="Arial" w:hAnsi="Arial" w:cs="Arial"/>
        </w:rPr>
        <w:t xml:space="preserve"> Folkestone</w:t>
      </w:r>
      <w:r w:rsidR="00F628E3" w:rsidRPr="002E7D3D">
        <w:rPr>
          <w:rFonts w:ascii="Arial" w:hAnsi="Arial" w:cs="Arial"/>
        </w:rPr>
        <w:t xml:space="preserve"> Local Action Group </w:t>
      </w:r>
      <w:r w:rsidR="00273B4C" w:rsidRPr="002E7D3D">
        <w:rPr>
          <w:rFonts w:ascii="Arial" w:hAnsi="Arial" w:cs="Arial"/>
        </w:rPr>
        <w:t>(LAG)</w:t>
      </w:r>
      <w:r w:rsidR="005A0316">
        <w:rPr>
          <w:rFonts w:ascii="Arial" w:hAnsi="Arial" w:cs="Arial"/>
        </w:rPr>
        <w:t>,</w:t>
      </w:r>
      <w:r w:rsidR="00273B4C" w:rsidRPr="002E7D3D">
        <w:rPr>
          <w:rFonts w:ascii="Arial" w:hAnsi="Arial" w:cs="Arial"/>
        </w:rPr>
        <w:t xml:space="preserve"> </w:t>
      </w:r>
      <w:r w:rsidR="00F628E3" w:rsidRPr="002E7D3D">
        <w:rPr>
          <w:rFonts w:ascii="Arial" w:hAnsi="Arial" w:cs="Arial"/>
        </w:rPr>
        <w:t>which will decide whether the project applicant has met the eligibility criteria and should progress to full application.</w:t>
      </w:r>
    </w:p>
    <w:p w14:paraId="26C81E91" w14:textId="77777777" w:rsidR="00F628E3" w:rsidRPr="009F1E07" w:rsidRDefault="00F628E3" w:rsidP="0021183A">
      <w:pPr>
        <w:jc w:val="both"/>
        <w:rPr>
          <w:rFonts w:ascii="Arial" w:hAnsi="Arial" w:cs="Arial"/>
        </w:rPr>
      </w:pPr>
    </w:p>
    <w:p w14:paraId="621DC7E4" w14:textId="1DBF5F5A" w:rsidR="00F628E3" w:rsidRPr="002E7D3D" w:rsidRDefault="0091558C" w:rsidP="0021183A">
      <w:pPr>
        <w:ind w:left="720" w:hanging="720"/>
        <w:jc w:val="both"/>
        <w:rPr>
          <w:rFonts w:ascii="Arial" w:hAnsi="Arial" w:cs="Arial"/>
        </w:rPr>
      </w:pPr>
      <w:r w:rsidRPr="002E7D3D">
        <w:rPr>
          <w:rFonts w:ascii="Arial" w:hAnsi="Arial" w:cs="Arial"/>
        </w:rPr>
        <w:t>2.1</w:t>
      </w:r>
      <w:r w:rsidR="000005FC">
        <w:rPr>
          <w:rFonts w:ascii="Arial" w:hAnsi="Arial" w:cs="Arial"/>
        </w:rPr>
        <w:t>1</w:t>
      </w:r>
      <w:r w:rsidRPr="002E7D3D">
        <w:rPr>
          <w:rFonts w:ascii="Arial" w:hAnsi="Arial" w:cs="Arial"/>
        </w:rPr>
        <w:tab/>
      </w:r>
      <w:r w:rsidR="00F628E3" w:rsidRPr="002E7D3D">
        <w:rPr>
          <w:rFonts w:ascii="Arial" w:hAnsi="Arial" w:cs="Arial"/>
        </w:rPr>
        <w:t>All project applicants submitting the EQ</w:t>
      </w:r>
      <w:r w:rsidR="00FC497C">
        <w:rPr>
          <w:rFonts w:ascii="Arial" w:hAnsi="Arial" w:cs="Arial"/>
        </w:rPr>
        <w:t xml:space="preserve"> and EO</w:t>
      </w:r>
      <w:r w:rsidR="007D0ECD">
        <w:rPr>
          <w:rFonts w:ascii="Arial" w:hAnsi="Arial" w:cs="Arial"/>
        </w:rPr>
        <w:t>I</w:t>
      </w:r>
      <w:r w:rsidR="00F628E3" w:rsidRPr="002E7D3D">
        <w:rPr>
          <w:rFonts w:ascii="Arial" w:hAnsi="Arial" w:cs="Arial"/>
        </w:rPr>
        <w:t xml:space="preserve"> will be informed of t</w:t>
      </w:r>
      <w:r w:rsidR="007D0ECD">
        <w:rPr>
          <w:rFonts w:ascii="Arial" w:hAnsi="Arial" w:cs="Arial"/>
        </w:rPr>
        <w:t xml:space="preserve">he outcome of the </w:t>
      </w:r>
      <w:r w:rsidR="00CF5E40">
        <w:rPr>
          <w:rFonts w:ascii="Arial" w:hAnsi="Arial" w:cs="Arial"/>
        </w:rPr>
        <w:t>assessment.</w:t>
      </w:r>
    </w:p>
    <w:p w14:paraId="7F68CB38" w14:textId="77777777" w:rsidR="00F628E3" w:rsidRPr="00CE4EB1" w:rsidRDefault="00F628E3" w:rsidP="0021183A">
      <w:pPr>
        <w:jc w:val="both"/>
        <w:rPr>
          <w:rFonts w:ascii="Arial" w:hAnsi="Arial" w:cs="Arial"/>
        </w:rPr>
      </w:pPr>
    </w:p>
    <w:p w14:paraId="7874B2DF" w14:textId="2FB690AA"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Two: Completing the Full application</w:t>
      </w:r>
    </w:p>
    <w:p w14:paraId="2FFF02EF" w14:textId="1E1A48E6" w:rsidR="00F628E3" w:rsidRPr="00B855DE" w:rsidRDefault="00F628E3" w:rsidP="0021183A">
      <w:pPr>
        <w:pStyle w:val="Header"/>
        <w:jc w:val="both"/>
        <w:rPr>
          <w:rFonts w:ascii="Arial" w:hAnsi="Arial" w:cs="Arial"/>
        </w:rPr>
      </w:pPr>
    </w:p>
    <w:p w14:paraId="69F5481D" w14:textId="60B78859" w:rsidR="00273B4C" w:rsidRDefault="0091558C" w:rsidP="0021183A">
      <w:pPr>
        <w:ind w:left="720" w:hanging="720"/>
        <w:jc w:val="both"/>
        <w:rPr>
          <w:rFonts w:ascii="Arial" w:hAnsi="Arial" w:cs="Arial"/>
        </w:rPr>
      </w:pPr>
      <w:r w:rsidRPr="002E7D3D">
        <w:rPr>
          <w:rFonts w:ascii="Arial" w:hAnsi="Arial" w:cs="Arial"/>
        </w:rPr>
        <w:t>2.1</w:t>
      </w:r>
      <w:r w:rsidR="000005FC">
        <w:rPr>
          <w:rFonts w:ascii="Arial" w:hAnsi="Arial" w:cs="Arial"/>
        </w:rPr>
        <w:t>2</w:t>
      </w:r>
      <w:r w:rsidRPr="002E7D3D">
        <w:rPr>
          <w:rFonts w:ascii="Arial" w:hAnsi="Arial" w:cs="Arial"/>
        </w:rPr>
        <w:tab/>
      </w:r>
      <w:r w:rsidR="00F628E3" w:rsidRPr="002E7D3D">
        <w:rPr>
          <w:rFonts w:ascii="Arial" w:hAnsi="Arial" w:cs="Arial"/>
        </w:rPr>
        <w:t xml:space="preserve">Specific </w:t>
      </w:r>
      <w:r w:rsidR="00273B4C" w:rsidRPr="002E7D3D">
        <w:rPr>
          <w:rFonts w:ascii="Arial" w:hAnsi="Arial" w:cs="Arial"/>
        </w:rPr>
        <w:t xml:space="preserve">guidance notes </w:t>
      </w:r>
      <w:r w:rsidR="00F628E3" w:rsidRPr="002E7D3D">
        <w:rPr>
          <w:rFonts w:ascii="Arial" w:hAnsi="Arial" w:cs="Arial"/>
        </w:rPr>
        <w:t xml:space="preserve">to support </w:t>
      </w:r>
      <w:r w:rsidR="00273B4C" w:rsidRPr="002E7D3D">
        <w:rPr>
          <w:rFonts w:ascii="Arial" w:hAnsi="Arial" w:cs="Arial"/>
        </w:rPr>
        <w:t xml:space="preserve">the </w:t>
      </w:r>
      <w:r w:rsidR="00F628E3" w:rsidRPr="002E7D3D">
        <w:rPr>
          <w:rFonts w:ascii="Arial" w:hAnsi="Arial" w:cs="Arial"/>
        </w:rPr>
        <w:t xml:space="preserve">completion of the application form </w:t>
      </w:r>
      <w:r w:rsidR="00273B4C" w:rsidRPr="002E7D3D">
        <w:rPr>
          <w:rFonts w:ascii="Arial" w:hAnsi="Arial" w:cs="Arial"/>
        </w:rPr>
        <w:t>and the application form is</w:t>
      </w:r>
      <w:r w:rsidR="003D5E4F">
        <w:rPr>
          <w:rFonts w:ascii="Arial" w:hAnsi="Arial" w:cs="Arial"/>
        </w:rPr>
        <w:t xml:space="preserve"> available at</w:t>
      </w:r>
      <w:r w:rsidR="00050147">
        <w:rPr>
          <w:rStyle w:val="Hyperlink"/>
          <w:rFonts w:ascii="Arial" w:hAnsi="Arial" w:cs="Arial"/>
          <w:u w:val="none"/>
        </w:rPr>
        <w:t xml:space="preserve"> </w:t>
      </w:r>
      <w:hyperlink r:id="rId12" w:history="1">
        <w:r w:rsidR="00A26536" w:rsidRPr="006860E3">
          <w:rPr>
            <w:rStyle w:val="Hyperlink"/>
            <w:rFonts w:ascii="Arial" w:hAnsi="Arial" w:cs="Arial"/>
          </w:rPr>
          <w:t>www.folkestonecommunityworks.com</w:t>
        </w:r>
      </w:hyperlink>
      <w:r w:rsidR="005A0316">
        <w:rPr>
          <w:rFonts w:ascii="Arial" w:hAnsi="Arial" w:cs="Arial"/>
        </w:rPr>
        <w:t>.</w:t>
      </w:r>
      <w:r w:rsidRPr="002E7D3D">
        <w:rPr>
          <w:rFonts w:ascii="Arial" w:hAnsi="Arial" w:cs="Arial"/>
        </w:rPr>
        <w:t xml:space="preserve"> The f</w:t>
      </w:r>
      <w:r w:rsidR="00273B4C" w:rsidRPr="002E7D3D">
        <w:rPr>
          <w:rFonts w:ascii="Arial" w:hAnsi="Arial" w:cs="Arial"/>
        </w:rPr>
        <w:t>ollowing guidance notes and forms are available:</w:t>
      </w:r>
    </w:p>
    <w:p w14:paraId="496FBA22" w14:textId="77777777" w:rsidR="005A0316" w:rsidRDefault="005A0316" w:rsidP="0021183A">
      <w:pPr>
        <w:ind w:left="720" w:hanging="720"/>
        <w:jc w:val="both"/>
        <w:rPr>
          <w:rFonts w:ascii="Arial" w:hAnsi="Arial" w:cs="Arial"/>
        </w:rPr>
      </w:pPr>
    </w:p>
    <w:p w14:paraId="3DB6A978" w14:textId="126B439E" w:rsidR="0062504C" w:rsidRPr="006238A2" w:rsidRDefault="003D5E4F" w:rsidP="006238A2">
      <w:pPr>
        <w:pStyle w:val="ListParagraph"/>
        <w:numPr>
          <w:ilvl w:val="0"/>
          <w:numId w:val="33"/>
        </w:numPr>
        <w:ind w:left="1080"/>
        <w:jc w:val="both"/>
        <w:rPr>
          <w:rFonts w:ascii="Arial" w:hAnsi="Arial" w:cs="Arial"/>
          <w:b/>
          <w:bCs/>
        </w:rPr>
      </w:pPr>
      <w:r>
        <w:rPr>
          <w:rFonts w:ascii="Arial" w:hAnsi="Arial" w:cs="Arial"/>
          <w:bCs/>
        </w:rPr>
        <w:t xml:space="preserve">C1.0 </w:t>
      </w:r>
      <w:r w:rsidR="00CF5E40">
        <w:rPr>
          <w:rFonts w:ascii="Arial" w:hAnsi="Arial" w:cs="Arial"/>
          <w:bCs/>
        </w:rPr>
        <w:t>Main Project ERDF</w:t>
      </w:r>
      <w:r w:rsidR="0062504C" w:rsidRPr="005A0316">
        <w:rPr>
          <w:rFonts w:ascii="Arial" w:hAnsi="Arial" w:cs="Arial"/>
          <w:bCs/>
        </w:rPr>
        <w:t xml:space="preserve"> </w:t>
      </w:r>
      <w:r w:rsidR="0062504C" w:rsidRPr="00C07388">
        <w:rPr>
          <w:rFonts w:ascii="Arial" w:hAnsi="Arial" w:cs="Arial"/>
          <w:bCs/>
        </w:rPr>
        <w:t>Grant Manual</w:t>
      </w:r>
      <w:r w:rsidR="0062504C" w:rsidRPr="005A0316">
        <w:rPr>
          <w:rFonts w:ascii="Arial" w:hAnsi="Arial" w:cs="Arial"/>
          <w:b/>
          <w:bCs/>
        </w:rPr>
        <w:t xml:space="preserve"> </w:t>
      </w:r>
      <w:r w:rsidR="0062504C" w:rsidRPr="005A0316">
        <w:rPr>
          <w:rFonts w:ascii="Arial" w:hAnsi="Arial" w:cs="Arial"/>
          <w:bCs/>
        </w:rPr>
        <w:t>(this document)</w:t>
      </w:r>
    </w:p>
    <w:p w14:paraId="0FF5BEE1" w14:textId="77777777" w:rsidR="006238A2" w:rsidRPr="005A0316" w:rsidRDefault="006238A2" w:rsidP="006238A2">
      <w:pPr>
        <w:pStyle w:val="ListParagraph"/>
        <w:ind w:left="0"/>
        <w:jc w:val="both"/>
        <w:rPr>
          <w:rFonts w:ascii="Arial" w:hAnsi="Arial" w:cs="Arial"/>
          <w:b/>
          <w:bCs/>
        </w:rPr>
      </w:pPr>
    </w:p>
    <w:p w14:paraId="2390454D" w14:textId="63F4AC77" w:rsidR="0062504C" w:rsidRPr="005A0316" w:rsidRDefault="0062504C" w:rsidP="0062504C">
      <w:pPr>
        <w:rPr>
          <w:rFonts w:ascii="Arial" w:hAnsi="Arial" w:cs="Arial"/>
          <w:b/>
          <w:bCs/>
          <w:u w:val="single"/>
        </w:rPr>
      </w:pPr>
      <w:r w:rsidRPr="005A0316">
        <w:rPr>
          <w:rFonts w:ascii="Arial" w:hAnsi="Arial" w:cs="Arial"/>
          <w:b/>
          <w:bCs/>
          <w:u w:val="single"/>
        </w:rPr>
        <w:t xml:space="preserve">Main Project </w:t>
      </w:r>
      <w:r w:rsidR="00321092">
        <w:rPr>
          <w:rFonts w:ascii="Arial" w:hAnsi="Arial" w:cs="Arial"/>
          <w:b/>
          <w:bCs/>
          <w:u w:val="single"/>
        </w:rPr>
        <w:t xml:space="preserve">ERDF </w:t>
      </w:r>
      <w:r w:rsidRPr="005A0316">
        <w:rPr>
          <w:rFonts w:ascii="Arial" w:hAnsi="Arial" w:cs="Arial"/>
          <w:b/>
          <w:bCs/>
          <w:u w:val="single"/>
        </w:rPr>
        <w:t>Grant Programme</w:t>
      </w:r>
    </w:p>
    <w:p w14:paraId="70BF533E" w14:textId="7A22CB36"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C2.1 </w:t>
      </w:r>
      <w:r w:rsidR="0062504C" w:rsidRPr="005A0316">
        <w:rPr>
          <w:rFonts w:ascii="Arial" w:hAnsi="Arial" w:cs="Arial"/>
          <w:bCs/>
        </w:rPr>
        <w:t>Main Project Grant Call Specification</w:t>
      </w:r>
    </w:p>
    <w:p w14:paraId="06E8A9DA" w14:textId="7C5B4DEF" w:rsidR="008620EA" w:rsidRDefault="008620EA" w:rsidP="006238A2">
      <w:pPr>
        <w:pStyle w:val="ListParagraph"/>
        <w:numPr>
          <w:ilvl w:val="0"/>
          <w:numId w:val="33"/>
        </w:numPr>
        <w:ind w:left="1080"/>
        <w:rPr>
          <w:rFonts w:ascii="Arial" w:hAnsi="Arial" w:cs="Arial"/>
          <w:bCs/>
        </w:rPr>
      </w:pPr>
      <w:r>
        <w:rPr>
          <w:rFonts w:ascii="Arial" w:hAnsi="Arial" w:cs="Arial"/>
          <w:bCs/>
        </w:rPr>
        <w:t>C2.2a Main Projects Expression of Interest</w:t>
      </w:r>
    </w:p>
    <w:p w14:paraId="76E95B2B" w14:textId="3B8F637E" w:rsidR="0062504C" w:rsidRDefault="00363590" w:rsidP="006238A2">
      <w:pPr>
        <w:pStyle w:val="ListParagraph"/>
        <w:numPr>
          <w:ilvl w:val="0"/>
          <w:numId w:val="33"/>
        </w:numPr>
        <w:ind w:left="1080"/>
        <w:rPr>
          <w:rFonts w:ascii="Arial" w:hAnsi="Arial" w:cs="Arial"/>
          <w:bCs/>
        </w:rPr>
      </w:pPr>
      <w:r>
        <w:rPr>
          <w:rFonts w:ascii="Arial" w:hAnsi="Arial" w:cs="Arial"/>
          <w:bCs/>
        </w:rPr>
        <w:t>C2.2</w:t>
      </w:r>
      <w:r w:rsidR="008620EA">
        <w:rPr>
          <w:rFonts w:ascii="Arial" w:hAnsi="Arial" w:cs="Arial"/>
          <w:bCs/>
        </w:rPr>
        <w:t>b</w:t>
      </w:r>
      <w:r>
        <w:rPr>
          <w:rFonts w:ascii="Arial" w:hAnsi="Arial" w:cs="Arial"/>
          <w:bCs/>
        </w:rPr>
        <w:t xml:space="preserve"> </w:t>
      </w:r>
      <w:r w:rsidR="0062504C" w:rsidRPr="005A0316">
        <w:rPr>
          <w:rFonts w:ascii="Arial" w:hAnsi="Arial" w:cs="Arial"/>
          <w:bCs/>
        </w:rPr>
        <w:t>Main Project Grant Delivery Organisation Eligibility Questionnaire</w:t>
      </w:r>
    </w:p>
    <w:p w14:paraId="109B2CCF" w14:textId="553A605B" w:rsidR="00B767EA" w:rsidRPr="00B767EA" w:rsidRDefault="008620EA" w:rsidP="00B767EA">
      <w:pPr>
        <w:pStyle w:val="ListParagraph"/>
        <w:numPr>
          <w:ilvl w:val="0"/>
          <w:numId w:val="33"/>
        </w:numPr>
        <w:ind w:left="1080"/>
        <w:rPr>
          <w:rFonts w:ascii="Arial" w:hAnsi="Arial" w:cs="Arial"/>
          <w:bCs/>
        </w:rPr>
      </w:pPr>
      <w:r>
        <w:rPr>
          <w:rFonts w:ascii="Arial" w:hAnsi="Arial" w:cs="Arial"/>
          <w:bCs/>
        </w:rPr>
        <w:t>C2.2c</w:t>
      </w:r>
      <w:r w:rsidR="00B767EA">
        <w:rPr>
          <w:rFonts w:ascii="Arial" w:hAnsi="Arial" w:cs="Arial"/>
          <w:bCs/>
        </w:rPr>
        <w:t xml:space="preserve"> </w:t>
      </w:r>
      <w:r w:rsidR="00B767EA" w:rsidRPr="005A0316">
        <w:rPr>
          <w:rFonts w:ascii="Arial" w:hAnsi="Arial" w:cs="Arial"/>
          <w:bCs/>
        </w:rPr>
        <w:t xml:space="preserve">Main Project </w:t>
      </w:r>
      <w:r w:rsidR="00B767EA">
        <w:rPr>
          <w:rFonts w:ascii="Arial" w:hAnsi="Arial" w:cs="Arial"/>
          <w:bCs/>
        </w:rPr>
        <w:t>EQ definitions</w:t>
      </w:r>
    </w:p>
    <w:p w14:paraId="715B8551" w14:textId="4DBA0AF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C2.3 </w:t>
      </w:r>
      <w:r w:rsidR="0062504C" w:rsidRPr="005A0316">
        <w:rPr>
          <w:rFonts w:ascii="Arial" w:hAnsi="Arial" w:cs="Arial"/>
          <w:bCs/>
        </w:rPr>
        <w:t>Main Project Grant Application Guidance Notes</w:t>
      </w:r>
    </w:p>
    <w:p w14:paraId="5F1668A3" w14:textId="75428049"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 </w:t>
      </w:r>
      <w:r w:rsidR="0062504C" w:rsidRPr="005A0316">
        <w:rPr>
          <w:rFonts w:ascii="Arial" w:hAnsi="Arial" w:cs="Arial"/>
          <w:bCs/>
        </w:rPr>
        <w:t>Main Project Grant Application Form</w:t>
      </w:r>
    </w:p>
    <w:p w14:paraId="79B92AED" w14:textId="29D53F18"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C2.4a </w:t>
      </w:r>
      <w:r w:rsidR="0062504C" w:rsidRPr="005A0316">
        <w:rPr>
          <w:rFonts w:ascii="Arial" w:hAnsi="Arial" w:cs="Arial"/>
          <w:bCs/>
        </w:rPr>
        <w:t>Main Project Grant Application Form - Output annex</w:t>
      </w:r>
    </w:p>
    <w:p w14:paraId="4FB0ADA6" w14:textId="13658683" w:rsidR="0062504C" w:rsidRDefault="00321092" w:rsidP="006238A2">
      <w:pPr>
        <w:pStyle w:val="ListParagraph"/>
        <w:numPr>
          <w:ilvl w:val="0"/>
          <w:numId w:val="33"/>
        </w:numPr>
        <w:ind w:left="1080"/>
        <w:rPr>
          <w:rFonts w:ascii="Arial" w:hAnsi="Arial" w:cs="Arial"/>
          <w:bCs/>
        </w:rPr>
      </w:pPr>
      <w:r>
        <w:rPr>
          <w:rFonts w:ascii="Arial" w:hAnsi="Arial" w:cs="Arial"/>
          <w:bCs/>
        </w:rPr>
        <w:t xml:space="preserve">C2.4b </w:t>
      </w:r>
      <w:r w:rsidR="0062504C" w:rsidRPr="005A0316">
        <w:rPr>
          <w:rFonts w:ascii="Arial" w:hAnsi="Arial" w:cs="Arial"/>
          <w:bCs/>
        </w:rPr>
        <w:t>Main Project Grant Application Form -Budget annex</w:t>
      </w:r>
    </w:p>
    <w:p w14:paraId="7DF4FC76" w14:textId="77777777" w:rsidR="00797049" w:rsidRPr="00797049" w:rsidRDefault="00797049" w:rsidP="00797049">
      <w:pPr>
        <w:rPr>
          <w:rFonts w:ascii="Arial" w:hAnsi="Arial" w:cs="Arial"/>
          <w:bCs/>
        </w:rPr>
      </w:pPr>
    </w:p>
    <w:p w14:paraId="31DA7EC8" w14:textId="52EB700F" w:rsidR="00CF5E40" w:rsidRPr="00CF5E40" w:rsidRDefault="00797049" w:rsidP="00050147">
      <w:pPr>
        <w:ind w:left="720" w:hanging="720"/>
        <w:rPr>
          <w:rFonts w:ascii="Arial" w:hAnsi="Arial" w:cs="Arial"/>
          <w:bCs/>
        </w:rPr>
      </w:pPr>
      <w:r w:rsidRPr="00797049">
        <w:rPr>
          <w:rFonts w:ascii="Arial" w:hAnsi="Arial" w:cs="Arial"/>
          <w:bCs/>
        </w:rPr>
        <w:t>2.1</w:t>
      </w:r>
      <w:r w:rsidR="000005FC">
        <w:rPr>
          <w:rFonts w:ascii="Arial" w:hAnsi="Arial" w:cs="Arial"/>
          <w:bCs/>
        </w:rPr>
        <w:t>3</w:t>
      </w:r>
      <w:r w:rsidRPr="00797049">
        <w:rPr>
          <w:rFonts w:ascii="Arial" w:hAnsi="Arial" w:cs="Arial"/>
          <w:bCs/>
        </w:rPr>
        <w:tab/>
        <w:t>Examples of the forms used to assess applications and templates of the offer letter</w:t>
      </w:r>
      <w:r w:rsidR="00B159FC">
        <w:rPr>
          <w:rFonts w:ascii="Arial" w:hAnsi="Arial" w:cs="Arial"/>
          <w:bCs/>
        </w:rPr>
        <w:t>,</w:t>
      </w:r>
      <w:r w:rsidRPr="00797049">
        <w:rPr>
          <w:rFonts w:ascii="Arial" w:hAnsi="Arial" w:cs="Arial"/>
          <w:bCs/>
        </w:rPr>
        <w:t xml:space="preserve"> </w:t>
      </w:r>
      <w:r w:rsidR="00FE343C">
        <w:rPr>
          <w:rFonts w:ascii="Arial" w:hAnsi="Arial" w:cs="Arial"/>
          <w:bCs/>
        </w:rPr>
        <w:t>G</w:t>
      </w:r>
      <w:r w:rsidRPr="00797049">
        <w:rPr>
          <w:rFonts w:ascii="Arial" w:hAnsi="Arial" w:cs="Arial"/>
          <w:bCs/>
        </w:rPr>
        <w:t xml:space="preserve">rant </w:t>
      </w:r>
      <w:r w:rsidR="00FE343C">
        <w:rPr>
          <w:rFonts w:ascii="Arial" w:hAnsi="Arial" w:cs="Arial"/>
          <w:bCs/>
        </w:rPr>
        <w:t>F</w:t>
      </w:r>
      <w:r w:rsidRPr="00797049">
        <w:rPr>
          <w:rFonts w:ascii="Arial" w:hAnsi="Arial" w:cs="Arial"/>
          <w:bCs/>
        </w:rPr>
        <w:t xml:space="preserve">unding </w:t>
      </w:r>
      <w:r w:rsidR="00FE343C">
        <w:rPr>
          <w:rFonts w:ascii="Arial" w:hAnsi="Arial" w:cs="Arial"/>
          <w:bCs/>
        </w:rPr>
        <w:t>A</w:t>
      </w:r>
      <w:r w:rsidRPr="00797049">
        <w:rPr>
          <w:rFonts w:ascii="Arial" w:hAnsi="Arial" w:cs="Arial"/>
          <w:bCs/>
        </w:rPr>
        <w:t xml:space="preserve">greement </w:t>
      </w:r>
      <w:r w:rsidR="00B159FC">
        <w:rPr>
          <w:rFonts w:ascii="Arial" w:hAnsi="Arial" w:cs="Arial"/>
          <w:bCs/>
        </w:rPr>
        <w:t xml:space="preserve">and Claim forms </w:t>
      </w:r>
      <w:r w:rsidRPr="00797049">
        <w:rPr>
          <w:rFonts w:ascii="Arial" w:hAnsi="Arial" w:cs="Arial"/>
          <w:bCs/>
        </w:rPr>
        <w:t xml:space="preserve">are also available </w:t>
      </w:r>
      <w:r w:rsidR="007867CE">
        <w:rPr>
          <w:rFonts w:ascii="Arial" w:hAnsi="Arial" w:cs="Arial"/>
          <w:bCs/>
        </w:rPr>
        <w:t>for your information on request:</w:t>
      </w:r>
    </w:p>
    <w:p w14:paraId="7F45948B" w14:textId="46128B89" w:rsidR="00363590" w:rsidRDefault="00321092" w:rsidP="006238A2">
      <w:pPr>
        <w:pStyle w:val="ListParagraph"/>
        <w:numPr>
          <w:ilvl w:val="0"/>
          <w:numId w:val="33"/>
        </w:numPr>
        <w:ind w:left="1080"/>
        <w:rPr>
          <w:rFonts w:ascii="Arial" w:hAnsi="Arial" w:cs="Arial"/>
          <w:bCs/>
        </w:rPr>
      </w:pPr>
      <w:r>
        <w:rPr>
          <w:rFonts w:ascii="Arial" w:hAnsi="Arial" w:cs="Arial"/>
          <w:bCs/>
        </w:rPr>
        <w:t xml:space="preserve">D1.0 </w:t>
      </w:r>
      <w:r w:rsidR="00363590">
        <w:rPr>
          <w:rFonts w:ascii="Arial" w:hAnsi="Arial" w:cs="Arial"/>
          <w:bCs/>
        </w:rPr>
        <w:t>Main Projects EQ Assessment Form</w:t>
      </w:r>
    </w:p>
    <w:p w14:paraId="48029458" w14:textId="507FD093"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D1.1a </w:t>
      </w:r>
      <w:r w:rsidR="0062504C" w:rsidRPr="005A0316">
        <w:rPr>
          <w:rFonts w:ascii="Arial" w:hAnsi="Arial" w:cs="Arial"/>
          <w:bCs/>
        </w:rPr>
        <w:t>Main Project Grant Assessment Form</w:t>
      </w:r>
    </w:p>
    <w:p w14:paraId="70A23464" w14:textId="64968EC1" w:rsidR="00363590" w:rsidRDefault="00363590" w:rsidP="006238A2">
      <w:pPr>
        <w:pStyle w:val="ListParagraph"/>
        <w:numPr>
          <w:ilvl w:val="0"/>
          <w:numId w:val="33"/>
        </w:numPr>
        <w:ind w:left="1080"/>
        <w:rPr>
          <w:rFonts w:ascii="Arial" w:hAnsi="Arial" w:cs="Arial"/>
          <w:bCs/>
        </w:rPr>
      </w:pPr>
      <w:r>
        <w:rPr>
          <w:rFonts w:ascii="Arial" w:hAnsi="Arial" w:cs="Arial"/>
          <w:bCs/>
        </w:rPr>
        <w:t>D1.2 Main Projects Offer Letter</w:t>
      </w:r>
    </w:p>
    <w:p w14:paraId="2C7E042D" w14:textId="7EEF7340" w:rsidR="0062504C" w:rsidRPr="005A0316" w:rsidRDefault="00363590" w:rsidP="006238A2">
      <w:pPr>
        <w:pStyle w:val="ListParagraph"/>
        <w:numPr>
          <w:ilvl w:val="0"/>
          <w:numId w:val="33"/>
        </w:numPr>
        <w:ind w:left="1080"/>
        <w:rPr>
          <w:rFonts w:ascii="Arial" w:hAnsi="Arial" w:cs="Arial"/>
          <w:bCs/>
        </w:rPr>
      </w:pPr>
      <w:r>
        <w:rPr>
          <w:rFonts w:ascii="Arial" w:hAnsi="Arial" w:cs="Arial"/>
          <w:bCs/>
        </w:rPr>
        <w:t xml:space="preserve">D1.3 </w:t>
      </w:r>
      <w:r w:rsidR="0062504C" w:rsidRPr="005A0316">
        <w:rPr>
          <w:rFonts w:ascii="Arial" w:hAnsi="Arial" w:cs="Arial"/>
          <w:bCs/>
        </w:rPr>
        <w:t>Main Project Grant Funding Agreement</w:t>
      </w:r>
    </w:p>
    <w:p w14:paraId="79730690" w14:textId="09FABC2E" w:rsidR="0062504C" w:rsidRPr="007867CE" w:rsidRDefault="00363590" w:rsidP="006238A2">
      <w:pPr>
        <w:pStyle w:val="ListParagraph"/>
        <w:numPr>
          <w:ilvl w:val="0"/>
          <w:numId w:val="33"/>
        </w:numPr>
        <w:ind w:left="1080"/>
        <w:rPr>
          <w:rFonts w:ascii="Arial" w:hAnsi="Arial" w:cs="Arial"/>
          <w:bCs/>
        </w:rPr>
      </w:pPr>
      <w:r>
        <w:rPr>
          <w:rFonts w:ascii="Arial" w:hAnsi="Arial" w:cs="Arial"/>
          <w:bCs/>
        </w:rPr>
        <w:t xml:space="preserve">D1.4 </w:t>
      </w:r>
      <w:r w:rsidR="0062504C" w:rsidRPr="005A0316">
        <w:rPr>
          <w:rFonts w:ascii="Arial" w:hAnsi="Arial" w:cs="Arial"/>
          <w:bCs/>
        </w:rPr>
        <w:t xml:space="preserve">Main Project </w:t>
      </w:r>
      <w:r w:rsidR="004558D3">
        <w:rPr>
          <w:rFonts w:ascii="Arial" w:hAnsi="Arial" w:cs="Arial"/>
          <w:bCs/>
        </w:rPr>
        <w:t xml:space="preserve">ERDF </w:t>
      </w:r>
      <w:r w:rsidR="0062504C" w:rsidRPr="005A0316">
        <w:rPr>
          <w:rFonts w:ascii="Arial" w:hAnsi="Arial" w:cs="Arial"/>
          <w:bCs/>
        </w:rPr>
        <w:t>Grant Claim Form</w:t>
      </w:r>
    </w:p>
    <w:p w14:paraId="4CCFC8CF" w14:textId="33AE6D9F" w:rsidR="0062504C" w:rsidRPr="007867CE" w:rsidRDefault="00363590" w:rsidP="006238A2">
      <w:pPr>
        <w:pStyle w:val="ListParagraph"/>
        <w:numPr>
          <w:ilvl w:val="0"/>
          <w:numId w:val="33"/>
        </w:numPr>
        <w:ind w:left="1080"/>
        <w:rPr>
          <w:rFonts w:ascii="Arial" w:hAnsi="Arial" w:cs="Arial"/>
          <w:bCs/>
        </w:rPr>
      </w:pPr>
      <w:r w:rsidRPr="007867CE">
        <w:rPr>
          <w:rFonts w:ascii="Arial" w:hAnsi="Arial" w:cs="Arial"/>
          <w:bCs/>
        </w:rPr>
        <w:t xml:space="preserve">D1.5 </w:t>
      </w:r>
      <w:r w:rsidR="004558D3">
        <w:rPr>
          <w:rFonts w:ascii="Arial" w:hAnsi="Arial" w:cs="Arial"/>
          <w:bCs/>
        </w:rPr>
        <w:t>Main Project ERDF Assessment Data Monitoring Form</w:t>
      </w:r>
    </w:p>
    <w:p w14:paraId="7B2BBD0B" w14:textId="212081A3" w:rsidR="001548EF" w:rsidRPr="007867CE" w:rsidRDefault="001548EF" w:rsidP="006238A2">
      <w:pPr>
        <w:pStyle w:val="ListParagraph"/>
        <w:numPr>
          <w:ilvl w:val="0"/>
          <w:numId w:val="33"/>
        </w:numPr>
        <w:ind w:left="1080"/>
        <w:rPr>
          <w:rFonts w:ascii="Arial" w:hAnsi="Arial" w:cs="Arial"/>
          <w:bCs/>
        </w:rPr>
      </w:pPr>
      <w:r w:rsidRPr="007867CE">
        <w:rPr>
          <w:rFonts w:ascii="Arial" w:hAnsi="Arial" w:cs="Arial"/>
          <w:bCs/>
        </w:rPr>
        <w:t xml:space="preserve">D1.6 </w:t>
      </w:r>
      <w:r w:rsidR="004558D3">
        <w:rPr>
          <w:rFonts w:ascii="Arial" w:hAnsi="Arial" w:cs="Arial"/>
          <w:bCs/>
        </w:rPr>
        <w:t xml:space="preserve">Main Project </w:t>
      </w:r>
      <w:r w:rsidR="005118F0">
        <w:rPr>
          <w:rFonts w:ascii="Arial" w:hAnsi="Arial" w:cs="Arial"/>
          <w:bCs/>
        </w:rPr>
        <w:t xml:space="preserve">ERDF </w:t>
      </w:r>
      <w:r w:rsidR="004558D3">
        <w:rPr>
          <w:rFonts w:ascii="Arial" w:hAnsi="Arial" w:cs="Arial"/>
          <w:bCs/>
        </w:rPr>
        <w:t xml:space="preserve">Output Individual Report Form </w:t>
      </w:r>
    </w:p>
    <w:p w14:paraId="7B621E44" w14:textId="77777777" w:rsidR="00273B4C" w:rsidRDefault="00273B4C" w:rsidP="00F628E3">
      <w:pPr>
        <w:pStyle w:val="Header"/>
        <w:rPr>
          <w:rFonts w:ascii="Arial" w:hAnsi="Arial" w:cs="Arial"/>
        </w:rPr>
      </w:pPr>
    </w:p>
    <w:p w14:paraId="3417BD1C" w14:textId="180D5830" w:rsidR="00ED02D7" w:rsidRDefault="0091558C" w:rsidP="00ED02D7">
      <w:pPr>
        <w:ind w:left="720" w:hanging="720"/>
        <w:jc w:val="both"/>
        <w:rPr>
          <w:rFonts w:ascii="Arial" w:hAnsi="Arial" w:cs="Arial"/>
        </w:rPr>
      </w:pPr>
      <w:r w:rsidRPr="002E7D3D">
        <w:rPr>
          <w:rFonts w:ascii="Arial" w:hAnsi="Arial" w:cs="Arial"/>
        </w:rPr>
        <w:t>2.1</w:t>
      </w:r>
      <w:r w:rsidR="000005FC">
        <w:rPr>
          <w:rFonts w:ascii="Arial" w:hAnsi="Arial" w:cs="Arial"/>
        </w:rPr>
        <w:t>4</w:t>
      </w:r>
      <w:r w:rsidRPr="002E7D3D">
        <w:rPr>
          <w:rFonts w:ascii="Arial" w:hAnsi="Arial" w:cs="Arial"/>
        </w:rPr>
        <w:tab/>
      </w:r>
      <w:r w:rsidR="00ED02D7">
        <w:rPr>
          <w:rFonts w:ascii="Arial" w:hAnsi="Arial" w:cs="Arial"/>
        </w:rPr>
        <w:t xml:space="preserve">The </w:t>
      </w:r>
      <w:r w:rsidR="00ED02D7" w:rsidRPr="00ED02D7">
        <w:rPr>
          <w:rFonts w:ascii="Arial" w:hAnsi="Arial" w:cs="Arial"/>
        </w:rPr>
        <w:t xml:space="preserve">Workshops </w:t>
      </w:r>
      <w:r w:rsidR="005118F0">
        <w:rPr>
          <w:rFonts w:ascii="Arial" w:hAnsi="Arial" w:cs="Arial"/>
        </w:rPr>
        <w:t xml:space="preserve">and 1-2-1 support </w:t>
      </w:r>
      <w:r w:rsidR="00ED02D7" w:rsidRPr="00ED02D7">
        <w:rPr>
          <w:rFonts w:ascii="Arial" w:hAnsi="Arial" w:cs="Arial"/>
        </w:rPr>
        <w:t>will be held at Folkestone &amp; Hythe District Council, Civic Centre, Castle Hill CT20 2QY</w:t>
      </w:r>
      <w:r w:rsidR="005118F0">
        <w:rPr>
          <w:rFonts w:ascii="Arial" w:hAnsi="Arial" w:cs="Arial"/>
        </w:rPr>
        <w:t xml:space="preserve"> or virtually</w:t>
      </w:r>
      <w:r w:rsidR="007C31DD">
        <w:rPr>
          <w:rFonts w:ascii="Arial" w:hAnsi="Arial" w:cs="Arial"/>
        </w:rPr>
        <w:t>,</w:t>
      </w:r>
      <w:r w:rsidR="00ED02D7" w:rsidRPr="00ED02D7">
        <w:rPr>
          <w:rFonts w:ascii="Arial" w:hAnsi="Arial" w:cs="Arial"/>
        </w:rPr>
        <w:t xml:space="preserve"> </w:t>
      </w:r>
      <w:r w:rsidR="00CE3CAB">
        <w:rPr>
          <w:rFonts w:ascii="Arial" w:hAnsi="Arial" w:cs="Arial"/>
        </w:rPr>
        <w:t>as required</w:t>
      </w:r>
      <w:r w:rsidR="00ED02D7" w:rsidRPr="00ED02D7">
        <w:rPr>
          <w:rFonts w:ascii="Arial" w:hAnsi="Arial" w:cs="Arial"/>
        </w:rPr>
        <w:t xml:space="preserve">. Organisations who submit an Expression of Interest will be informed directly by </w:t>
      </w:r>
      <w:r w:rsidR="00ED02D7" w:rsidRPr="00ED02D7">
        <w:rPr>
          <w:rFonts w:ascii="Arial" w:hAnsi="Arial" w:cs="Arial"/>
        </w:rPr>
        <w:lastRenderedPageBreak/>
        <w:t xml:space="preserve">email when the dates are confirmed with our EU funding specialist. </w:t>
      </w:r>
    </w:p>
    <w:p w14:paraId="6821C689" w14:textId="77777777" w:rsidR="00ED02D7" w:rsidRDefault="00ED02D7" w:rsidP="00ED02D7">
      <w:pPr>
        <w:ind w:left="720" w:hanging="720"/>
        <w:jc w:val="both"/>
        <w:rPr>
          <w:rFonts w:ascii="Arial" w:hAnsi="Arial" w:cs="Arial"/>
        </w:rPr>
      </w:pPr>
    </w:p>
    <w:p w14:paraId="171D1779" w14:textId="214C86FF" w:rsidR="00ED02D7" w:rsidRPr="00ED02D7" w:rsidRDefault="00ED02D7" w:rsidP="00ED02D7">
      <w:pPr>
        <w:ind w:left="720" w:hanging="720"/>
        <w:jc w:val="both"/>
        <w:rPr>
          <w:rFonts w:ascii="Arial" w:hAnsi="Arial" w:cs="Arial"/>
        </w:rPr>
      </w:pPr>
      <w:r>
        <w:rPr>
          <w:rFonts w:ascii="Arial" w:hAnsi="Arial" w:cs="Arial"/>
        </w:rPr>
        <w:t>2.1</w:t>
      </w:r>
      <w:r w:rsidR="000005FC">
        <w:rPr>
          <w:rFonts w:ascii="Arial" w:hAnsi="Arial" w:cs="Arial"/>
        </w:rPr>
        <w:t>5</w:t>
      </w:r>
      <w:r>
        <w:rPr>
          <w:rFonts w:ascii="Arial" w:hAnsi="Arial" w:cs="Arial"/>
        </w:rPr>
        <w:tab/>
      </w:r>
      <w:r w:rsidRPr="00ED02D7">
        <w:rPr>
          <w:rFonts w:ascii="Arial" w:hAnsi="Arial" w:cs="Arial"/>
        </w:rPr>
        <w:t xml:space="preserve">The project applicant is advised to start working on their application, including: determining what will be delivered and identifying budget lines and match funding sources as soon as possible, before attending at least </w:t>
      </w:r>
      <w:r w:rsidR="002F2BD7">
        <w:rPr>
          <w:rFonts w:ascii="Arial" w:hAnsi="Arial" w:cs="Arial"/>
        </w:rPr>
        <w:t>one of the application sessions</w:t>
      </w:r>
      <w:r w:rsidRPr="00ED02D7">
        <w:rPr>
          <w:rFonts w:ascii="Arial" w:hAnsi="Arial" w:cs="Arial"/>
        </w:rPr>
        <w:t xml:space="preserve">. </w:t>
      </w:r>
    </w:p>
    <w:p w14:paraId="70F0F541" w14:textId="77777777" w:rsidR="002175BA" w:rsidRDefault="002175BA" w:rsidP="0021183A">
      <w:pPr>
        <w:jc w:val="both"/>
        <w:rPr>
          <w:rFonts w:ascii="Arial" w:hAnsi="Arial" w:cs="Arial"/>
        </w:rPr>
      </w:pPr>
    </w:p>
    <w:p w14:paraId="0EC23A34" w14:textId="5FB7CD04"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16</w:t>
      </w:r>
      <w:r w:rsidR="0091558C">
        <w:rPr>
          <w:rFonts w:ascii="Arial" w:hAnsi="Arial" w:cs="Arial"/>
        </w:rPr>
        <w:tab/>
      </w:r>
      <w:r w:rsidR="00F628E3" w:rsidRPr="009F1E07">
        <w:rPr>
          <w:rFonts w:ascii="Arial" w:hAnsi="Arial" w:cs="Arial"/>
        </w:rPr>
        <w:t>Each applicant will be required to submit a list of questions and their draft application form three days before attending workshops, so that 1-2-1 support can be provided.</w:t>
      </w:r>
    </w:p>
    <w:p w14:paraId="011F0815" w14:textId="77777777" w:rsidR="00F628E3" w:rsidRPr="009F1E07" w:rsidRDefault="00F628E3" w:rsidP="0021183A">
      <w:pPr>
        <w:jc w:val="both"/>
        <w:rPr>
          <w:rFonts w:ascii="Arial" w:hAnsi="Arial" w:cs="Arial"/>
        </w:rPr>
      </w:pPr>
    </w:p>
    <w:p w14:paraId="11857769" w14:textId="3B178685" w:rsidR="00ED02D7" w:rsidRPr="00ED02D7" w:rsidRDefault="00522914" w:rsidP="00ED02D7">
      <w:pPr>
        <w:ind w:left="709" w:hanging="709"/>
        <w:jc w:val="both"/>
        <w:rPr>
          <w:rFonts w:ascii="Arial" w:hAnsi="Arial" w:cs="Arial"/>
        </w:rPr>
      </w:pPr>
      <w:r>
        <w:rPr>
          <w:rFonts w:ascii="Arial" w:hAnsi="Arial" w:cs="Arial"/>
        </w:rPr>
        <w:t>2.</w:t>
      </w:r>
      <w:r w:rsidR="000005FC">
        <w:rPr>
          <w:rFonts w:ascii="Arial" w:hAnsi="Arial" w:cs="Arial"/>
        </w:rPr>
        <w:t>17</w:t>
      </w:r>
      <w:r w:rsidR="0091558C">
        <w:rPr>
          <w:rFonts w:ascii="Arial" w:hAnsi="Arial" w:cs="Arial"/>
        </w:rPr>
        <w:tab/>
      </w:r>
      <w:r w:rsidR="00ED02D7" w:rsidRPr="00ED02D7">
        <w:rPr>
          <w:rFonts w:ascii="Arial" w:hAnsi="Arial" w:cs="Arial"/>
        </w:rPr>
        <w:t>The Programme Management Team are available to assist applicants throughout the whole application process.</w:t>
      </w:r>
    </w:p>
    <w:p w14:paraId="0CEC135F" w14:textId="77777777" w:rsidR="00F628E3" w:rsidRDefault="00F628E3" w:rsidP="0021183A">
      <w:pPr>
        <w:ind w:left="720" w:hanging="720"/>
        <w:jc w:val="both"/>
        <w:rPr>
          <w:rFonts w:ascii="Arial" w:hAnsi="Arial" w:cs="Arial"/>
        </w:rPr>
      </w:pPr>
    </w:p>
    <w:p w14:paraId="13C1CEFF" w14:textId="130017F6" w:rsidR="00F628E3" w:rsidRP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18</w:t>
      </w:r>
      <w:r w:rsidR="0091558C">
        <w:rPr>
          <w:rFonts w:ascii="Arial" w:hAnsi="Arial" w:cs="Arial"/>
        </w:rPr>
        <w:tab/>
      </w:r>
      <w:r w:rsidR="00F628E3" w:rsidRPr="00F628E3">
        <w:rPr>
          <w:rFonts w:ascii="Arial" w:hAnsi="Arial" w:cs="Arial"/>
        </w:rPr>
        <w:t>Project applicants will be required to submit full applications by the deadline.</w:t>
      </w:r>
    </w:p>
    <w:p w14:paraId="7D7CA9D7" w14:textId="77777777" w:rsidR="0062504C" w:rsidRPr="00903D93" w:rsidRDefault="0062504C" w:rsidP="0021183A">
      <w:pPr>
        <w:jc w:val="both"/>
        <w:rPr>
          <w:rFonts w:ascii="Arial" w:eastAsia="Calibri" w:hAnsi="Arial" w:cs="Arial"/>
        </w:rPr>
      </w:pPr>
    </w:p>
    <w:p w14:paraId="1619C45B" w14:textId="58B4A6F8" w:rsidR="00CE3CAB" w:rsidRPr="00CE3CAB" w:rsidRDefault="0062504C" w:rsidP="0021183A">
      <w:pPr>
        <w:jc w:val="both"/>
        <w:rPr>
          <w:rFonts w:ascii="Arial" w:eastAsia="Calibri" w:hAnsi="Arial" w:cs="Arial"/>
          <w:b/>
        </w:rPr>
      </w:pPr>
      <w:r w:rsidRPr="009F1E07">
        <w:rPr>
          <w:rFonts w:ascii="Arial" w:eastAsia="Calibri" w:hAnsi="Arial" w:cs="Arial"/>
          <w:b/>
        </w:rPr>
        <w:t xml:space="preserve">The submission </w:t>
      </w:r>
      <w:r w:rsidR="00056DEB">
        <w:rPr>
          <w:rFonts w:ascii="Arial" w:eastAsia="Calibri" w:hAnsi="Arial" w:cs="Arial"/>
          <w:b/>
        </w:rPr>
        <w:t>deadline</w:t>
      </w:r>
      <w:r w:rsidR="00711295">
        <w:rPr>
          <w:rFonts w:ascii="Arial" w:eastAsia="Calibri" w:hAnsi="Arial" w:cs="Arial"/>
          <w:b/>
        </w:rPr>
        <w:t>s</w:t>
      </w:r>
      <w:r w:rsidR="00CE3CAB">
        <w:rPr>
          <w:rFonts w:ascii="Arial" w:eastAsia="Calibri" w:hAnsi="Arial" w:cs="Arial"/>
          <w:b/>
        </w:rPr>
        <w:t xml:space="preserve"> </w:t>
      </w:r>
      <w:r w:rsidRPr="009F1E07">
        <w:rPr>
          <w:rFonts w:ascii="Arial" w:eastAsia="Calibri" w:hAnsi="Arial" w:cs="Arial"/>
          <w:b/>
        </w:rPr>
        <w:t xml:space="preserve">for the </w:t>
      </w:r>
      <w:r>
        <w:rPr>
          <w:rFonts w:ascii="Arial" w:eastAsia="Calibri" w:hAnsi="Arial" w:cs="Arial"/>
          <w:b/>
        </w:rPr>
        <w:t xml:space="preserve">Full Application form for </w:t>
      </w:r>
      <w:r w:rsidR="00E109FA">
        <w:rPr>
          <w:rFonts w:ascii="Arial" w:eastAsia="Calibri" w:hAnsi="Arial" w:cs="Arial"/>
          <w:b/>
        </w:rPr>
        <w:t>this call for the</w:t>
      </w:r>
      <w:r>
        <w:rPr>
          <w:rFonts w:ascii="Arial" w:eastAsia="Calibri" w:hAnsi="Arial" w:cs="Arial"/>
          <w:b/>
        </w:rPr>
        <w:t xml:space="preserve"> Main </w:t>
      </w:r>
      <w:r w:rsidRPr="00CE3CAB">
        <w:rPr>
          <w:rFonts w:ascii="Arial" w:eastAsia="Calibri" w:hAnsi="Arial" w:cs="Arial"/>
          <w:b/>
        </w:rPr>
        <w:t xml:space="preserve">Project Grant </w:t>
      </w:r>
      <w:r w:rsidR="00E109FA" w:rsidRPr="00CE3CAB">
        <w:rPr>
          <w:rFonts w:ascii="Arial" w:eastAsia="Calibri" w:hAnsi="Arial" w:cs="Arial"/>
          <w:b/>
        </w:rPr>
        <w:t xml:space="preserve">ERDF </w:t>
      </w:r>
      <w:r w:rsidR="00413776" w:rsidRPr="00CE3CAB">
        <w:rPr>
          <w:rFonts w:ascii="Arial" w:eastAsia="Calibri" w:hAnsi="Arial" w:cs="Arial"/>
          <w:b/>
        </w:rPr>
        <w:t xml:space="preserve">programme </w:t>
      </w:r>
      <w:r w:rsidRPr="00CE3CAB">
        <w:rPr>
          <w:rFonts w:ascii="Arial" w:eastAsia="Calibri" w:hAnsi="Arial" w:cs="Arial"/>
          <w:b/>
        </w:rPr>
        <w:t xml:space="preserve">is </w:t>
      </w:r>
      <w:r w:rsidR="00711295">
        <w:rPr>
          <w:rFonts w:ascii="Arial" w:eastAsia="Calibri" w:hAnsi="Arial" w:cs="Arial"/>
          <w:b/>
        </w:rPr>
        <w:t xml:space="preserve">two calendar weeks before the Local Action Group meeting at </w:t>
      </w:r>
      <w:r w:rsidRPr="00CE3CAB">
        <w:rPr>
          <w:rFonts w:ascii="Arial" w:eastAsia="Calibri" w:hAnsi="Arial" w:cs="Arial"/>
          <w:b/>
        </w:rPr>
        <w:t>5pm</w:t>
      </w:r>
      <w:r w:rsidR="00711295">
        <w:rPr>
          <w:rFonts w:ascii="Arial" w:eastAsia="Calibri" w:hAnsi="Arial" w:cs="Arial"/>
          <w:b/>
        </w:rPr>
        <w:t>. The next two deadlines are</w:t>
      </w:r>
      <w:r w:rsidR="00CE3CAB" w:rsidRPr="00CE3CAB">
        <w:rPr>
          <w:rFonts w:ascii="Arial" w:eastAsia="Calibri" w:hAnsi="Arial" w:cs="Arial"/>
          <w:b/>
        </w:rPr>
        <w:t>:</w:t>
      </w:r>
    </w:p>
    <w:p w14:paraId="2BA6489D" w14:textId="77777777" w:rsidR="00711295" w:rsidRDefault="00711295" w:rsidP="00CE3CAB">
      <w:pPr>
        <w:pStyle w:val="ListParagraph"/>
        <w:widowControl/>
        <w:numPr>
          <w:ilvl w:val="0"/>
          <w:numId w:val="48"/>
        </w:numPr>
        <w:kinsoku/>
        <w:spacing w:after="240"/>
        <w:rPr>
          <w:rFonts w:ascii="Arial" w:hAnsi="Arial" w:cs="Arial"/>
        </w:rPr>
      </w:pPr>
      <w:r>
        <w:rPr>
          <w:rFonts w:ascii="Arial" w:hAnsi="Arial" w:cs="Arial"/>
        </w:rPr>
        <w:t>7 September 2021</w:t>
      </w:r>
    </w:p>
    <w:p w14:paraId="1281E0F3" w14:textId="3A62FD63" w:rsidR="00CE3CAB" w:rsidRPr="00CE3CAB" w:rsidRDefault="00711295" w:rsidP="00CE3CAB">
      <w:pPr>
        <w:pStyle w:val="ListParagraph"/>
        <w:widowControl/>
        <w:numPr>
          <w:ilvl w:val="0"/>
          <w:numId w:val="48"/>
        </w:numPr>
        <w:kinsoku/>
        <w:spacing w:after="240"/>
        <w:rPr>
          <w:rFonts w:ascii="Arial" w:hAnsi="Arial" w:cs="Arial"/>
        </w:rPr>
      </w:pPr>
      <w:r>
        <w:rPr>
          <w:rFonts w:ascii="Arial" w:hAnsi="Arial" w:cs="Arial"/>
        </w:rPr>
        <w:t>10 November 2021</w:t>
      </w:r>
    </w:p>
    <w:p w14:paraId="7B1A3C45" w14:textId="5C91BBB1" w:rsidR="00CE3CAB" w:rsidRPr="00CE3CAB" w:rsidRDefault="00CE3CAB" w:rsidP="0021183A">
      <w:pPr>
        <w:jc w:val="both"/>
        <w:rPr>
          <w:rFonts w:ascii="Arial" w:eastAsia="Calibri" w:hAnsi="Arial" w:cs="Arial"/>
          <w:b/>
        </w:rPr>
      </w:pPr>
      <w:r w:rsidRPr="00CE3CAB">
        <w:rPr>
          <w:rFonts w:ascii="Arial" w:hAnsi="Arial" w:cs="Arial"/>
        </w:rPr>
        <w:t xml:space="preserve">The LAG makes its decisions on the applications presented at the meeting. Once the funding is allocated </w:t>
      </w:r>
      <w:r>
        <w:rPr>
          <w:rFonts w:ascii="Arial" w:hAnsi="Arial" w:cs="Arial"/>
        </w:rPr>
        <w:t>there is no more funding available under this Objective</w:t>
      </w:r>
      <w:r w:rsidRPr="00CE3CAB">
        <w:rPr>
          <w:rFonts w:ascii="Arial" w:hAnsi="Arial" w:cs="Arial"/>
        </w:rPr>
        <w:t>.</w:t>
      </w:r>
    </w:p>
    <w:p w14:paraId="57AFE58F" w14:textId="129B4F2D" w:rsidR="00F628E3" w:rsidRDefault="00F628E3" w:rsidP="0021183A">
      <w:pPr>
        <w:jc w:val="both"/>
        <w:rPr>
          <w:rFonts w:ascii="Arial" w:hAnsi="Arial" w:cs="Arial"/>
        </w:rPr>
      </w:pPr>
    </w:p>
    <w:p w14:paraId="68DF3C0A" w14:textId="7F8CAD41" w:rsidR="00BA6609" w:rsidRPr="007C31DD" w:rsidRDefault="00522914" w:rsidP="00BA6609">
      <w:pPr>
        <w:ind w:left="720" w:hanging="720"/>
        <w:jc w:val="both"/>
        <w:rPr>
          <w:rFonts w:ascii="Arial" w:hAnsi="Arial" w:cs="Arial"/>
          <w:szCs w:val="22"/>
        </w:rPr>
      </w:pPr>
      <w:r>
        <w:rPr>
          <w:rFonts w:ascii="Arial" w:hAnsi="Arial" w:cs="Arial"/>
        </w:rPr>
        <w:t>2.</w:t>
      </w:r>
      <w:r w:rsidR="000005FC">
        <w:rPr>
          <w:rFonts w:ascii="Arial" w:hAnsi="Arial" w:cs="Arial"/>
        </w:rPr>
        <w:t>19</w:t>
      </w:r>
      <w:r w:rsidR="0091558C">
        <w:rPr>
          <w:rFonts w:ascii="Arial" w:hAnsi="Arial" w:cs="Arial"/>
        </w:rPr>
        <w:tab/>
      </w:r>
      <w:r w:rsidR="00F628E3" w:rsidRPr="00F628E3">
        <w:rPr>
          <w:rFonts w:ascii="Arial" w:hAnsi="Arial" w:cs="Arial"/>
        </w:rPr>
        <w:t xml:space="preserve">All applications should be accompanied by a full set of supporting documents and applicants will be required to submit their applications by e-mail to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w:t>
      </w:r>
      <w:r w:rsidR="0062504C" w:rsidRPr="00F628E3">
        <w:rPr>
          <w:rFonts w:ascii="Arial" w:hAnsi="Arial" w:cs="Arial"/>
        </w:rPr>
        <w:t xml:space="preserve">anagement </w:t>
      </w:r>
      <w:r w:rsidR="0021183A">
        <w:rPr>
          <w:rFonts w:ascii="Arial" w:hAnsi="Arial" w:cs="Arial"/>
        </w:rPr>
        <w:t>T</w:t>
      </w:r>
      <w:r w:rsidR="0062504C" w:rsidRPr="00F628E3">
        <w:rPr>
          <w:rFonts w:ascii="Arial" w:hAnsi="Arial" w:cs="Arial"/>
        </w:rPr>
        <w:t>eam</w:t>
      </w:r>
      <w:r w:rsidR="00BB7BE1">
        <w:rPr>
          <w:rFonts w:ascii="Arial" w:hAnsi="Arial" w:cs="Arial"/>
        </w:rPr>
        <w:t xml:space="preserve"> </w:t>
      </w:r>
      <w:r w:rsidR="00F0118A" w:rsidRPr="007C31DD">
        <w:rPr>
          <w:rFonts w:ascii="Arial" w:hAnsi="Arial" w:cs="Arial"/>
        </w:rPr>
        <w:t>at</w:t>
      </w:r>
      <w:r w:rsidR="00BB7BE1" w:rsidRPr="007C31DD">
        <w:rPr>
          <w:rFonts w:ascii="Arial" w:hAnsi="Arial" w:cs="Arial"/>
          <w:szCs w:val="22"/>
        </w:rPr>
        <w:t xml:space="preserve"> </w:t>
      </w:r>
      <w:hyperlink r:id="rId13" w:history="1">
        <w:r w:rsidR="008E51F4" w:rsidRPr="007C31DD">
          <w:rPr>
            <w:rStyle w:val="Hyperlink"/>
            <w:rFonts w:ascii="Arial" w:hAnsi="Arial" w:cs="Arial"/>
            <w:szCs w:val="22"/>
          </w:rPr>
          <w:t>folkestonecommunityworks@folkestone-hythe.gov.uk</w:t>
        </w:r>
      </w:hyperlink>
    </w:p>
    <w:p w14:paraId="49D60077" w14:textId="77777777" w:rsidR="00BA6609" w:rsidRDefault="00BA6609" w:rsidP="00BA6609">
      <w:pPr>
        <w:ind w:left="720" w:hanging="720"/>
        <w:jc w:val="both"/>
        <w:rPr>
          <w:rFonts w:ascii="Arial" w:hAnsi="Arial" w:cs="Arial"/>
          <w:sz w:val="22"/>
          <w:szCs w:val="22"/>
        </w:rPr>
      </w:pPr>
    </w:p>
    <w:p w14:paraId="56BABCA0" w14:textId="65C3AC04"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20</w:t>
      </w:r>
      <w:r w:rsidR="0091558C">
        <w:rPr>
          <w:rFonts w:ascii="Arial" w:hAnsi="Arial" w:cs="Arial"/>
        </w:rPr>
        <w:tab/>
      </w:r>
      <w:r w:rsidR="00F628E3" w:rsidRPr="00F628E3">
        <w:rPr>
          <w:rFonts w:ascii="Arial" w:hAnsi="Arial" w:cs="Arial"/>
        </w:rPr>
        <w:t xml:space="preserve">Should an applicant have any queries regarding the completion of the Application Form, then they should contact the </w:t>
      </w:r>
      <w:r w:rsidR="0021183A">
        <w:rPr>
          <w:rFonts w:ascii="Arial" w:hAnsi="Arial" w:cs="Arial"/>
        </w:rPr>
        <w:t>P</w:t>
      </w:r>
      <w:r w:rsidR="0062504C" w:rsidRPr="00F628E3">
        <w:rPr>
          <w:rFonts w:ascii="Arial" w:hAnsi="Arial" w:cs="Arial"/>
        </w:rPr>
        <w:t xml:space="preserve">rogramme </w:t>
      </w:r>
      <w:r w:rsidR="0021183A">
        <w:rPr>
          <w:rFonts w:ascii="Arial" w:hAnsi="Arial" w:cs="Arial"/>
        </w:rPr>
        <w:t>Management T</w:t>
      </w:r>
      <w:r w:rsidR="00F628E3" w:rsidRPr="00F628E3">
        <w:rPr>
          <w:rFonts w:ascii="Arial" w:hAnsi="Arial" w:cs="Arial"/>
        </w:rPr>
        <w:t xml:space="preserve">eam </w:t>
      </w:r>
      <w:r w:rsidR="0062504C" w:rsidRPr="007C31DD">
        <w:rPr>
          <w:rFonts w:ascii="Arial" w:hAnsi="Arial" w:cs="Arial"/>
        </w:rPr>
        <w:t xml:space="preserve">at </w:t>
      </w:r>
      <w:hyperlink r:id="rId14" w:history="1">
        <w:r w:rsidR="001B60C2" w:rsidRPr="007C31DD">
          <w:rPr>
            <w:rStyle w:val="Hyperlink"/>
            <w:rFonts w:ascii="Arial" w:hAnsi="Arial" w:cs="Arial"/>
          </w:rPr>
          <w:t>folkestonecommunityworks@folkestone-hythe.gov.uk</w:t>
        </w:r>
      </w:hyperlink>
      <w:r w:rsidR="0062504C" w:rsidRPr="007C31DD">
        <w:rPr>
          <w:rFonts w:ascii="Arial" w:hAnsi="Arial" w:cs="Arial"/>
        </w:rPr>
        <w:t xml:space="preserve"> </w:t>
      </w:r>
      <w:r w:rsidR="00F628E3" w:rsidRPr="007C31DD">
        <w:rPr>
          <w:rFonts w:ascii="Arial" w:hAnsi="Arial" w:cs="Arial"/>
        </w:rPr>
        <w:t>who will be able to answer</w:t>
      </w:r>
      <w:r w:rsidR="00F628E3" w:rsidRPr="00F628E3">
        <w:rPr>
          <w:rFonts w:ascii="Arial" w:hAnsi="Arial" w:cs="Arial"/>
        </w:rPr>
        <w:t xml:space="preserve"> any questions in relation to the </w:t>
      </w:r>
      <w:r w:rsidR="000E6CEB">
        <w:rPr>
          <w:rFonts w:ascii="Arial" w:hAnsi="Arial" w:cs="Arial"/>
        </w:rPr>
        <w:t xml:space="preserve">ERDF funding and the </w:t>
      </w:r>
      <w:r w:rsidR="00F628E3" w:rsidRPr="00F628E3">
        <w:rPr>
          <w:rFonts w:ascii="Arial" w:hAnsi="Arial" w:cs="Arial"/>
        </w:rPr>
        <w:t xml:space="preserve">application </w:t>
      </w:r>
      <w:r w:rsidR="000E6CEB">
        <w:rPr>
          <w:rFonts w:ascii="Arial" w:hAnsi="Arial" w:cs="Arial"/>
        </w:rPr>
        <w:t>process and documentation.</w:t>
      </w:r>
    </w:p>
    <w:p w14:paraId="18BDA893" w14:textId="77777777" w:rsidR="002175BA" w:rsidRPr="00F628E3" w:rsidRDefault="002175BA" w:rsidP="0021183A">
      <w:pPr>
        <w:ind w:left="720" w:hanging="720"/>
        <w:jc w:val="both"/>
        <w:rPr>
          <w:rFonts w:ascii="Arial" w:hAnsi="Arial" w:cs="Arial"/>
        </w:rPr>
      </w:pPr>
    </w:p>
    <w:p w14:paraId="54E33B29" w14:textId="230ECF5B" w:rsidR="00F628E3" w:rsidRDefault="00522914" w:rsidP="0021183A">
      <w:pPr>
        <w:ind w:left="720" w:hanging="720"/>
        <w:jc w:val="both"/>
        <w:rPr>
          <w:rFonts w:ascii="Arial" w:hAnsi="Arial" w:cs="Arial"/>
        </w:rPr>
      </w:pPr>
      <w:r>
        <w:rPr>
          <w:rFonts w:ascii="Arial" w:hAnsi="Arial" w:cs="Arial"/>
        </w:rPr>
        <w:t>2.2</w:t>
      </w:r>
      <w:r w:rsidR="000005FC">
        <w:rPr>
          <w:rFonts w:ascii="Arial" w:hAnsi="Arial" w:cs="Arial"/>
        </w:rPr>
        <w:t>1</w:t>
      </w:r>
      <w:r w:rsidR="0091558C">
        <w:rPr>
          <w:rFonts w:ascii="Arial" w:hAnsi="Arial" w:cs="Arial"/>
        </w:rPr>
        <w:tab/>
      </w:r>
      <w:r w:rsidR="00F628E3" w:rsidRPr="009F1E07">
        <w:rPr>
          <w:rFonts w:ascii="Arial" w:hAnsi="Arial" w:cs="Arial"/>
        </w:rPr>
        <w:t xml:space="preserve">After the submission </w:t>
      </w:r>
      <w:r w:rsidR="006679BA">
        <w:rPr>
          <w:rFonts w:ascii="Arial" w:hAnsi="Arial" w:cs="Arial"/>
        </w:rPr>
        <w:t xml:space="preserve">of the Full Application, the Folkestone Community Works’ </w:t>
      </w:r>
      <w:r w:rsidR="00F628E3" w:rsidRPr="009F1E07">
        <w:rPr>
          <w:rFonts w:ascii="Arial" w:hAnsi="Arial" w:cs="Arial"/>
        </w:rPr>
        <w:t>Project Assessor will undertake an appraisal of the application and make recommenda</w:t>
      </w:r>
      <w:r w:rsidR="000E6CEB">
        <w:rPr>
          <w:rFonts w:ascii="Arial" w:hAnsi="Arial" w:cs="Arial"/>
        </w:rPr>
        <w:t>tions to the Local Action Group. The Local Action Group will make the decision(s) whether to recommend the application(s) for funding</w:t>
      </w:r>
      <w:r w:rsidR="00F628E3" w:rsidRPr="009F1E07">
        <w:rPr>
          <w:rFonts w:ascii="Arial" w:hAnsi="Arial" w:cs="Arial"/>
        </w:rPr>
        <w:t xml:space="preserve"> to the Accountable Body. </w:t>
      </w:r>
    </w:p>
    <w:p w14:paraId="34E3271F" w14:textId="77777777" w:rsidR="00F628E3" w:rsidRDefault="00F628E3" w:rsidP="0021183A">
      <w:pPr>
        <w:pStyle w:val="Header"/>
        <w:jc w:val="both"/>
        <w:rPr>
          <w:rFonts w:ascii="Arial" w:hAnsi="Arial" w:cs="Arial"/>
        </w:rPr>
      </w:pPr>
    </w:p>
    <w:p w14:paraId="6B392BCA" w14:textId="77777777" w:rsidR="006724B4" w:rsidRDefault="006724B4" w:rsidP="0021183A">
      <w:pPr>
        <w:pStyle w:val="Header"/>
        <w:jc w:val="both"/>
        <w:rPr>
          <w:rFonts w:ascii="Arial" w:hAnsi="Arial" w:cs="Arial"/>
        </w:rPr>
      </w:pPr>
    </w:p>
    <w:p w14:paraId="0B51D84D" w14:textId="77777777" w:rsidR="006724B4" w:rsidRDefault="006724B4" w:rsidP="0021183A">
      <w:pPr>
        <w:pStyle w:val="Header"/>
        <w:jc w:val="both"/>
        <w:rPr>
          <w:rFonts w:ascii="Arial" w:hAnsi="Arial" w:cs="Arial"/>
        </w:rPr>
      </w:pPr>
    </w:p>
    <w:p w14:paraId="09608D08" w14:textId="72AF77E9" w:rsidR="00F628E3" w:rsidRPr="00B7138C" w:rsidRDefault="00F628E3" w:rsidP="0021183A">
      <w:pPr>
        <w:pStyle w:val="Header"/>
        <w:jc w:val="both"/>
        <w:rPr>
          <w:rFonts w:ascii="Arial" w:hAnsi="Arial" w:cs="Arial"/>
          <w:b/>
          <w:sz w:val="28"/>
          <w:szCs w:val="28"/>
          <w:u w:val="single"/>
        </w:rPr>
      </w:pPr>
      <w:r w:rsidRPr="00B7138C">
        <w:rPr>
          <w:rFonts w:ascii="Arial" w:hAnsi="Arial" w:cs="Arial"/>
          <w:b/>
          <w:sz w:val="28"/>
          <w:szCs w:val="28"/>
          <w:u w:val="single"/>
        </w:rPr>
        <w:t>Stage T</w:t>
      </w:r>
      <w:r w:rsidR="006953FC">
        <w:rPr>
          <w:rFonts w:ascii="Arial" w:hAnsi="Arial" w:cs="Arial"/>
          <w:b/>
          <w:sz w:val="28"/>
          <w:szCs w:val="28"/>
          <w:u w:val="single"/>
        </w:rPr>
        <w:t xml:space="preserve">hree: </w:t>
      </w:r>
      <w:r w:rsidR="00BA6609">
        <w:rPr>
          <w:rFonts w:ascii="Arial" w:hAnsi="Arial" w:cs="Arial"/>
          <w:b/>
          <w:sz w:val="28"/>
          <w:szCs w:val="28"/>
          <w:u w:val="single"/>
        </w:rPr>
        <w:t>Assessment and Decision</w:t>
      </w:r>
    </w:p>
    <w:p w14:paraId="580F2B4B" w14:textId="77777777" w:rsidR="00F628E3" w:rsidRPr="006724B4" w:rsidRDefault="00F628E3" w:rsidP="0021183A">
      <w:pPr>
        <w:pStyle w:val="Header"/>
        <w:jc w:val="both"/>
        <w:rPr>
          <w:rFonts w:ascii="Arial" w:hAnsi="Arial" w:cs="Arial"/>
        </w:rPr>
      </w:pPr>
    </w:p>
    <w:p w14:paraId="58FCCFB6" w14:textId="42D5FF59" w:rsidR="00F628E3" w:rsidRPr="00B855DE" w:rsidRDefault="0091558C" w:rsidP="0021183A">
      <w:pPr>
        <w:ind w:left="720" w:hanging="720"/>
        <w:jc w:val="both"/>
        <w:rPr>
          <w:rFonts w:ascii="Arial" w:hAnsi="Arial" w:cs="Arial"/>
        </w:rPr>
      </w:pPr>
      <w:r>
        <w:rPr>
          <w:rFonts w:ascii="Arial" w:hAnsi="Arial" w:cs="Arial"/>
        </w:rPr>
        <w:t>2.2</w:t>
      </w:r>
      <w:r w:rsidR="000005FC">
        <w:rPr>
          <w:rFonts w:ascii="Arial" w:hAnsi="Arial" w:cs="Arial"/>
        </w:rPr>
        <w:t>2</w:t>
      </w:r>
      <w:r>
        <w:rPr>
          <w:rFonts w:ascii="Arial" w:hAnsi="Arial" w:cs="Arial"/>
        </w:rPr>
        <w:tab/>
      </w:r>
      <w:r w:rsidR="00F628E3" w:rsidRPr="00B855DE">
        <w:rPr>
          <w:rFonts w:ascii="Arial" w:hAnsi="Arial" w:cs="Arial"/>
        </w:rPr>
        <w:t xml:space="preserve">The </w:t>
      </w:r>
      <w:r w:rsidR="006679BA">
        <w:rPr>
          <w:rFonts w:ascii="Arial" w:hAnsi="Arial" w:cs="Arial"/>
        </w:rPr>
        <w:t>P</w:t>
      </w:r>
      <w:r w:rsidR="00BB7BE1" w:rsidRPr="00B855DE">
        <w:rPr>
          <w:rFonts w:ascii="Arial" w:hAnsi="Arial" w:cs="Arial"/>
        </w:rPr>
        <w:t xml:space="preserve">rogramme </w:t>
      </w:r>
      <w:r w:rsidR="006679BA">
        <w:rPr>
          <w:rFonts w:ascii="Arial" w:hAnsi="Arial" w:cs="Arial"/>
        </w:rPr>
        <w:t>M</w:t>
      </w:r>
      <w:r w:rsidR="00BB7BE1">
        <w:rPr>
          <w:rFonts w:ascii="Arial" w:hAnsi="Arial" w:cs="Arial"/>
        </w:rPr>
        <w:t xml:space="preserve">anagement </w:t>
      </w:r>
      <w:r w:rsidR="006679BA">
        <w:rPr>
          <w:rFonts w:ascii="Arial" w:hAnsi="Arial" w:cs="Arial"/>
        </w:rPr>
        <w:t>T</w:t>
      </w:r>
      <w:r w:rsidR="00F628E3" w:rsidRPr="00B855DE">
        <w:rPr>
          <w:rFonts w:ascii="Arial" w:hAnsi="Arial" w:cs="Arial"/>
        </w:rPr>
        <w:t>eam will assess the grant applications and present the reasons and recommendation</w:t>
      </w:r>
      <w:r w:rsidR="00BB7BE1">
        <w:rPr>
          <w:rFonts w:ascii="Arial" w:hAnsi="Arial" w:cs="Arial"/>
        </w:rPr>
        <w:t>s</w:t>
      </w:r>
      <w:r w:rsidR="00F628E3" w:rsidRPr="00B855DE">
        <w:rPr>
          <w:rFonts w:ascii="Arial" w:hAnsi="Arial" w:cs="Arial"/>
        </w:rPr>
        <w:t xml:space="preserve"> to approve or reject to the L</w:t>
      </w:r>
      <w:r w:rsidR="00F628E3">
        <w:rPr>
          <w:rFonts w:ascii="Arial" w:hAnsi="Arial" w:cs="Arial"/>
        </w:rPr>
        <w:t xml:space="preserve">ocal </w:t>
      </w:r>
      <w:r w:rsidR="00F628E3" w:rsidRPr="00B855DE">
        <w:rPr>
          <w:rFonts w:ascii="Arial" w:hAnsi="Arial" w:cs="Arial"/>
        </w:rPr>
        <w:t>A</w:t>
      </w:r>
      <w:r w:rsidR="00F628E3">
        <w:rPr>
          <w:rFonts w:ascii="Arial" w:hAnsi="Arial" w:cs="Arial"/>
        </w:rPr>
        <w:t xml:space="preserve">ction </w:t>
      </w:r>
      <w:r w:rsidR="00F628E3" w:rsidRPr="00B855DE">
        <w:rPr>
          <w:rFonts w:ascii="Arial" w:hAnsi="Arial" w:cs="Arial"/>
        </w:rPr>
        <w:t>G</w:t>
      </w:r>
      <w:r w:rsidR="00F628E3">
        <w:rPr>
          <w:rFonts w:ascii="Arial" w:hAnsi="Arial" w:cs="Arial"/>
        </w:rPr>
        <w:t>roup (LAG)</w:t>
      </w:r>
      <w:r w:rsidR="00F628E3" w:rsidRPr="00B855DE">
        <w:rPr>
          <w:rFonts w:ascii="Arial" w:hAnsi="Arial" w:cs="Arial"/>
        </w:rPr>
        <w:t>.</w:t>
      </w:r>
    </w:p>
    <w:p w14:paraId="121A695F" w14:textId="77777777" w:rsidR="00F628E3" w:rsidRDefault="00F628E3" w:rsidP="0021183A">
      <w:pPr>
        <w:ind w:left="720" w:hanging="720"/>
        <w:jc w:val="both"/>
        <w:rPr>
          <w:rFonts w:ascii="Arial" w:hAnsi="Arial" w:cs="Arial"/>
        </w:rPr>
      </w:pPr>
    </w:p>
    <w:p w14:paraId="1FC0769B" w14:textId="0FE39F4F" w:rsidR="00BB7BE1" w:rsidRDefault="00522914" w:rsidP="0021183A">
      <w:pPr>
        <w:ind w:left="720" w:hanging="720"/>
        <w:jc w:val="both"/>
        <w:rPr>
          <w:rFonts w:ascii="Arial" w:hAnsi="Arial" w:cs="Arial"/>
        </w:rPr>
      </w:pPr>
      <w:r>
        <w:rPr>
          <w:rFonts w:ascii="Arial" w:hAnsi="Arial" w:cs="Arial"/>
        </w:rPr>
        <w:t>2.2</w:t>
      </w:r>
      <w:r w:rsidR="000005FC">
        <w:rPr>
          <w:rFonts w:ascii="Arial" w:hAnsi="Arial" w:cs="Arial"/>
        </w:rPr>
        <w:t>3</w:t>
      </w:r>
      <w:r w:rsidR="0091558C">
        <w:rPr>
          <w:rFonts w:ascii="Arial" w:hAnsi="Arial" w:cs="Arial"/>
        </w:rPr>
        <w:tab/>
      </w:r>
      <w:r w:rsidR="00F628E3" w:rsidRPr="00B855DE">
        <w:rPr>
          <w:rFonts w:ascii="Arial" w:hAnsi="Arial" w:cs="Arial"/>
        </w:rPr>
        <w:t xml:space="preserve">Each application will be assessed first by the </w:t>
      </w:r>
      <w:r w:rsidR="002F2BD7">
        <w:rPr>
          <w:rFonts w:ascii="Arial" w:hAnsi="Arial" w:cs="Arial"/>
        </w:rPr>
        <w:t xml:space="preserve">independent </w:t>
      </w:r>
      <w:r w:rsidR="00F628E3">
        <w:rPr>
          <w:rFonts w:ascii="Arial" w:hAnsi="Arial" w:cs="Arial"/>
        </w:rPr>
        <w:t>Project</w:t>
      </w:r>
      <w:r w:rsidR="00F628E3" w:rsidRPr="00B855DE">
        <w:rPr>
          <w:rFonts w:ascii="Arial" w:hAnsi="Arial" w:cs="Arial"/>
        </w:rPr>
        <w:t xml:space="preserve"> Assessor, using </w:t>
      </w:r>
      <w:r w:rsidR="00BB7BE1">
        <w:rPr>
          <w:rFonts w:ascii="Arial" w:hAnsi="Arial" w:cs="Arial"/>
        </w:rPr>
        <w:t>established criteria</w:t>
      </w:r>
      <w:r w:rsidR="00F628E3" w:rsidRPr="00B855DE">
        <w:rPr>
          <w:rFonts w:ascii="Arial" w:hAnsi="Arial" w:cs="Arial"/>
        </w:rPr>
        <w:t>. Th</w:t>
      </w:r>
      <w:r w:rsidR="00F628E3">
        <w:rPr>
          <w:rFonts w:ascii="Arial" w:hAnsi="Arial" w:cs="Arial"/>
        </w:rPr>
        <w:t xml:space="preserve">e Project Assessor will </w:t>
      </w:r>
      <w:r w:rsidR="00BB7BE1">
        <w:rPr>
          <w:rFonts w:ascii="Arial" w:hAnsi="Arial" w:cs="Arial"/>
        </w:rPr>
        <w:t>use</w:t>
      </w:r>
      <w:r w:rsidR="00F628E3">
        <w:rPr>
          <w:rFonts w:ascii="Arial" w:hAnsi="Arial" w:cs="Arial"/>
        </w:rPr>
        <w:t xml:space="preserve"> </w:t>
      </w:r>
      <w:r w:rsidR="002C3889">
        <w:rPr>
          <w:rFonts w:ascii="Arial" w:hAnsi="Arial" w:cs="Arial"/>
        </w:rPr>
        <w:t>the</w:t>
      </w:r>
      <w:r w:rsidR="00E109FA">
        <w:rPr>
          <w:rFonts w:ascii="Arial" w:hAnsi="Arial" w:cs="Arial"/>
        </w:rPr>
        <w:t xml:space="preserve"> </w:t>
      </w:r>
      <w:r w:rsidR="00BB7BE1">
        <w:rPr>
          <w:rFonts w:ascii="Arial" w:hAnsi="Arial" w:cs="Arial"/>
        </w:rPr>
        <w:t>a</w:t>
      </w:r>
      <w:r w:rsidR="00F628E3" w:rsidRPr="00B855DE">
        <w:rPr>
          <w:rFonts w:ascii="Arial" w:hAnsi="Arial" w:cs="Arial"/>
        </w:rPr>
        <w:t xml:space="preserve">ssessment </w:t>
      </w:r>
      <w:r w:rsidR="00E109FA">
        <w:rPr>
          <w:rFonts w:ascii="Arial" w:hAnsi="Arial" w:cs="Arial"/>
        </w:rPr>
        <w:t>forms</w:t>
      </w:r>
      <w:r w:rsidR="002C3889">
        <w:rPr>
          <w:rFonts w:ascii="Arial" w:hAnsi="Arial" w:cs="Arial"/>
        </w:rPr>
        <w:t xml:space="preserve"> (D1.0 &amp; D1.1)</w:t>
      </w:r>
      <w:r w:rsidR="00E109FA">
        <w:rPr>
          <w:rFonts w:ascii="Arial" w:hAnsi="Arial" w:cs="Arial"/>
        </w:rPr>
        <w:t xml:space="preserve"> for Main Projects seeking </w:t>
      </w:r>
      <w:r w:rsidR="007C31DD">
        <w:rPr>
          <w:rFonts w:ascii="Arial" w:hAnsi="Arial" w:cs="Arial"/>
        </w:rPr>
        <w:t>ERDF funding.</w:t>
      </w:r>
    </w:p>
    <w:p w14:paraId="602EE621" w14:textId="77777777" w:rsidR="0091558C" w:rsidRDefault="0091558C" w:rsidP="0021183A">
      <w:pPr>
        <w:ind w:left="720" w:hanging="720"/>
        <w:jc w:val="both"/>
        <w:rPr>
          <w:rFonts w:ascii="Arial" w:hAnsi="Arial" w:cs="Arial"/>
        </w:rPr>
      </w:pPr>
    </w:p>
    <w:p w14:paraId="75B94F6E" w14:textId="6B3F107D" w:rsidR="00F628E3" w:rsidRDefault="00522914" w:rsidP="0021183A">
      <w:pPr>
        <w:ind w:left="720" w:hanging="720"/>
        <w:jc w:val="both"/>
        <w:rPr>
          <w:rFonts w:ascii="Arial" w:hAnsi="Arial" w:cs="Arial"/>
        </w:rPr>
      </w:pPr>
      <w:r>
        <w:rPr>
          <w:rFonts w:ascii="Arial" w:hAnsi="Arial" w:cs="Arial"/>
        </w:rPr>
        <w:t>2.2</w:t>
      </w:r>
      <w:r w:rsidR="000005FC">
        <w:rPr>
          <w:rFonts w:ascii="Arial" w:hAnsi="Arial" w:cs="Arial"/>
        </w:rPr>
        <w:t>4</w:t>
      </w:r>
      <w:r w:rsidR="0091558C">
        <w:rPr>
          <w:rFonts w:ascii="Arial" w:hAnsi="Arial" w:cs="Arial"/>
        </w:rPr>
        <w:tab/>
      </w:r>
      <w:r w:rsidR="00BB7BE1">
        <w:rPr>
          <w:rFonts w:ascii="Arial" w:hAnsi="Arial" w:cs="Arial"/>
        </w:rPr>
        <w:t xml:space="preserve">These completed documents will be submitted </w:t>
      </w:r>
      <w:r w:rsidR="00F628E3">
        <w:rPr>
          <w:rFonts w:ascii="Arial" w:hAnsi="Arial" w:cs="Arial"/>
        </w:rPr>
        <w:t>as part of th</w:t>
      </w:r>
      <w:r w:rsidR="00BB7BE1">
        <w:rPr>
          <w:rFonts w:ascii="Arial" w:hAnsi="Arial" w:cs="Arial"/>
        </w:rPr>
        <w:t xml:space="preserve">e decision-making </w:t>
      </w:r>
      <w:r w:rsidR="00F628E3">
        <w:rPr>
          <w:rFonts w:ascii="Arial" w:hAnsi="Arial" w:cs="Arial"/>
        </w:rPr>
        <w:t>process</w:t>
      </w:r>
      <w:r w:rsidR="00BB7BE1">
        <w:rPr>
          <w:rFonts w:ascii="Arial" w:hAnsi="Arial" w:cs="Arial"/>
        </w:rPr>
        <w:t xml:space="preserve">, along with </w:t>
      </w:r>
      <w:r w:rsidR="00F628E3" w:rsidRPr="00B855DE">
        <w:rPr>
          <w:rFonts w:ascii="Arial" w:hAnsi="Arial" w:cs="Arial"/>
        </w:rPr>
        <w:t xml:space="preserve">other supporting documents </w:t>
      </w:r>
      <w:r w:rsidR="00BB7BE1">
        <w:rPr>
          <w:rFonts w:ascii="Arial" w:hAnsi="Arial" w:cs="Arial"/>
        </w:rPr>
        <w:t>t</w:t>
      </w:r>
      <w:r w:rsidR="00F628E3" w:rsidRPr="00B855DE">
        <w:rPr>
          <w:rFonts w:ascii="Arial" w:hAnsi="Arial" w:cs="Arial"/>
        </w:rPr>
        <w:t xml:space="preserve">o the Local Action </w:t>
      </w:r>
      <w:r w:rsidR="00F628E3">
        <w:rPr>
          <w:rFonts w:ascii="Arial" w:hAnsi="Arial" w:cs="Arial"/>
        </w:rPr>
        <w:t>G</w:t>
      </w:r>
      <w:r w:rsidR="00F628E3" w:rsidRPr="00B855DE">
        <w:rPr>
          <w:rFonts w:ascii="Arial" w:hAnsi="Arial" w:cs="Arial"/>
        </w:rPr>
        <w:t>roup</w:t>
      </w:r>
      <w:r w:rsidR="00F628E3">
        <w:rPr>
          <w:rFonts w:ascii="Arial" w:hAnsi="Arial" w:cs="Arial"/>
        </w:rPr>
        <w:t xml:space="preserve"> </w:t>
      </w:r>
      <w:r w:rsidR="00F628E3" w:rsidRPr="00B855DE">
        <w:rPr>
          <w:rFonts w:ascii="Arial" w:hAnsi="Arial" w:cs="Arial"/>
        </w:rPr>
        <w:t>for</w:t>
      </w:r>
      <w:r w:rsidR="00BB7BE1">
        <w:rPr>
          <w:rFonts w:ascii="Arial" w:hAnsi="Arial" w:cs="Arial"/>
        </w:rPr>
        <w:t xml:space="preserve"> their consideration</w:t>
      </w:r>
      <w:r w:rsidR="006A7342">
        <w:rPr>
          <w:rFonts w:ascii="Arial" w:hAnsi="Arial" w:cs="Arial"/>
        </w:rPr>
        <w:t>.</w:t>
      </w:r>
    </w:p>
    <w:p w14:paraId="612938C1" w14:textId="77777777" w:rsidR="00F628E3" w:rsidRDefault="00F628E3" w:rsidP="0021183A">
      <w:pPr>
        <w:ind w:left="720" w:hanging="720"/>
        <w:jc w:val="both"/>
        <w:rPr>
          <w:rFonts w:ascii="Arial" w:hAnsi="Arial" w:cs="Arial"/>
        </w:rPr>
      </w:pPr>
    </w:p>
    <w:p w14:paraId="05731F74" w14:textId="3547CC13" w:rsidR="00F628E3" w:rsidRDefault="00522914" w:rsidP="0021183A">
      <w:pPr>
        <w:ind w:left="720" w:hanging="720"/>
        <w:jc w:val="both"/>
        <w:rPr>
          <w:rFonts w:ascii="Arial" w:hAnsi="Arial" w:cs="Arial"/>
        </w:rPr>
      </w:pPr>
      <w:r>
        <w:rPr>
          <w:rFonts w:ascii="Arial" w:hAnsi="Arial" w:cs="Arial"/>
        </w:rPr>
        <w:t>2.</w:t>
      </w:r>
      <w:r w:rsidR="000005FC">
        <w:rPr>
          <w:rFonts w:ascii="Arial" w:hAnsi="Arial" w:cs="Arial"/>
        </w:rPr>
        <w:t>25</w:t>
      </w:r>
      <w:r w:rsidR="0091558C">
        <w:rPr>
          <w:rFonts w:ascii="Arial" w:hAnsi="Arial" w:cs="Arial"/>
        </w:rPr>
        <w:tab/>
      </w:r>
      <w:r w:rsidR="00F628E3" w:rsidRPr="00B855DE">
        <w:rPr>
          <w:rFonts w:ascii="Arial" w:hAnsi="Arial" w:cs="Arial"/>
        </w:rPr>
        <w:t>Prior to the</w:t>
      </w:r>
      <w:r w:rsidR="00F628E3">
        <w:rPr>
          <w:rFonts w:ascii="Arial" w:hAnsi="Arial" w:cs="Arial"/>
        </w:rPr>
        <w:t xml:space="preserve"> meeting, the </w:t>
      </w:r>
      <w:r w:rsidR="0021183A">
        <w:rPr>
          <w:rFonts w:ascii="Arial" w:hAnsi="Arial" w:cs="Arial"/>
        </w:rPr>
        <w:t>Programme Management T</w:t>
      </w:r>
      <w:r w:rsidR="00BB7BE1">
        <w:rPr>
          <w:rFonts w:ascii="Arial" w:hAnsi="Arial" w:cs="Arial"/>
        </w:rPr>
        <w:t>eam</w:t>
      </w:r>
      <w:r w:rsidR="00F628E3">
        <w:rPr>
          <w:rFonts w:ascii="Arial" w:hAnsi="Arial" w:cs="Arial"/>
        </w:rPr>
        <w:t xml:space="preserve"> </w:t>
      </w:r>
      <w:r w:rsidR="00F628E3" w:rsidRPr="00B855DE">
        <w:rPr>
          <w:rFonts w:ascii="Arial" w:hAnsi="Arial" w:cs="Arial"/>
        </w:rPr>
        <w:t>will ensure that</w:t>
      </w:r>
      <w:r w:rsidR="00BB7BE1">
        <w:rPr>
          <w:rFonts w:ascii="Arial" w:hAnsi="Arial" w:cs="Arial"/>
        </w:rPr>
        <w:t xml:space="preserve"> all material is submitted to the</w:t>
      </w:r>
      <w:r w:rsidR="00F628E3" w:rsidRPr="00B855DE">
        <w:rPr>
          <w:rFonts w:ascii="Arial" w:hAnsi="Arial" w:cs="Arial"/>
        </w:rPr>
        <w:t xml:space="preserve"> </w:t>
      </w:r>
      <w:r w:rsidR="00F628E3">
        <w:rPr>
          <w:rFonts w:ascii="Arial" w:hAnsi="Arial" w:cs="Arial"/>
        </w:rPr>
        <w:t xml:space="preserve">Local Action Group </w:t>
      </w:r>
      <w:r w:rsidR="00BB7BE1" w:rsidRPr="000069B2">
        <w:rPr>
          <w:rFonts w:ascii="Arial" w:hAnsi="Arial" w:cs="Arial"/>
        </w:rPr>
        <w:t>m</w:t>
      </w:r>
      <w:r w:rsidR="00F628E3" w:rsidRPr="000069B2">
        <w:rPr>
          <w:rFonts w:ascii="Arial" w:hAnsi="Arial" w:cs="Arial"/>
        </w:rPr>
        <w:t xml:space="preserve">embers </w:t>
      </w:r>
      <w:r w:rsidR="002F2BD7">
        <w:rPr>
          <w:rFonts w:ascii="Arial" w:hAnsi="Arial" w:cs="Arial"/>
        </w:rPr>
        <w:t>five days</w:t>
      </w:r>
      <w:r w:rsidR="00F628E3" w:rsidRPr="000069B2">
        <w:rPr>
          <w:rFonts w:ascii="Arial" w:hAnsi="Arial" w:cs="Arial"/>
        </w:rPr>
        <w:t xml:space="preserve"> before the meeting date.</w:t>
      </w:r>
    </w:p>
    <w:p w14:paraId="2C8A68BA" w14:textId="77777777" w:rsidR="00F628E3" w:rsidRPr="00F628E3" w:rsidRDefault="00F628E3" w:rsidP="0021183A">
      <w:pPr>
        <w:ind w:left="720" w:hanging="720"/>
        <w:jc w:val="both"/>
        <w:rPr>
          <w:rFonts w:ascii="Arial" w:hAnsi="Arial" w:cs="Arial"/>
        </w:rPr>
      </w:pPr>
    </w:p>
    <w:p w14:paraId="54E07B44" w14:textId="4DCB91A3" w:rsidR="00F628E3" w:rsidRDefault="0091558C" w:rsidP="0021183A">
      <w:pPr>
        <w:ind w:left="720" w:hanging="720"/>
        <w:jc w:val="both"/>
        <w:rPr>
          <w:rFonts w:ascii="Arial" w:hAnsi="Arial" w:cs="Arial"/>
        </w:rPr>
      </w:pPr>
      <w:r>
        <w:rPr>
          <w:rFonts w:ascii="Arial" w:hAnsi="Arial" w:cs="Arial"/>
        </w:rPr>
        <w:t>2.</w:t>
      </w:r>
      <w:r w:rsidR="000005FC">
        <w:rPr>
          <w:rFonts w:ascii="Arial" w:hAnsi="Arial" w:cs="Arial"/>
        </w:rPr>
        <w:t>26</w:t>
      </w:r>
      <w:r>
        <w:rPr>
          <w:rFonts w:ascii="Arial" w:hAnsi="Arial" w:cs="Arial"/>
        </w:rPr>
        <w:tab/>
      </w:r>
      <w:r w:rsidR="00F628E3" w:rsidRPr="009F1E07">
        <w:rPr>
          <w:rFonts w:ascii="Arial" w:hAnsi="Arial" w:cs="Arial"/>
        </w:rPr>
        <w:t xml:space="preserve">The </w:t>
      </w:r>
      <w:r w:rsidR="0021183A">
        <w:rPr>
          <w:rFonts w:ascii="Arial" w:hAnsi="Arial" w:cs="Arial"/>
        </w:rPr>
        <w:t xml:space="preserve">Folkestone </w:t>
      </w:r>
      <w:r w:rsidR="00F628E3" w:rsidRPr="009F1E07">
        <w:rPr>
          <w:rFonts w:ascii="Arial" w:hAnsi="Arial" w:cs="Arial"/>
        </w:rPr>
        <w:t>LAG will make recommendations on whether a project should be funded to the Accountable Body, after a full discussion on the project at the LAG meeting. This process will operate in accordance with the LAG Terms of Reference (available on</w:t>
      </w:r>
      <w:r w:rsidR="00050147">
        <w:rPr>
          <w:rStyle w:val="Hyperlink"/>
          <w:rFonts w:ascii="Arial" w:hAnsi="Arial" w:cs="Arial"/>
          <w:u w:val="none"/>
        </w:rPr>
        <w:t xml:space="preserve"> </w:t>
      </w:r>
      <w:hyperlink r:id="rId15" w:history="1">
        <w:r w:rsidR="00A26536" w:rsidRPr="006860E3">
          <w:rPr>
            <w:rStyle w:val="Hyperlink"/>
            <w:rFonts w:ascii="Arial" w:hAnsi="Arial" w:cs="Arial"/>
          </w:rPr>
          <w:t>www.folkestonecommunityworks.com</w:t>
        </w:r>
      </w:hyperlink>
      <w:r w:rsidR="00F628E3" w:rsidRPr="009F1E07">
        <w:rPr>
          <w:rFonts w:ascii="Arial" w:hAnsi="Arial" w:cs="Arial"/>
        </w:rPr>
        <w:t>). Project applica</w:t>
      </w:r>
      <w:r w:rsidR="002F2BD7">
        <w:rPr>
          <w:rFonts w:ascii="Arial" w:hAnsi="Arial" w:cs="Arial"/>
        </w:rPr>
        <w:t>nts may be invited to attend a</w:t>
      </w:r>
      <w:r w:rsidR="00F628E3" w:rsidRPr="009F1E07">
        <w:rPr>
          <w:rFonts w:ascii="Arial" w:hAnsi="Arial" w:cs="Arial"/>
        </w:rPr>
        <w:t xml:space="preserve"> LAG meeting to answer questions about the project and the LAG might </w:t>
      </w:r>
      <w:r w:rsidR="00BB7BE1">
        <w:rPr>
          <w:rFonts w:ascii="Arial" w:hAnsi="Arial" w:cs="Arial"/>
        </w:rPr>
        <w:t xml:space="preserve">also </w:t>
      </w:r>
      <w:r w:rsidR="00F628E3" w:rsidRPr="009F1E07">
        <w:rPr>
          <w:rFonts w:ascii="Arial" w:hAnsi="Arial" w:cs="Arial"/>
        </w:rPr>
        <w:t xml:space="preserve">chose to invite an expert or representative from the </w:t>
      </w:r>
      <w:r w:rsidR="00DF1692">
        <w:rPr>
          <w:rFonts w:ascii="Arial" w:hAnsi="Arial" w:cs="Arial"/>
        </w:rPr>
        <w:t>c</w:t>
      </w:r>
      <w:r w:rsidR="00F628E3" w:rsidRPr="00DF1692">
        <w:rPr>
          <w:rFonts w:ascii="Arial" w:hAnsi="Arial" w:cs="Arial"/>
        </w:rPr>
        <w:t>omm</w:t>
      </w:r>
      <w:r w:rsidR="00DF1692" w:rsidRPr="00DF1692">
        <w:rPr>
          <w:rFonts w:ascii="Arial" w:hAnsi="Arial" w:cs="Arial"/>
        </w:rPr>
        <w:t>unity</w:t>
      </w:r>
      <w:r w:rsidR="00F628E3" w:rsidRPr="009F1E07">
        <w:rPr>
          <w:rFonts w:ascii="Arial" w:hAnsi="Arial" w:cs="Arial"/>
        </w:rPr>
        <w:t xml:space="preserve"> to provide advice.</w:t>
      </w:r>
    </w:p>
    <w:p w14:paraId="65351710" w14:textId="77777777" w:rsidR="00383040" w:rsidRPr="009F1E07" w:rsidRDefault="00383040" w:rsidP="0021183A">
      <w:pPr>
        <w:ind w:left="720" w:hanging="720"/>
        <w:jc w:val="both"/>
        <w:rPr>
          <w:rFonts w:ascii="Arial" w:hAnsi="Arial" w:cs="Arial"/>
        </w:rPr>
      </w:pPr>
    </w:p>
    <w:p w14:paraId="42E5B56C" w14:textId="579554DF" w:rsidR="00F628E3" w:rsidRDefault="0091558C" w:rsidP="0021183A">
      <w:pPr>
        <w:ind w:left="720" w:hanging="720"/>
        <w:jc w:val="both"/>
        <w:rPr>
          <w:rFonts w:ascii="Arial" w:hAnsi="Arial" w:cs="Arial"/>
        </w:rPr>
      </w:pPr>
      <w:r>
        <w:rPr>
          <w:rFonts w:ascii="Arial" w:hAnsi="Arial" w:cs="Arial"/>
        </w:rPr>
        <w:t>2.</w:t>
      </w:r>
      <w:r w:rsidR="000005FC">
        <w:rPr>
          <w:rFonts w:ascii="Arial" w:hAnsi="Arial" w:cs="Arial"/>
        </w:rPr>
        <w:t>27</w:t>
      </w:r>
      <w:r>
        <w:rPr>
          <w:rFonts w:ascii="Arial" w:hAnsi="Arial" w:cs="Arial"/>
        </w:rPr>
        <w:tab/>
      </w:r>
      <w:r w:rsidR="00F628E3" w:rsidRPr="009F1E07">
        <w:rPr>
          <w:rFonts w:ascii="Arial" w:hAnsi="Arial" w:cs="Arial"/>
        </w:rPr>
        <w:t xml:space="preserve">The recommendations made by the </w:t>
      </w:r>
      <w:r w:rsidR="0021183A">
        <w:rPr>
          <w:rFonts w:ascii="Arial" w:hAnsi="Arial" w:cs="Arial"/>
        </w:rPr>
        <w:t xml:space="preserve">Folkestone </w:t>
      </w:r>
      <w:r w:rsidR="00F628E3" w:rsidRPr="009F1E07">
        <w:rPr>
          <w:rFonts w:ascii="Arial" w:hAnsi="Arial" w:cs="Arial"/>
        </w:rPr>
        <w:t>LAG will ideally be made by consensus, but if this is not possible then by a majority vote.  For all decisions made by the LAG there is a requirement that any public sector members or any single interest group does not have more than 49% of the voting righ</w:t>
      </w:r>
      <w:r w:rsidR="007C31DD">
        <w:rPr>
          <w:rFonts w:ascii="Arial" w:hAnsi="Arial" w:cs="Arial"/>
        </w:rPr>
        <w:t>ts during decision-making.</w:t>
      </w:r>
    </w:p>
    <w:p w14:paraId="023F6B37" w14:textId="77777777" w:rsidR="0091558C" w:rsidRDefault="0091558C" w:rsidP="0021183A">
      <w:pPr>
        <w:ind w:left="720" w:hanging="720"/>
        <w:jc w:val="both"/>
        <w:rPr>
          <w:rFonts w:ascii="Arial" w:hAnsi="Arial" w:cs="Arial"/>
        </w:rPr>
      </w:pPr>
    </w:p>
    <w:p w14:paraId="3892A046" w14:textId="08B320BC" w:rsidR="002175BA" w:rsidRDefault="0091558C" w:rsidP="0021183A">
      <w:pPr>
        <w:ind w:left="720" w:hanging="720"/>
        <w:jc w:val="both"/>
        <w:rPr>
          <w:rFonts w:ascii="Arial" w:hAnsi="Arial" w:cs="Arial"/>
        </w:rPr>
      </w:pPr>
      <w:r>
        <w:rPr>
          <w:rFonts w:ascii="Arial" w:hAnsi="Arial" w:cs="Arial"/>
        </w:rPr>
        <w:t>2.</w:t>
      </w:r>
      <w:r w:rsidR="000005FC">
        <w:rPr>
          <w:rFonts w:ascii="Arial" w:hAnsi="Arial" w:cs="Arial"/>
        </w:rPr>
        <w:t>28</w:t>
      </w:r>
      <w:r>
        <w:rPr>
          <w:rFonts w:ascii="Arial" w:hAnsi="Arial" w:cs="Arial"/>
        </w:rPr>
        <w:tab/>
      </w:r>
      <w:r w:rsidR="002175BA">
        <w:rPr>
          <w:rFonts w:ascii="Arial" w:hAnsi="Arial" w:cs="Arial"/>
        </w:rPr>
        <w:t>The project recommendations by the L</w:t>
      </w:r>
      <w:r w:rsidR="001B60C2">
        <w:rPr>
          <w:rFonts w:ascii="Arial" w:hAnsi="Arial" w:cs="Arial"/>
        </w:rPr>
        <w:t>AG will be considered by Folkestone &amp; Hythe</w:t>
      </w:r>
      <w:r w:rsidR="002175BA">
        <w:rPr>
          <w:rFonts w:ascii="Arial" w:hAnsi="Arial" w:cs="Arial"/>
        </w:rPr>
        <w:t xml:space="preserve"> District Council as the accountable body</w:t>
      </w:r>
      <w:r w:rsidR="00BB7BE1">
        <w:rPr>
          <w:rFonts w:ascii="Arial" w:hAnsi="Arial" w:cs="Arial"/>
        </w:rPr>
        <w:t xml:space="preserve"> for the</w:t>
      </w:r>
      <w:r w:rsidR="002F3B69">
        <w:rPr>
          <w:rFonts w:ascii="Arial" w:hAnsi="Arial" w:cs="Arial"/>
        </w:rPr>
        <w:t xml:space="preserve"> Folkestone Community Works</w:t>
      </w:r>
      <w:r w:rsidR="00BB7BE1">
        <w:rPr>
          <w:rFonts w:ascii="Arial" w:hAnsi="Arial" w:cs="Arial"/>
        </w:rPr>
        <w:t xml:space="preserve"> programme.  </w:t>
      </w:r>
      <w:r w:rsidR="00B406DE" w:rsidRPr="00B406DE">
        <w:rPr>
          <w:rFonts w:ascii="Arial" w:hAnsi="Arial" w:cs="Arial"/>
        </w:rPr>
        <w:t>Responsibility for the decision which will be made by the Local Decision</w:t>
      </w:r>
      <w:r w:rsidR="00B406DE">
        <w:rPr>
          <w:rFonts w:ascii="Arial" w:hAnsi="Arial" w:cs="Arial"/>
        </w:rPr>
        <w:t xml:space="preserve"> Panel</w:t>
      </w:r>
      <w:r w:rsidR="00B406DE" w:rsidRPr="00B406DE">
        <w:rPr>
          <w:rFonts w:ascii="Arial" w:hAnsi="Arial" w:cs="Arial"/>
        </w:rPr>
        <w:t xml:space="preserve">, comprising </w:t>
      </w:r>
      <w:r w:rsidR="002C3889">
        <w:rPr>
          <w:rFonts w:ascii="Arial" w:hAnsi="Arial" w:cs="Arial"/>
        </w:rPr>
        <w:t>Council Leader, David Monk</w:t>
      </w:r>
      <w:r w:rsidR="00B406DE" w:rsidRPr="00B406DE">
        <w:rPr>
          <w:rFonts w:ascii="Arial" w:hAnsi="Arial" w:cs="Arial"/>
        </w:rPr>
        <w:t xml:space="preserve"> and the Cabinet Lead Member for </w:t>
      </w:r>
      <w:r w:rsidR="002C3889">
        <w:rPr>
          <w:rFonts w:ascii="Arial" w:hAnsi="Arial" w:cs="Arial"/>
        </w:rPr>
        <w:t>District Economy</w:t>
      </w:r>
      <w:r w:rsidR="00B406DE" w:rsidRPr="00B406DE">
        <w:rPr>
          <w:rFonts w:ascii="Arial" w:hAnsi="Arial" w:cs="Arial"/>
        </w:rPr>
        <w:t xml:space="preserve">, Cllr </w:t>
      </w:r>
      <w:r w:rsidR="002C3889">
        <w:rPr>
          <w:rFonts w:ascii="Arial" w:hAnsi="Arial" w:cs="Arial"/>
        </w:rPr>
        <w:t>David Wimble</w:t>
      </w:r>
      <w:r w:rsidR="00B406DE" w:rsidRPr="00B406DE">
        <w:rPr>
          <w:rFonts w:ascii="Arial" w:hAnsi="Arial" w:cs="Arial"/>
        </w:rPr>
        <w:t xml:space="preserve"> and the Corporate Director for Place and Commercial</w:t>
      </w:r>
      <w:r w:rsidR="008E51F4">
        <w:rPr>
          <w:rFonts w:ascii="Arial" w:hAnsi="Arial" w:cs="Arial"/>
        </w:rPr>
        <w:t>. Ewan Green</w:t>
      </w:r>
      <w:r w:rsidR="005C1144">
        <w:rPr>
          <w:rFonts w:ascii="Arial" w:hAnsi="Arial" w:cs="Arial"/>
        </w:rPr>
        <w:t xml:space="preserve">. </w:t>
      </w:r>
    </w:p>
    <w:p w14:paraId="5600CDAF" w14:textId="77777777" w:rsidR="0091558C" w:rsidRDefault="0091558C" w:rsidP="002E7D3D">
      <w:pPr>
        <w:ind w:left="720" w:hanging="720"/>
        <w:rPr>
          <w:rFonts w:ascii="Arial" w:hAnsi="Arial" w:cs="Arial"/>
        </w:rPr>
      </w:pPr>
    </w:p>
    <w:p w14:paraId="6AC31A06" w14:textId="7ACC7E58" w:rsidR="00F628E3" w:rsidRPr="00B855DE" w:rsidRDefault="0091558C" w:rsidP="002F3B69">
      <w:pPr>
        <w:ind w:left="720" w:hanging="720"/>
        <w:jc w:val="both"/>
        <w:rPr>
          <w:rFonts w:ascii="Arial" w:hAnsi="Arial" w:cs="Arial"/>
        </w:rPr>
      </w:pPr>
      <w:r>
        <w:rPr>
          <w:rFonts w:ascii="Arial" w:hAnsi="Arial" w:cs="Arial"/>
        </w:rPr>
        <w:t>2.</w:t>
      </w:r>
      <w:r w:rsidR="000005FC">
        <w:rPr>
          <w:rFonts w:ascii="Arial" w:hAnsi="Arial" w:cs="Arial"/>
        </w:rPr>
        <w:t>29</w:t>
      </w:r>
      <w:r>
        <w:rPr>
          <w:rFonts w:ascii="Arial" w:hAnsi="Arial" w:cs="Arial"/>
        </w:rPr>
        <w:tab/>
      </w:r>
      <w:r w:rsidR="00F628E3" w:rsidRPr="00F628E3">
        <w:rPr>
          <w:rFonts w:ascii="Arial" w:hAnsi="Arial" w:cs="Arial"/>
        </w:rPr>
        <w:t xml:space="preserve">Three </w:t>
      </w:r>
      <w:r w:rsidR="00BB7BE1">
        <w:rPr>
          <w:rFonts w:ascii="Arial" w:hAnsi="Arial" w:cs="Arial"/>
        </w:rPr>
        <w:t xml:space="preserve">decision </w:t>
      </w:r>
      <w:r w:rsidR="00F628E3" w:rsidRPr="00F628E3">
        <w:rPr>
          <w:rFonts w:ascii="Arial" w:hAnsi="Arial" w:cs="Arial"/>
        </w:rPr>
        <w:t>notifications will be made</w:t>
      </w:r>
      <w:r w:rsidR="00F628E3" w:rsidRPr="00B855DE">
        <w:rPr>
          <w:rFonts w:ascii="Arial" w:hAnsi="Arial" w:cs="Arial"/>
        </w:rPr>
        <w:t xml:space="preserve">: </w:t>
      </w:r>
    </w:p>
    <w:p w14:paraId="59CA382A" w14:textId="77777777" w:rsidR="00F628E3" w:rsidRPr="00B855DE" w:rsidRDefault="00F628E3" w:rsidP="002F3B69">
      <w:pPr>
        <w:pStyle w:val="Header"/>
        <w:jc w:val="both"/>
        <w:rPr>
          <w:rFonts w:ascii="Arial" w:hAnsi="Arial" w:cs="Arial"/>
        </w:rPr>
      </w:pPr>
    </w:p>
    <w:p w14:paraId="3DD97C59" w14:textId="77777777" w:rsidR="00F628E3" w:rsidRDefault="00F628E3" w:rsidP="002F3B69">
      <w:pPr>
        <w:pStyle w:val="Header"/>
        <w:jc w:val="both"/>
        <w:rPr>
          <w:rFonts w:ascii="Arial" w:hAnsi="Arial" w:cs="Arial"/>
        </w:rPr>
      </w:pPr>
      <w:r w:rsidRPr="008953F4">
        <w:rPr>
          <w:rFonts w:ascii="Arial" w:hAnsi="Arial" w:cs="Arial"/>
          <w:b/>
        </w:rPr>
        <w:lastRenderedPageBreak/>
        <w:t>Approved</w:t>
      </w:r>
      <w:r w:rsidRPr="00B855DE">
        <w:rPr>
          <w:rFonts w:ascii="Arial" w:hAnsi="Arial" w:cs="Arial"/>
        </w:rPr>
        <w:t xml:space="preserve">: The project is successful and can go </w:t>
      </w:r>
      <w:r>
        <w:rPr>
          <w:rFonts w:ascii="Arial" w:hAnsi="Arial" w:cs="Arial"/>
        </w:rPr>
        <w:t>on</w:t>
      </w:r>
      <w:r w:rsidRPr="00B855DE">
        <w:rPr>
          <w:rFonts w:ascii="Arial" w:hAnsi="Arial" w:cs="Arial"/>
        </w:rPr>
        <w:t xml:space="preserve"> to the contracting stage.</w:t>
      </w:r>
    </w:p>
    <w:p w14:paraId="5B843B0C" w14:textId="77777777" w:rsidR="00F628E3" w:rsidRPr="00B855DE" w:rsidRDefault="00F628E3" w:rsidP="002F3B69">
      <w:pPr>
        <w:pStyle w:val="Header"/>
        <w:jc w:val="both"/>
        <w:rPr>
          <w:rFonts w:ascii="Arial" w:hAnsi="Arial" w:cs="Arial"/>
        </w:rPr>
      </w:pPr>
    </w:p>
    <w:p w14:paraId="7ADA1798" w14:textId="66763BB8" w:rsidR="00F628E3" w:rsidRDefault="00F628E3" w:rsidP="002F3B69">
      <w:pPr>
        <w:pStyle w:val="Header"/>
        <w:jc w:val="both"/>
        <w:rPr>
          <w:rFonts w:ascii="Arial" w:hAnsi="Arial" w:cs="Arial"/>
        </w:rPr>
      </w:pPr>
      <w:r w:rsidRPr="008953F4">
        <w:rPr>
          <w:rFonts w:ascii="Arial" w:hAnsi="Arial" w:cs="Arial"/>
          <w:b/>
        </w:rPr>
        <w:t>Reject</w:t>
      </w:r>
      <w:r w:rsidR="006A7342">
        <w:rPr>
          <w:rFonts w:ascii="Arial" w:hAnsi="Arial" w:cs="Arial"/>
          <w:b/>
        </w:rPr>
        <w:t>/Revise</w:t>
      </w:r>
      <w:r w:rsidRPr="008953F4">
        <w:rPr>
          <w:rFonts w:ascii="Arial" w:hAnsi="Arial" w:cs="Arial"/>
          <w:b/>
        </w:rPr>
        <w:t>:</w:t>
      </w:r>
      <w:r w:rsidRPr="00B855DE">
        <w:rPr>
          <w:rFonts w:ascii="Arial" w:hAnsi="Arial" w:cs="Arial"/>
        </w:rPr>
        <w:t xml:space="preserve"> </w:t>
      </w:r>
      <w:r>
        <w:rPr>
          <w:rFonts w:ascii="Arial" w:hAnsi="Arial" w:cs="Arial"/>
        </w:rPr>
        <w:t>T</w:t>
      </w:r>
      <w:r w:rsidRPr="00B855DE">
        <w:rPr>
          <w:rFonts w:ascii="Arial" w:hAnsi="Arial" w:cs="Arial"/>
        </w:rPr>
        <w:t xml:space="preserve">he project </w:t>
      </w:r>
      <w:r>
        <w:rPr>
          <w:rFonts w:ascii="Arial" w:hAnsi="Arial" w:cs="Arial"/>
        </w:rPr>
        <w:t xml:space="preserve">does not </w:t>
      </w:r>
      <w:r w:rsidRPr="00B855DE">
        <w:rPr>
          <w:rFonts w:ascii="Arial" w:hAnsi="Arial" w:cs="Arial"/>
        </w:rPr>
        <w:t>meet</w:t>
      </w:r>
      <w:r>
        <w:rPr>
          <w:rFonts w:ascii="Arial" w:hAnsi="Arial" w:cs="Arial"/>
        </w:rPr>
        <w:t xml:space="preserve"> </w:t>
      </w:r>
      <w:r w:rsidRPr="00B855DE">
        <w:rPr>
          <w:rFonts w:ascii="Arial" w:hAnsi="Arial" w:cs="Arial"/>
        </w:rPr>
        <w:t xml:space="preserve">the priorities and outputs of the </w:t>
      </w:r>
      <w:r>
        <w:rPr>
          <w:rFonts w:ascii="Arial" w:hAnsi="Arial" w:cs="Arial"/>
        </w:rPr>
        <w:t xml:space="preserve">Folkestone Community Works </w:t>
      </w:r>
      <w:r w:rsidRPr="00B855DE">
        <w:rPr>
          <w:rFonts w:ascii="Arial" w:hAnsi="Arial" w:cs="Arial"/>
        </w:rPr>
        <w:t>programme and should</w:t>
      </w:r>
      <w:r>
        <w:rPr>
          <w:rFonts w:ascii="Arial" w:hAnsi="Arial" w:cs="Arial"/>
        </w:rPr>
        <w:t xml:space="preserve"> not </w:t>
      </w:r>
      <w:r w:rsidRPr="00B855DE">
        <w:rPr>
          <w:rFonts w:ascii="Arial" w:hAnsi="Arial" w:cs="Arial"/>
        </w:rPr>
        <w:t>be resubmitted in this form</w:t>
      </w:r>
      <w:r w:rsidR="006A7342">
        <w:rPr>
          <w:rFonts w:ascii="Arial" w:hAnsi="Arial" w:cs="Arial"/>
        </w:rPr>
        <w:t xml:space="preserve"> but encouraged to revise the application and submit in later rounds.</w:t>
      </w:r>
    </w:p>
    <w:p w14:paraId="1BC81310" w14:textId="77777777" w:rsidR="00F628E3" w:rsidRPr="00B855DE" w:rsidRDefault="00F628E3" w:rsidP="002F3B69">
      <w:pPr>
        <w:pStyle w:val="Header"/>
        <w:jc w:val="both"/>
        <w:rPr>
          <w:rFonts w:ascii="Arial" w:hAnsi="Arial" w:cs="Arial"/>
        </w:rPr>
      </w:pPr>
    </w:p>
    <w:p w14:paraId="65901591" w14:textId="2D6C523E" w:rsidR="00F628E3" w:rsidRDefault="00F628E3" w:rsidP="002F3B69">
      <w:pPr>
        <w:pStyle w:val="Header"/>
        <w:jc w:val="both"/>
        <w:rPr>
          <w:rFonts w:ascii="Arial" w:hAnsi="Arial" w:cs="Arial"/>
        </w:rPr>
      </w:pPr>
      <w:r w:rsidRPr="008953F4">
        <w:rPr>
          <w:rFonts w:ascii="Arial" w:hAnsi="Arial" w:cs="Arial"/>
          <w:b/>
        </w:rPr>
        <w:t>Referred</w:t>
      </w:r>
      <w:r w:rsidRPr="00B855DE">
        <w:rPr>
          <w:rFonts w:ascii="Arial" w:hAnsi="Arial" w:cs="Arial"/>
        </w:rPr>
        <w:t xml:space="preserve">: The </w:t>
      </w:r>
      <w:r>
        <w:rPr>
          <w:rFonts w:ascii="Arial" w:hAnsi="Arial" w:cs="Arial"/>
        </w:rPr>
        <w:t>project in its current form</w:t>
      </w:r>
      <w:r w:rsidRPr="00B855DE">
        <w:rPr>
          <w:rFonts w:ascii="Arial" w:hAnsi="Arial" w:cs="Arial"/>
        </w:rPr>
        <w:t xml:space="preserve"> does not sufficiently meet the requirements for approval</w:t>
      </w:r>
      <w:r>
        <w:rPr>
          <w:rFonts w:ascii="Arial" w:hAnsi="Arial" w:cs="Arial"/>
        </w:rPr>
        <w:t xml:space="preserve"> and will be referred back.  In this case the a</w:t>
      </w:r>
      <w:r w:rsidRPr="00B855DE">
        <w:rPr>
          <w:rFonts w:ascii="Arial" w:hAnsi="Arial" w:cs="Arial"/>
        </w:rPr>
        <w:t>pplicant</w:t>
      </w:r>
      <w:r>
        <w:rPr>
          <w:rFonts w:ascii="Arial" w:hAnsi="Arial" w:cs="Arial"/>
        </w:rPr>
        <w:t xml:space="preserve"> will be encouraged to r</w:t>
      </w:r>
      <w:r w:rsidRPr="00B855DE">
        <w:rPr>
          <w:rFonts w:ascii="Arial" w:hAnsi="Arial" w:cs="Arial"/>
        </w:rPr>
        <w:t>e</w:t>
      </w:r>
      <w:r>
        <w:rPr>
          <w:rFonts w:ascii="Arial" w:hAnsi="Arial" w:cs="Arial"/>
        </w:rPr>
        <w:t>vise and re</w:t>
      </w:r>
      <w:r w:rsidR="00F91A48">
        <w:rPr>
          <w:rFonts w:ascii="Arial" w:hAnsi="Arial" w:cs="Arial"/>
        </w:rPr>
        <w:t>submit a revised application.</w:t>
      </w:r>
    </w:p>
    <w:p w14:paraId="639843D3" w14:textId="77777777" w:rsidR="00F628E3" w:rsidRDefault="00F628E3" w:rsidP="00F628E3">
      <w:pPr>
        <w:pStyle w:val="Header"/>
        <w:rPr>
          <w:rFonts w:ascii="Arial" w:hAnsi="Arial" w:cs="Arial"/>
        </w:rPr>
      </w:pPr>
    </w:p>
    <w:p w14:paraId="636EE1EC" w14:textId="3A8B5BE8" w:rsidR="00F628E3" w:rsidRDefault="000005FC" w:rsidP="002F3B69">
      <w:pPr>
        <w:ind w:left="720" w:hanging="720"/>
        <w:jc w:val="both"/>
        <w:rPr>
          <w:rFonts w:ascii="Arial" w:hAnsi="Arial" w:cs="Arial"/>
        </w:rPr>
      </w:pPr>
      <w:r>
        <w:rPr>
          <w:rFonts w:ascii="Arial" w:hAnsi="Arial" w:cs="Arial"/>
        </w:rPr>
        <w:t>2.30</w:t>
      </w:r>
      <w:r w:rsidR="0091558C">
        <w:rPr>
          <w:rFonts w:ascii="Arial" w:hAnsi="Arial" w:cs="Arial"/>
        </w:rPr>
        <w:tab/>
      </w:r>
      <w:r w:rsidR="00F628E3" w:rsidRPr="00B855DE">
        <w:rPr>
          <w:rFonts w:ascii="Arial" w:hAnsi="Arial" w:cs="Arial"/>
        </w:rPr>
        <w:t xml:space="preserve">Applications </w:t>
      </w:r>
      <w:r w:rsidR="00F628E3">
        <w:rPr>
          <w:rFonts w:ascii="Arial" w:hAnsi="Arial" w:cs="Arial"/>
        </w:rPr>
        <w:t>that</w:t>
      </w:r>
      <w:r w:rsidR="00F628E3" w:rsidRPr="00B855DE">
        <w:rPr>
          <w:rFonts w:ascii="Arial" w:hAnsi="Arial" w:cs="Arial"/>
        </w:rPr>
        <w:t xml:space="preserve"> are </w:t>
      </w:r>
      <w:proofErr w:type="gramStart"/>
      <w:r w:rsidR="00BB7BE1">
        <w:rPr>
          <w:rFonts w:ascii="Arial" w:hAnsi="Arial" w:cs="Arial"/>
        </w:rPr>
        <w:t>R</w:t>
      </w:r>
      <w:r w:rsidR="00F628E3" w:rsidRPr="00B855DE">
        <w:rPr>
          <w:rFonts w:ascii="Arial" w:hAnsi="Arial" w:cs="Arial"/>
        </w:rPr>
        <w:t>eferred</w:t>
      </w:r>
      <w:proofErr w:type="gramEnd"/>
      <w:r w:rsidR="00F628E3" w:rsidRPr="00B855DE">
        <w:rPr>
          <w:rFonts w:ascii="Arial" w:hAnsi="Arial" w:cs="Arial"/>
        </w:rPr>
        <w:t xml:space="preserve"> will receive recommendations</w:t>
      </w:r>
      <w:r w:rsidR="00F628E3">
        <w:rPr>
          <w:rFonts w:ascii="Arial" w:hAnsi="Arial" w:cs="Arial"/>
        </w:rPr>
        <w:t xml:space="preserve"> from the LAG</w:t>
      </w:r>
      <w:r w:rsidR="00F628E3" w:rsidRPr="00B855DE">
        <w:rPr>
          <w:rFonts w:ascii="Arial" w:hAnsi="Arial" w:cs="Arial"/>
        </w:rPr>
        <w:t xml:space="preserve"> as to </w:t>
      </w:r>
      <w:r w:rsidR="00BB7BE1">
        <w:rPr>
          <w:rFonts w:ascii="Arial" w:hAnsi="Arial" w:cs="Arial"/>
        </w:rPr>
        <w:t>which</w:t>
      </w:r>
      <w:r w:rsidR="00BB7BE1" w:rsidRPr="00B855DE">
        <w:rPr>
          <w:rFonts w:ascii="Arial" w:hAnsi="Arial" w:cs="Arial"/>
        </w:rPr>
        <w:t xml:space="preserve"> </w:t>
      </w:r>
      <w:r w:rsidR="00F628E3" w:rsidRPr="00B855DE">
        <w:rPr>
          <w:rFonts w:ascii="Arial" w:hAnsi="Arial" w:cs="Arial"/>
        </w:rPr>
        <w:t>aspects of the project would need to be improved</w:t>
      </w:r>
      <w:r w:rsidR="00F628E3">
        <w:rPr>
          <w:rFonts w:ascii="Arial" w:hAnsi="Arial" w:cs="Arial"/>
        </w:rPr>
        <w:t xml:space="preserve"> for the</w:t>
      </w:r>
      <w:r w:rsidR="00F628E3" w:rsidRPr="00B855DE">
        <w:rPr>
          <w:rFonts w:ascii="Arial" w:hAnsi="Arial" w:cs="Arial"/>
        </w:rPr>
        <w:t xml:space="preserve"> re</w:t>
      </w:r>
      <w:r w:rsidR="00F628E3">
        <w:rPr>
          <w:rFonts w:ascii="Arial" w:hAnsi="Arial" w:cs="Arial"/>
        </w:rPr>
        <w:t xml:space="preserve">vised application </w:t>
      </w:r>
      <w:r w:rsidR="00F628E3" w:rsidRPr="00B855DE">
        <w:rPr>
          <w:rFonts w:ascii="Arial" w:hAnsi="Arial" w:cs="Arial"/>
        </w:rPr>
        <w:t xml:space="preserve">to </w:t>
      </w:r>
      <w:r w:rsidR="00BB7BE1">
        <w:rPr>
          <w:rFonts w:ascii="Arial" w:hAnsi="Arial" w:cs="Arial"/>
        </w:rPr>
        <w:t>be successful in the future.</w:t>
      </w:r>
    </w:p>
    <w:p w14:paraId="13E7A958" w14:textId="77777777" w:rsidR="005C1144" w:rsidRDefault="005C1144" w:rsidP="002F3B69">
      <w:pPr>
        <w:ind w:left="720" w:hanging="720"/>
        <w:jc w:val="both"/>
        <w:rPr>
          <w:rFonts w:ascii="Arial" w:hAnsi="Arial" w:cs="Arial"/>
        </w:rPr>
      </w:pPr>
    </w:p>
    <w:p w14:paraId="2FDE06A2" w14:textId="4B00F4B8" w:rsidR="00F628E3" w:rsidRPr="002E7D3D" w:rsidRDefault="0091558C" w:rsidP="002F3B69">
      <w:pPr>
        <w:ind w:left="720" w:hanging="720"/>
        <w:jc w:val="both"/>
        <w:rPr>
          <w:rFonts w:ascii="Arial" w:hAnsi="Arial" w:cs="Arial"/>
        </w:rPr>
      </w:pPr>
      <w:r>
        <w:rPr>
          <w:rFonts w:ascii="Arial" w:hAnsi="Arial" w:cs="Arial"/>
        </w:rPr>
        <w:t>2.3</w:t>
      </w:r>
      <w:r w:rsidR="000005FC">
        <w:rPr>
          <w:rFonts w:ascii="Arial" w:hAnsi="Arial" w:cs="Arial"/>
        </w:rPr>
        <w:t>1</w:t>
      </w:r>
      <w:r>
        <w:rPr>
          <w:rFonts w:ascii="Arial" w:hAnsi="Arial" w:cs="Arial"/>
        </w:rPr>
        <w:tab/>
      </w:r>
      <w:r w:rsidR="00BB7BE1">
        <w:rPr>
          <w:rFonts w:ascii="Arial" w:hAnsi="Arial" w:cs="Arial"/>
        </w:rPr>
        <w:t xml:space="preserve">With </w:t>
      </w:r>
      <w:r w:rsidR="00F628E3" w:rsidRPr="009F1E07">
        <w:rPr>
          <w:rFonts w:ascii="Arial" w:hAnsi="Arial" w:cs="Arial"/>
        </w:rPr>
        <w:t xml:space="preserve">projects that are </w:t>
      </w:r>
      <w:r w:rsidR="006A7342">
        <w:rPr>
          <w:rFonts w:ascii="Arial" w:hAnsi="Arial" w:cs="Arial"/>
        </w:rPr>
        <w:t>Reject/Revise</w:t>
      </w:r>
      <w:r w:rsidR="00F628E3" w:rsidRPr="009F1E07">
        <w:rPr>
          <w:rFonts w:ascii="Arial" w:hAnsi="Arial" w:cs="Arial"/>
        </w:rPr>
        <w:t>, applicants will be given feedback and, where appropriate, will be encouraged to address any shortcomings and to re-apply for support</w:t>
      </w:r>
      <w:r w:rsidR="00CD4C57">
        <w:rPr>
          <w:rFonts w:ascii="Arial" w:hAnsi="Arial" w:cs="Arial"/>
        </w:rPr>
        <w:t>.</w:t>
      </w:r>
    </w:p>
    <w:p w14:paraId="73B13DE7" w14:textId="77777777" w:rsidR="00F628E3" w:rsidRPr="005C1144" w:rsidRDefault="00F628E3" w:rsidP="002F3B69">
      <w:pPr>
        <w:ind w:left="720" w:hanging="720"/>
        <w:jc w:val="both"/>
        <w:rPr>
          <w:rFonts w:ascii="Arial" w:hAnsi="Arial" w:cs="Arial"/>
        </w:rPr>
      </w:pPr>
    </w:p>
    <w:p w14:paraId="35361202" w14:textId="1C8B3DB5"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2</w:t>
      </w:r>
      <w:r>
        <w:rPr>
          <w:rFonts w:ascii="Arial" w:hAnsi="Arial" w:cs="Arial"/>
        </w:rPr>
        <w:tab/>
      </w:r>
      <w:r w:rsidR="00F628E3" w:rsidRPr="00B855DE">
        <w:rPr>
          <w:rFonts w:ascii="Arial" w:hAnsi="Arial" w:cs="Arial"/>
        </w:rPr>
        <w:t xml:space="preserve">Once </w:t>
      </w:r>
      <w:r w:rsidR="00F628E3">
        <w:rPr>
          <w:rFonts w:ascii="Arial" w:hAnsi="Arial" w:cs="Arial"/>
        </w:rPr>
        <w:t xml:space="preserve">the LAG has made decisions, </w:t>
      </w:r>
      <w:r w:rsidR="00224879">
        <w:rPr>
          <w:rFonts w:ascii="Arial" w:hAnsi="Arial" w:cs="Arial"/>
        </w:rPr>
        <w:t xml:space="preserve">the individual names of LAG members voting for and against projects will be recorded and </w:t>
      </w:r>
      <w:r w:rsidR="00F628E3" w:rsidRPr="00B855DE">
        <w:rPr>
          <w:rFonts w:ascii="Arial" w:hAnsi="Arial" w:cs="Arial"/>
        </w:rPr>
        <w:t>signatures will be collected from eac</w:t>
      </w:r>
      <w:r w:rsidR="00F628E3">
        <w:rPr>
          <w:rFonts w:ascii="Arial" w:hAnsi="Arial" w:cs="Arial"/>
        </w:rPr>
        <w:t>h of the members in attendance</w:t>
      </w:r>
      <w:r w:rsidR="00BB7BE1">
        <w:rPr>
          <w:rFonts w:ascii="Arial" w:hAnsi="Arial" w:cs="Arial"/>
        </w:rPr>
        <w:t>,</w:t>
      </w:r>
      <w:r w:rsidR="00F628E3">
        <w:rPr>
          <w:rFonts w:ascii="Arial" w:hAnsi="Arial" w:cs="Arial"/>
        </w:rPr>
        <w:t xml:space="preserve"> as evidence </w:t>
      </w:r>
      <w:r w:rsidR="00BB7BE1">
        <w:rPr>
          <w:rFonts w:ascii="Arial" w:hAnsi="Arial" w:cs="Arial"/>
        </w:rPr>
        <w:t>of the validity of the vote. Both the</w:t>
      </w:r>
      <w:r w:rsidR="00F628E3" w:rsidRPr="00B855DE">
        <w:rPr>
          <w:rFonts w:ascii="Arial" w:hAnsi="Arial" w:cs="Arial"/>
        </w:rPr>
        <w:t xml:space="preserve"> </w:t>
      </w:r>
      <w:r w:rsidR="00F628E3">
        <w:rPr>
          <w:rFonts w:ascii="Arial" w:hAnsi="Arial" w:cs="Arial"/>
        </w:rPr>
        <w:t>LAG’s</w:t>
      </w:r>
      <w:r w:rsidR="00F628E3" w:rsidRPr="00B855DE">
        <w:rPr>
          <w:rFonts w:ascii="Arial" w:hAnsi="Arial" w:cs="Arial"/>
        </w:rPr>
        <w:t xml:space="preserve"> </w:t>
      </w:r>
      <w:r w:rsidR="00BB7BE1">
        <w:rPr>
          <w:rFonts w:ascii="Arial" w:hAnsi="Arial" w:cs="Arial"/>
        </w:rPr>
        <w:t>recommendation and the decision by the Accountable Body are</w:t>
      </w:r>
      <w:r w:rsidR="00F628E3" w:rsidRPr="00B855DE">
        <w:rPr>
          <w:rFonts w:ascii="Arial" w:hAnsi="Arial" w:cs="Arial"/>
        </w:rPr>
        <w:t xml:space="preserve"> final</w:t>
      </w:r>
      <w:r w:rsidR="00BB7BE1">
        <w:rPr>
          <w:rFonts w:ascii="Arial" w:hAnsi="Arial" w:cs="Arial"/>
        </w:rPr>
        <w:t xml:space="preserve">. </w:t>
      </w:r>
      <w:r w:rsidR="00F628E3" w:rsidRPr="00B855DE">
        <w:rPr>
          <w:rFonts w:ascii="Arial" w:hAnsi="Arial" w:cs="Arial"/>
        </w:rPr>
        <w:t xml:space="preserve"> There is no right of appeal against the </w:t>
      </w:r>
      <w:r w:rsidR="00F628E3">
        <w:rPr>
          <w:rFonts w:ascii="Arial" w:hAnsi="Arial" w:cs="Arial"/>
        </w:rPr>
        <w:t>decision</w:t>
      </w:r>
      <w:r w:rsidR="00F628E3" w:rsidRPr="00B855DE">
        <w:rPr>
          <w:rFonts w:ascii="Arial" w:hAnsi="Arial" w:cs="Arial"/>
        </w:rPr>
        <w:t>,</w:t>
      </w:r>
      <w:r w:rsidR="00F628E3">
        <w:rPr>
          <w:rFonts w:ascii="Arial" w:hAnsi="Arial" w:cs="Arial"/>
        </w:rPr>
        <w:t xml:space="preserve"> its</w:t>
      </w:r>
      <w:r w:rsidR="00F628E3" w:rsidRPr="00B855DE">
        <w:rPr>
          <w:rFonts w:ascii="Arial" w:hAnsi="Arial" w:cs="Arial"/>
        </w:rPr>
        <w:t xml:space="preserve"> timing or phasing</w:t>
      </w:r>
      <w:r w:rsidR="00F628E3">
        <w:rPr>
          <w:rFonts w:ascii="Arial" w:hAnsi="Arial" w:cs="Arial"/>
        </w:rPr>
        <w:t xml:space="preserve"> and the Programme M</w:t>
      </w:r>
      <w:r w:rsidR="0021183A">
        <w:rPr>
          <w:rFonts w:ascii="Arial" w:hAnsi="Arial" w:cs="Arial"/>
        </w:rPr>
        <w:t>anagement T</w:t>
      </w:r>
      <w:r w:rsidR="00F628E3" w:rsidRPr="00B855DE">
        <w:rPr>
          <w:rFonts w:ascii="Arial" w:hAnsi="Arial" w:cs="Arial"/>
        </w:rPr>
        <w:t>eam will not normally enter into correspondence in this respect.</w:t>
      </w:r>
    </w:p>
    <w:p w14:paraId="01E42C84" w14:textId="77777777" w:rsidR="00BB7BE1" w:rsidRDefault="00BB7BE1" w:rsidP="002F3B69">
      <w:pPr>
        <w:ind w:left="720" w:hanging="720"/>
        <w:jc w:val="both"/>
        <w:rPr>
          <w:rFonts w:ascii="Arial" w:hAnsi="Arial" w:cs="Arial"/>
        </w:rPr>
      </w:pPr>
    </w:p>
    <w:p w14:paraId="25F597B2" w14:textId="1A69330A"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3</w:t>
      </w:r>
      <w:r>
        <w:rPr>
          <w:rFonts w:ascii="Arial" w:hAnsi="Arial" w:cs="Arial"/>
        </w:rPr>
        <w:tab/>
      </w:r>
      <w:r w:rsidR="00BB7BE1" w:rsidRPr="009F1E07">
        <w:rPr>
          <w:rFonts w:ascii="Arial" w:hAnsi="Arial" w:cs="Arial"/>
        </w:rPr>
        <w:t xml:space="preserve">All project applicants will be notified of the </w:t>
      </w:r>
      <w:r w:rsidR="00BB7BE1">
        <w:rPr>
          <w:rFonts w:ascii="Arial" w:hAnsi="Arial" w:cs="Arial"/>
        </w:rPr>
        <w:t xml:space="preserve">outcome of the </w:t>
      </w:r>
      <w:r w:rsidR="00BB7BE1" w:rsidRPr="009F1E07">
        <w:rPr>
          <w:rFonts w:ascii="Arial" w:hAnsi="Arial" w:cs="Arial"/>
        </w:rPr>
        <w:t>decision</w:t>
      </w:r>
      <w:r w:rsidR="00BB7BE1">
        <w:rPr>
          <w:rFonts w:ascii="Arial" w:hAnsi="Arial" w:cs="Arial"/>
        </w:rPr>
        <w:t>-making process</w:t>
      </w:r>
      <w:r w:rsidR="00BB7BE1" w:rsidRPr="009F1E07">
        <w:rPr>
          <w:rFonts w:ascii="Arial" w:hAnsi="Arial" w:cs="Arial"/>
        </w:rPr>
        <w:t xml:space="preserve"> </w:t>
      </w:r>
      <w:r w:rsidR="002D00C7">
        <w:rPr>
          <w:rFonts w:ascii="Arial" w:hAnsi="Arial" w:cs="Arial"/>
        </w:rPr>
        <w:t xml:space="preserve">via email </w:t>
      </w:r>
      <w:r w:rsidR="006A7342">
        <w:rPr>
          <w:rFonts w:ascii="Arial" w:hAnsi="Arial" w:cs="Arial"/>
        </w:rPr>
        <w:t>and/</w:t>
      </w:r>
      <w:r w:rsidR="002D00C7">
        <w:rPr>
          <w:rFonts w:ascii="Arial" w:hAnsi="Arial" w:cs="Arial"/>
        </w:rPr>
        <w:t>or telephone</w:t>
      </w:r>
      <w:r w:rsidR="002D00C7" w:rsidRPr="009F1E07">
        <w:rPr>
          <w:rFonts w:ascii="Arial" w:hAnsi="Arial" w:cs="Arial"/>
        </w:rPr>
        <w:t xml:space="preserve"> following the formal decision by the accountable body</w:t>
      </w:r>
      <w:r w:rsidR="002D00C7" w:rsidRPr="002E7D3D">
        <w:rPr>
          <w:rFonts w:ascii="Arial" w:hAnsi="Arial" w:cs="Arial"/>
        </w:rPr>
        <w:t>.</w:t>
      </w:r>
    </w:p>
    <w:p w14:paraId="09963216" w14:textId="77777777" w:rsidR="00383040" w:rsidRDefault="00383040" w:rsidP="002F3B69">
      <w:pPr>
        <w:ind w:left="720" w:hanging="720"/>
        <w:jc w:val="both"/>
        <w:rPr>
          <w:rFonts w:ascii="Arial" w:hAnsi="Arial" w:cs="Arial"/>
        </w:rPr>
      </w:pPr>
    </w:p>
    <w:p w14:paraId="3ADA2353" w14:textId="00984400" w:rsidR="00BB7BE1" w:rsidRDefault="0091558C" w:rsidP="002F3B69">
      <w:pPr>
        <w:ind w:left="720" w:hanging="720"/>
        <w:jc w:val="both"/>
        <w:rPr>
          <w:rFonts w:ascii="Arial" w:hAnsi="Arial" w:cs="Arial"/>
        </w:rPr>
      </w:pPr>
      <w:r>
        <w:rPr>
          <w:rFonts w:ascii="Arial" w:hAnsi="Arial" w:cs="Arial"/>
        </w:rPr>
        <w:t>2.3</w:t>
      </w:r>
      <w:r w:rsidR="000005FC">
        <w:rPr>
          <w:rFonts w:ascii="Arial" w:hAnsi="Arial" w:cs="Arial"/>
        </w:rPr>
        <w:t>4</w:t>
      </w:r>
      <w:r>
        <w:rPr>
          <w:rFonts w:ascii="Arial" w:hAnsi="Arial" w:cs="Arial"/>
        </w:rPr>
        <w:tab/>
      </w:r>
      <w:r w:rsidR="00F628E3" w:rsidRPr="009F1E07">
        <w:rPr>
          <w:rFonts w:ascii="Arial" w:hAnsi="Arial" w:cs="Arial"/>
        </w:rPr>
        <w:t xml:space="preserve">The minutes of the LAG meeting will generally only record the </w:t>
      </w:r>
      <w:r w:rsidR="00BB7BE1">
        <w:rPr>
          <w:rFonts w:ascii="Arial" w:hAnsi="Arial" w:cs="Arial"/>
        </w:rPr>
        <w:t>recommendations</w:t>
      </w:r>
      <w:r w:rsidR="00BB7BE1" w:rsidRPr="009F1E07">
        <w:rPr>
          <w:rFonts w:ascii="Arial" w:hAnsi="Arial" w:cs="Arial"/>
        </w:rPr>
        <w:t xml:space="preserve"> </w:t>
      </w:r>
      <w:r w:rsidR="00F628E3" w:rsidRPr="009F1E07">
        <w:rPr>
          <w:rFonts w:ascii="Arial" w:hAnsi="Arial" w:cs="Arial"/>
        </w:rPr>
        <w:t>made</w:t>
      </w:r>
      <w:r w:rsidR="00BB7BE1">
        <w:rPr>
          <w:rFonts w:ascii="Arial" w:hAnsi="Arial" w:cs="Arial"/>
        </w:rPr>
        <w:t xml:space="preserve"> and detailed</w:t>
      </w:r>
      <w:r w:rsidR="00F628E3" w:rsidRPr="009F1E07">
        <w:rPr>
          <w:rFonts w:ascii="Arial" w:hAnsi="Arial" w:cs="Arial"/>
        </w:rPr>
        <w:t xml:space="preserve"> discussions on projects will generally not be minuted</w:t>
      </w:r>
      <w:r w:rsidR="00FE343C">
        <w:rPr>
          <w:rFonts w:ascii="Arial" w:hAnsi="Arial" w:cs="Arial"/>
        </w:rPr>
        <w:t xml:space="preserve"> h</w:t>
      </w:r>
      <w:r w:rsidR="00BB7BE1">
        <w:rPr>
          <w:rFonts w:ascii="Arial" w:hAnsi="Arial" w:cs="Arial"/>
        </w:rPr>
        <w:t>owever</w:t>
      </w:r>
      <w:r w:rsidR="00F628E3" w:rsidRPr="009F1E07">
        <w:rPr>
          <w:rFonts w:ascii="Arial" w:hAnsi="Arial" w:cs="Arial"/>
        </w:rPr>
        <w:t>, this will be at the discretion of the Chair.</w:t>
      </w:r>
    </w:p>
    <w:p w14:paraId="6B0CB43C" w14:textId="77777777" w:rsidR="0091558C" w:rsidRDefault="0091558C" w:rsidP="002F3B69">
      <w:pPr>
        <w:ind w:left="720" w:hanging="720"/>
        <w:jc w:val="both"/>
        <w:rPr>
          <w:rFonts w:ascii="Arial" w:hAnsi="Arial" w:cs="Arial"/>
        </w:rPr>
      </w:pPr>
    </w:p>
    <w:p w14:paraId="546E63DF" w14:textId="7000FA21" w:rsidR="00F628E3" w:rsidRPr="009F1E07" w:rsidRDefault="00522914" w:rsidP="002F3B69">
      <w:pPr>
        <w:ind w:left="720" w:hanging="720"/>
        <w:jc w:val="both"/>
        <w:rPr>
          <w:rFonts w:ascii="Arial" w:hAnsi="Arial" w:cs="Arial"/>
        </w:rPr>
      </w:pPr>
      <w:r>
        <w:rPr>
          <w:rFonts w:ascii="Arial" w:hAnsi="Arial" w:cs="Arial"/>
        </w:rPr>
        <w:t>2.</w:t>
      </w:r>
      <w:r w:rsidR="000005FC">
        <w:rPr>
          <w:rFonts w:ascii="Arial" w:hAnsi="Arial" w:cs="Arial"/>
        </w:rPr>
        <w:t>35</w:t>
      </w:r>
      <w:r w:rsidR="0091558C">
        <w:rPr>
          <w:rFonts w:ascii="Arial" w:hAnsi="Arial" w:cs="Arial"/>
        </w:rPr>
        <w:tab/>
      </w:r>
      <w:r w:rsidR="00E027F3">
        <w:rPr>
          <w:rFonts w:ascii="Arial" w:hAnsi="Arial" w:cs="Arial"/>
        </w:rPr>
        <w:t xml:space="preserve">It is proposed that the </w:t>
      </w:r>
      <w:r w:rsidR="00CC7F82">
        <w:rPr>
          <w:rFonts w:ascii="Arial" w:hAnsi="Arial" w:cs="Arial"/>
        </w:rPr>
        <w:t>P</w:t>
      </w:r>
      <w:r w:rsidR="00F628E3" w:rsidRPr="009F1E07">
        <w:rPr>
          <w:rFonts w:ascii="Arial" w:hAnsi="Arial" w:cs="Arial"/>
        </w:rPr>
        <w:t xml:space="preserve">rogramme </w:t>
      </w:r>
      <w:r w:rsidR="00CC7F82">
        <w:rPr>
          <w:rFonts w:ascii="Arial" w:hAnsi="Arial" w:cs="Arial"/>
        </w:rPr>
        <w:t>M</w:t>
      </w:r>
      <w:r w:rsidR="00E027F3">
        <w:rPr>
          <w:rFonts w:ascii="Arial" w:hAnsi="Arial" w:cs="Arial"/>
        </w:rPr>
        <w:t xml:space="preserve">anagement </w:t>
      </w:r>
      <w:r w:rsidR="00CC7F82">
        <w:rPr>
          <w:rFonts w:ascii="Arial" w:hAnsi="Arial" w:cs="Arial"/>
        </w:rPr>
        <w:t>T</w:t>
      </w:r>
      <w:r w:rsidR="00F628E3" w:rsidRPr="009F1E07">
        <w:rPr>
          <w:rFonts w:ascii="Arial" w:hAnsi="Arial" w:cs="Arial"/>
        </w:rPr>
        <w:t>eam members from other South East LEP CLLD programmes are used on each other’s programmes to independently assess large contract value projects, or where conflicts of interest are at such scale that an independent assessment is prudent.  The requirement of independent assessment will be at the discretion of the LAG board and accountable body in each area.</w:t>
      </w:r>
    </w:p>
    <w:p w14:paraId="29FA4F55" w14:textId="77777777" w:rsidR="00F628E3" w:rsidRDefault="00F628E3" w:rsidP="00F628E3">
      <w:pPr>
        <w:pStyle w:val="Header"/>
        <w:rPr>
          <w:rFonts w:ascii="Arial" w:hAnsi="Arial" w:cs="Arial"/>
        </w:rPr>
      </w:pPr>
    </w:p>
    <w:p w14:paraId="5DE3B572" w14:textId="77777777" w:rsidR="006724B4" w:rsidRDefault="006724B4" w:rsidP="00F628E3">
      <w:pPr>
        <w:pStyle w:val="Header"/>
        <w:rPr>
          <w:rFonts w:ascii="Arial" w:hAnsi="Arial" w:cs="Arial"/>
        </w:rPr>
      </w:pPr>
    </w:p>
    <w:p w14:paraId="03B4CE74" w14:textId="77777777" w:rsidR="006724B4" w:rsidRDefault="006724B4" w:rsidP="00F628E3">
      <w:pPr>
        <w:pStyle w:val="Header"/>
        <w:rPr>
          <w:rFonts w:ascii="Arial" w:hAnsi="Arial" w:cs="Arial"/>
        </w:rPr>
      </w:pPr>
    </w:p>
    <w:p w14:paraId="4A60EB2B" w14:textId="77777777" w:rsidR="006724B4" w:rsidRPr="0099058B" w:rsidRDefault="006724B4" w:rsidP="00F628E3">
      <w:pPr>
        <w:pStyle w:val="Header"/>
        <w:rPr>
          <w:rFonts w:ascii="Arial" w:hAnsi="Arial" w:cs="Arial"/>
        </w:rPr>
      </w:pPr>
    </w:p>
    <w:p w14:paraId="02C24A3F" w14:textId="4CD4AFAD" w:rsidR="00F628E3" w:rsidRPr="00B7138C" w:rsidRDefault="007064BC"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our: Contracting</w:t>
      </w:r>
    </w:p>
    <w:p w14:paraId="72A7089C" w14:textId="77777777" w:rsidR="00F628E3" w:rsidRPr="006724B4" w:rsidRDefault="00F628E3" w:rsidP="00F628E3">
      <w:pPr>
        <w:pStyle w:val="Header"/>
        <w:rPr>
          <w:rFonts w:ascii="Arial" w:hAnsi="Arial" w:cs="Arial"/>
        </w:rPr>
      </w:pPr>
    </w:p>
    <w:p w14:paraId="0D022B95" w14:textId="08139374"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36</w:t>
      </w:r>
      <w:r w:rsidR="0091558C">
        <w:rPr>
          <w:rFonts w:ascii="Arial" w:hAnsi="Arial" w:cs="Arial"/>
        </w:rPr>
        <w:tab/>
      </w:r>
      <w:r w:rsidR="00F628E3" w:rsidRPr="0099058B">
        <w:rPr>
          <w:rFonts w:ascii="Arial" w:hAnsi="Arial" w:cs="Arial"/>
        </w:rPr>
        <w:t xml:space="preserve">Successful applicants will first receive an Offer Letter and will be required to </w:t>
      </w:r>
      <w:r w:rsidR="00F628E3" w:rsidRPr="002672DC">
        <w:rPr>
          <w:rFonts w:ascii="Arial" w:hAnsi="Arial" w:cs="Arial"/>
        </w:rPr>
        <w:t xml:space="preserve">complete and sign and return the </w:t>
      </w:r>
      <w:r w:rsidR="00FE343C" w:rsidRPr="002672DC">
        <w:rPr>
          <w:rFonts w:ascii="Arial" w:hAnsi="Arial" w:cs="Arial"/>
        </w:rPr>
        <w:t xml:space="preserve">Grant </w:t>
      </w:r>
      <w:r w:rsidR="00F628E3" w:rsidRPr="002672DC">
        <w:rPr>
          <w:rFonts w:ascii="Arial" w:hAnsi="Arial" w:cs="Arial"/>
        </w:rPr>
        <w:t>Funding Agreement</w:t>
      </w:r>
      <w:r w:rsidR="002672DC">
        <w:rPr>
          <w:rFonts w:ascii="Arial" w:hAnsi="Arial" w:cs="Arial"/>
          <w:b/>
        </w:rPr>
        <w:t xml:space="preserve">. The project can only start after both the applicant and Folkestone &amp; Hythe District Council, as the accountable body, have signed the Grant Funding Agreement. </w:t>
      </w:r>
      <w:r w:rsidR="00F628E3" w:rsidRPr="0099058B">
        <w:rPr>
          <w:rFonts w:ascii="Arial" w:hAnsi="Arial" w:cs="Arial"/>
        </w:rPr>
        <w:t>These agreements will specify the scope of work</w:t>
      </w:r>
      <w:r w:rsidR="00F628E3" w:rsidRPr="00064CC9">
        <w:rPr>
          <w:rFonts w:ascii="Arial" w:hAnsi="Arial" w:cs="Arial"/>
        </w:rPr>
        <w:t xml:space="preserve"> and the terms and conditions under which the grant has been approved, as well as </w:t>
      </w:r>
      <w:r w:rsidR="00F628E3">
        <w:rPr>
          <w:rFonts w:ascii="Arial" w:hAnsi="Arial" w:cs="Arial"/>
        </w:rPr>
        <w:t xml:space="preserve">the </w:t>
      </w:r>
      <w:r w:rsidR="00F628E3" w:rsidRPr="00064CC9">
        <w:rPr>
          <w:rFonts w:ascii="Arial" w:hAnsi="Arial" w:cs="Arial"/>
        </w:rPr>
        <w:t>termination proce</w:t>
      </w:r>
      <w:r w:rsidR="00AC1C02">
        <w:rPr>
          <w:rFonts w:ascii="Arial" w:hAnsi="Arial" w:cs="Arial"/>
        </w:rPr>
        <w:t>ss and reporting requirements.</w:t>
      </w:r>
    </w:p>
    <w:p w14:paraId="274EB4B1" w14:textId="77777777" w:rsidR="00F628E3" w:rsidRPr="00064CC9" w:rsidRDefault="00F628E3" w:rsidP="002F3B69">
      <w:pPr>
        <w:ind w:left="720" w:hanging="720"/>
        <w:jc w:val="both"/>
        <w:rPr>
          <w:rFonts w:ascii="Arial" w:hAnsi="Arial" w:cs="Arial"/>
        </w:rPr>
      </w:pPr>
    </w:p>
    <w:p w14:paraId="1176C1AC" w14:textId="78B5D613"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37</w:t>
      </w:r>
      <w:r w:rsidR="0091558C">
        <w:rPr>
          <w:rFonts w:ascii="Arial" w:hAnsi="Arial" w:cs="Arial"/>
        </w:rPr>
        <w:tab/>
      </w:r>
      <w:r w:rsidR="00F628E3" w:rsidRPr="00064CC9">
        <w:rPr>
          <w:rFonts w:ascii="Arial" w:hAnsi="Arial" w:cs="Arial"/>
        </w:rPr>
        <w:t xml:space="preserve">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BB7BE1"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will work with each project applicant to put in place all legal agreements. </w:t>
      </w:r>
      <w:r w:rsidR="00F628E3">
        <w:rPr>
          <w:rFonts w:ascii="Arial" w:hAnsi="Arial" w:cs="Arial"/>
        </w:rPr>
        <w:t>Visit</w:t>
      </w:r>
      <w:r w:rsidR="00F628E3" w:rsidRPr="00064CC9">
        <w:rPr>
          <w:rFonts w:ascii="Arial" w:hAnsi="Arial" w:cs="Arial"/>
        </w:rPr>
        <w:t xml:space="preserve">s </w:t>
      </w:r>
      <w:r w:rsidR="00BB7BE1" w:rsidRPr="00064CC9">
        <w:rPr>
          <w:rFonts w:ascii="Arial" w:hAnsi="Arial" w:cs="Arial"/>
        </w:rPr>
        <w:t xml:space="preserve">to each </w:t>
      </w:r>
      <w:r w:rsidR="00BB7BE1">
        <w:rPr>
          <w:rFonts w:ascii="Arial" w:hAnsi="Arial" w:cs="Arial"/>
        </w:rPr>
        <w:t>pro</w:t>
      </w:r>
      <w:r w:rsidR="00BB7BE1" w:rsidRPr="00064CC9">
        <w:rPr>
          <w:rFonts w:ascii="Arial" w:hAnsi="Arial" w:cs="Arial"/>
        </w:rPr>
        <w:t xml:space="preserve">ject applicant </w:t>
      </w:r>
      <w:r w:rsidR="00F628E3" w:rsidRPr="00064CC9">
        <w:rPr>
          <w:rFonts w:ascii="Arial" w:hAnsi="Arial" w:cs="Arial"/>
        </w:rPr>
        <w:t xml:space="preserve">will be made by the </w:t>
      </w:r>
      <w:r w:rsidR="0021183A">
        <w:rPr>
          <w:rFonts w:ascii="Arial" w:hAnsi="Arial" w:cs="Arial"/>
        </w:rPr>
        <w:t>P</w:t>
      </w:r>
      <w:r w:rsidR="00BB7BE1" w:rsidRPr="00064CC9">
        <w:rPr>
          <w:rFonts w:ascii="Arial" w:hAnsi="Arial" w:cs="Arial"/>
        </w:rPr>
        <w:t xml:space="preserve">rogramme </w:t>
      </w:r>
      <w:r w:rsidR="0021183A">
        <w:rPr>
          <w:rFonts w:ascii="Arial" w:hAnsi="Arial" w:cs="Arial"/>
        </w:rPr>
        <w:t>M</w:t>
      </w:r>
      <w:r w:rsidR="00F628E3" w:rsidRPr="00064CC9">
        <w:rPr>
          <w:rFonts w:ascii="Arial" w:hAnsi="Arial" w:cs="Arial"/>
        </w:rPr>
        <w:t xml:space="preserve">anagement </w:t>
      </w:r>
      <w:r w:rsidR="0021183A">
        <w:rPr>
          <w:rFonts w:ascii="Arial" w:hAnsi="Arial" w:cs="Arial"/>
        </w:rPr>
        <w:t>T</w:t>
      </w:r>
      <w:r w:rsidR="00F628E3" w:rsidRPr="00064CC9">
        <w:rPr>
          <w:rFonts w:ascii="Arial" w:hAnsi="Arial" w:cs="Arial"/>
        </w:rPr>
        <w:t xml:space="preserve">eam to ensure that they have the necessary </w:t>
      </w:r>
      <w:r w:rsidR="00F628E3">
        <w:rPr>
          <w:rFonts w:ascii="Arial" w:hAnsi="Arial" w:cs="Arial"/>
        </w:rPr>
        <w:t xml:space="preserve">understanding and </w:t>
      </w:r>
      <w:r w:rsidR="00F628E3" w:rsidRPr="00064CC9">
        <w:rPr>
          <w:rFonts w:ascii="Arial" w:hAnsi="Arial" w:cs="Arial"/>
        </w:rPr>
        <w:t>systems in place to undertake the</w:t>
      </w:r>
      <w:r w:rsidR="00BB7BE1">
        <w:rPr>
          <w:rFonts w:ascii="Arial" w:hAnsi="Arial" w:cs="Arial"/>
        </w:rPr>
        <w:t xml:space="preserve"> required</w:t>
      </w:r>
      <w:r w:rsidR="00F628E3" w:rsidRPr="00064CC9">
        <w:rPr>
          <w:rFonts w:ascii="Arial" w:hAnsi="Arial" w:cs="Arial"/>
        </w:rPr>
        <w:t xml:space="preserve"> monitoring and </w:t>
      </w:r>
      <w:r w:rsidR="00F628E3">
        <w:rPr>
          <w:rFonts w:ascii="Arial" w:hAnsi="Arial" w:cs="Arial"/>
        </w:rPr>
        <w:t xml:space="preserve">meet all </w:t>
      </w:r>
      <w:r w:rsidR="00F628E3" w:rsidRPr="00064CC9">
        <w:rPr>
          <w:rFonts w:ascii="Arial" w:hAnsi="Arial" w:cs="Arial"/>
        </w:rPr>
        <w:t>other requirements for the European funding</w:t>
      </w:r>
      <w:r w:rsidR="00F628E3">
        <w:rPr>
          <w:rFonts w:ascii="Arial" w:hAnsi="Arial" w:cs="Arial"/>
        </w:rPr>
        <w:t>, especially with regard to evidence gathering, match funding source and procurement requirements.</w:t>
      </w:r>
    </w:p>
    <w:p w14:paraId="1E08D62D" w14:textId="77777777" w:rsidR="00CD4C57" w:rsidRPr="00064CC9" w:rsidRDefault="00CD4C57" w:rsidP="00F628E3">
      <w:pPr>
        <w:rPr>
          <w:rFonts w:ascii="Arial" w:hAnsi="Arial" w:cs="Arial"/>
        </w:rPr>
      </w:pPr>
    </w:p>
    <w:p w14:paraId="13F08F05" w14:textId="1928F0CE" w:rsidR="00F628E3" w:rsidRDefault="00522914" w:rsidP="002F3B69">
      <w:pPr>
        <w:ind w:left="720" w:hanging="720"/>
        <w:jc w:val="both"/>
        <w:rPr>
          <w:rFonts w:ascii="Arial" w:hAnsi="Arial" w:cs="Arial"/>
        </w:rPr>
      </w:pPr>
      <w:r>
        <w:rPr>
          <w:rFonts w:ascii="Arial" w:hAnsi="Arial" w:cs="Arial"/>
        </w:rPr>
        <w:t>2.</w:t>
      </w:r>
      <w:r w:rsidR="000005FC">
        <w:rPr>
          <w:rFonts w:ascii="Arial" w:hAnsi="Arial" w:cs="Arial"/>
        </w:rPr>
        <w:t>38</w:t>
      </w:r>
      <w:r w:rsidR="0091558C">
        <w:rPr>
          <w:rFonts w:ascii="Arial" w:hAnsi="Arial" w:cs="Arial"/>
        </w:rPr>
        <w:tab/>
      </w:r>
      <w:r w:rsidR="00F628E3" w:rsidRPr="00064CC9">
        <w:rPr>
          <w:rFonts w:ascii="Arial" w:hAnsi="Arial" w:cs="Arial"/>
        </w:rPr>
        <w:t>Once th</w:t>
      </w:r>
      <w:r w:rsidR="00F628E3">
        <w:rPr>
          <w:rFonts w:ascii="Arial" w:hAnsi="Arial" w:cs="Arial"/>
        </w:rPr>
        <w:t>e legal</w:t>
      </w:r>
      <w:r w:rsidR="00F628E3" w:rsidRPr="00064CC9">
        <w:rPr>
          <w:rFonts w:ascii="Arial" w:hAnsi="Arial" w:cs="Arial"/>
        </w:rPr>
        <w:t xml:space="preserve"> documentation has</w:t>
      </w:r>
      <w:r w:rsidR="00F628E3">
        <w:rPr>
          <w:rFonts w:ascii="Arial" w:hAnsi="Arial" w:cs="Arial"/>
        </w:rPr>
        <w:t xml:space="preserve"> been</w:t>
      </w:r>
      <w:r w:rsidR="00F628E3" w:rsidRPr="00064CC9">
        <w:rPr>
          <w:rFonts w:ascii="Arial" w:hAnsi="Arial" w:cs="Arial"/>
        </w:rPr>
        <w:t xml:space="preserve"> </w:t>
      </w:r>
      <w:r w:rsidR="00F628E3">
        <w:rPr>
          <w:rFonts w:ascii="Arial" w:hAnsi="Arial" w:cs="Arial"/>
        </w:rPr>
        <w:t>signed by both signatories, the G</w:t>
      </w:r>
      <w:r w:rsidR="00F628E3" w:rsidRPr="00064CC9">
        <w:rPr>
          <w:rFonts w:ascii="Arial" w:hAnsi="Arial" w:cs="Arial"/>
        </w:rPr>
        <w:t>rant Holder will be able to commence the project as specified in the</w:t>
      </w:r>
      <w:r w:rsidR="00F628E3">
        <w:rPr>
          <w:rFonts w:ascii="Arial" w:hAnsi="Arial" w:cs="Arial"/>
        </w:rPr>
        <w:t xml:space="preserve"> </w:t>
      </w:r>
      <w:r w:rsidR="00FE343C">
        <w:rPr>
          <w:rFonts w:ascii="Arial" w:hAnsi="Arial" w:cs="Arial"/>
        </w:rPr>
        <w:t xml:space="preserve">Grant </w:t>
      </w:r>
      <w:r w:rsidR="00F628E3">
        <w:rPr>
          <w:rFonts w:ascii="Arial" w:hAnsi="Arial" w:cs="Arial"/>
        </w:rPr>
        <w:t>Funding Agreement.</w:t>
      </w:r>
      <w:r w:rsidR="00912692">
        <w:rPr>
          <w:rFonts w:ascii="Arial" w:hAnsi="Arial" w:cs="Arial"/>
        </w:rPr>
        <w:t xml:space="preserve"> </w:t>
      </w:r>
      <w:r w:rsidR="00912692" w:rsidRPr="002672DC">
        <w:rPr>
          <w:rFonts w:ascii="Arial" w:hAnsi="Arial" w:cs="Arial"/>
          <w:b/>
        </w:rPr>
        <w:t xml:space="preserve">Any expenditure prior to the signing of the </w:t>
      </w:r>
      <w:r w:rsidR="00FE343C" w:rsidRPr="002672DC">
        <w:rPr>
          <w:rFonts w:ascii="Arial" w:hAnsi="Arial" w:cs="Arial"/>
          <w:b/>
        </w:rPr>
        <w:t xml:space="preserve">Grant </w:t>
      </w:r>
      <w:r w:rsidR="00912692" w:rsidRPr="002672DC">
        <w:rPr>
          <w:rFonts w:ascii="Arial" w:hAnsi="Arial" w:cs="Arial"/>
          <w:b/>
        </w:rPr>
        <w:t xml:space="preserve">Funding Agreement by both </w:t>
      </w:r>
      <w:r w:rsidR="002672DC">
        <w:rPr>
          <w:rFonts w:ascii="Arial" w:hAnsi="Arial" w:cs="Arial"/>
          <w:b/>
        </w:rPr>
        <w:t xml:space="preserve">the applicant and Folkestone &amp; Hythe District Council, as the accountable body, </w:t>
      </w:r>
      <w:r w:rsidR="00912692" w:rsidRPr="002672DC">
        <w:rPr>
          <w:rFonts w:ascii="Arial" w:hAnsi="Arial" w:cs="Arial"/>
          <w:b/>
        </w:rPr>
        <w:t>cannot be claimed.</w:t>
      </w:r>
    </w:p>
    <w:p w14:paraId="034630F6" w14:textId="77777777" w:rsidR="0091558C" w:rsidRDefault="0091558C" w:rsidP="002F3B69">
      <w:pPr>
        <w:ind w:left="720" w:hanging="720"/>
        <w:jc w:val="both"/>
        <w:rPr>
          <w:rFonts w:ascii="Arial" w:hAnsi="Arial" w:cs="Arial"/>
        </w:rPr>
      </w:pPr>
    </w:p>
    <w:p w14:paraId="0EAB7AC0" w14:textId="2DF1B63D" w:rsidR="00F628E3" w:rsidRPr="00130BAE" w:rsidRDefault="00522914" w:rsidP="002F3B69">
      <w:pPr>
        <w:ind w:left="720" w:hanging="720"/>
        <w:jc w:val="both"/>
        <w:rPr>
          <w:rFonts w:ascii="Arial" w:hAnsi="Arial" w:cs="Arial"/>
        </w:rPr>
      </w:pPr>
      <w:r>
        <w:rPr>
          <w:rFonts w:ascii="Arial" w:hAnsi="Arial" w:cs="Arial"/>
        </w:rPr>
        <w:t>2.</w:t>
      </w:r>
      <w:r w:rsidR="000005FC">
        <w:rPr>
          <w:rFonts w:ascii="Arial" w:hAnsi="Arial" w:cs="Arial"/>
        </w:rPr>
        <w:t>39</w:t>
      </w:r>
      <w:r w:rsidR="0091558C">
        <w:rPr>
          <w:rFonts w:ascii="Arial" w:hAnsi="Arial" w:cs="Arial"/>
        </w:rPr>
        <w:tab/>
      </w:r>
      <w:r w:rsidR="00F628E3" w:rsidRPr="00130BAE">
        <w:rPr>
          <w:rFonts w:ascii="Arial" w:hAnsi="Arial" w:cs="Arial"/>
        </w:rPr>
        <w:t xml:space="preserve">Upon returning </w:t>
      </w:r>
      <w:r w:rsidR="00F628E3">
        <w:rPr>
          <w:rFonts w:ascii="Arial" w:hAnsi="Arial" w:cs="Arial"/>
        </w:rPr>
        <w:t>on the</w:t>
      </w:r>
      <w:r w:rsidR="00F628E3" w:rsidRPr="00130BAE">
        <w:rPr>
          <w:rFonts w:ascii="Arial" w:hAnsi="Arial" w:cs="Arial"/>
        </w:rPr>
        <w:t xml:space="preserve"> completed </w:t>
      </w:r>
      <w:r w:rsidR="00FE343C">
        <w:rPr>
          <w:rFonts w:ascii="Arial" w:hAnsi="Arial" w:cs="Arial"/>
        </w:rPr>
        <w:t xml:space="preserve">Grant </w:t>
      </w:r>
      <w:r w:rsidR="00F628E3" w:rsidRPr="00130BAE">
        <w:rPr>
          <w:rFonts w:ascii="Arial" w:hAnsi="Arial" w:cs="Arial"/>
        </w:rPr>
        <w:t>Funding Agreement, details of the grant holder will be entered i</w:t>
      </w:r>
      <w:r w:rsidR="00F628E3">
        <w:rPr>
          <w:rFonts w:ascii="Arial" w:hAnsi="Arial" w:cs="Arial"/>
        </w:rPr>
        <w:t>nto an Electronic Form so that payments can be s</w:t>
      </w:r>
      <w:r w:rsidR="00F628E3" w:rsidRPr="00130BAE">
        <w:rPr>
          <w:rFonts w:ascii="Arial" w:hAnsi="Arial" w:cs="Arial"/>
        </w:rPr>
        <w:t>et up for payment</w:t>
      </w:r>
      <w:r w:rsidR="00CD4C57">
        <w:rPr>
          <w:rFonts w:ascii="Arial" w:hAnsi="Arial" w:cs="Arial"/>
        </w:rPr>
        <w:t xml:space="preserve"> through the financial system.</w:t>
      </w:r>
    </w:p>
    <w:p w14:paraId="6390D99C" w14:textId="2577ADE0" w:rsidR="00F628E3" w:rsidRPr="00064CC9" w:rsidRDefault="00F628E3" w:rsidP="002F3B69">
      <w:pPr>
        <w:jc w:val="both"/>
        <w:rPr>
          <w:rFonts w:ascii="Arial" w:hAnsi="Arial" w:cs="Arial"/>
        </w:rPr>
      </w:pPr>
    </w:p>
    <w:p w14:paraId="2884ECFB" w14:textId="3364D31E" w:rsidR="00BB7BE1" w:rsidRDefault="00CD4C57" w:rsidP="00F628E3">
      <w:pPr>
        <w:pStyle w:val="Header"/>
        <w:rPr>
          <w:rFonts w:ascii="Arial" w:hAnsi="Arial" w:cs="Arial"/>
          <w:b/>
          <w:sz w:val="28"/>
          <w:szCs w:val="28"/>
          <w:u w:val="single"/>
        </w:rPr>
      </w:pPr>
      <w:r>
        <w:rPr>
          <w:rFonts w:ascii="Arial" w:hAnsi="Arial" w:cs="Arial"/>
          <w:b/>
          <w:sz w:val="28"/>
          <w:szCs w:val="28"/>
          <w:u w:val="single"/>
        </w:rPr>
        <w:t>Stage F</w:t>
      </w:r>
      <w:r w:rsidR="00F628E3" w:rsidRPr="00B7138C">
        <w:rPr>
          <w:rFonts w:ascii="Arial" w:hAnsi="Arial" w:cs="Arial"/>
          <w:b/>
          <w:sz w:val="28"/>
          <w:szCs w:val="28"/>
          <w:u w:val="single"/>
        </w:rPr>
        <w:t>ive: Project Commencement</w:t>
      </w:r>
    </w:p>
    <w:p w14:paraId="5FA35A6B" w14:textId="77777777" w:rsidR="00F628E3" w:rsidRPr="00B3730C" w:rsidRDefault="00F628E3" w:rsidP="00F628E3">
      <w:pPr>
        <w:pStyle w:val="Header"/>
        <w:rPr>
          <w:rFonts w:ascii="Arial" w:hAnsi="Arial" w:cs="Arial"/>
          <w:b/>
          <w:u w:val="single"/>
        </w:rPr>
      </w:pPr>
    </w:p>
    <w:p w14:paraId="7C0C1266" w14:textId="22429601" w:rsidR="002515AA" w:rsidRDefault="000005FC" w:rsidP="002515AA">
      <w:pPr>
        <w:ind w:left="720" w:hanging="720"/>
        <w:rPr>
          <w:rFonts w:ascii="Arial" w:hAnsi="Arial" w:cs="Arial"/>
          <w:b/>
        </w:rPr>
      </w:pPr>
      <w:r>
        <w:rPr>
          <w:rFonts w:ascii="Arial" w:hAnsi="Arial" w:cs="Arial"/>
        </w:rPr>
        <w:t>2.40</w:t>
      </w:r>
      <w:r w:rsidR="0091558C">
        <w:rPr>
          <w:rFonts w:ascii="Arial" w:hAnsi="Arial" w:cs="Arial"/>
        </w:rPr>
        <w:tab/>
      </w:r>
      <w:r w:rsidR="00F628E3" w:rsidRPr="000069B2">
        <w:rPr>
          <w:rFonts w:ascii="Arial" w:hAnsi="Arial" w:cs="Arial"/>
        </w:rPr>
        <w:t xml:space="preserve">It is envisaged that </w:t>
      </w:r>
      <w:r w:rsidR="00843649">
        <w:rPr>
          <w:rFonts w:ascii="Arial" w:hAnsi="Arial" w:cs="Arial"/>
        </w:rPr>
        <w:t>the earliest delivery start date will be</w:t>
      </w:r>
      <w:r w:rsidR="002515AA">
        <w:rPr>
          <w:rFonts w:ascii="Arial" w:hAnsi="Arial" w:cs="Arial"/>
          <w:b/>
        </w:rPr>
        <w:t xml:space="preserve"> no earlier than three months after the application submission date.</w:t>
      </w:r>
    </w:p>
    <w:p w14:paraId="60A48301" w14:textId="77777777" w:rsidR="002515AA" w:rsidRDefault="002515AA" w:rsidP="002515AA">
      <w:pPr>
        <w:ind w:left="720" w:hanging="720"/>
        <w:rPr>
          <w:rFonts w:ascii="Arial" w:hAnsi="Arial" w:cs="Arial"/>
          <w:b/>
        </w:rPr>
      </w:pPr>
    </w:p>
    <w:p w14:paraId="41E6B6FC" w14:textId="620C336E" w:rsidR="005C1144" w:rsidRPr="009F1E07" w:rsidRDefault="00383040" w:rsidP="002515AA">
      <w:pPr>
        <w:ind w:left="720" w:hanging="720"/>
        <w:rPr>
          <w:rFonts w:ascii="Arial" w:hAnsi="Arial" w:cs="Arial"/>
          <w:b/>
          <w:sz w:val="28"/>
          <w:szCs w:val="28"/>
        </w:rPr>
      </w:pPr>
      <w:r>
        <w:rPr>
          <w:rFonts w:ascii="Arial" w:hAnsi="Arial" w:cs="Arial"/>
          <w:b/>
          <w:sz w:val="28"/>
          <w:szCs w:val="28"/>
        </w:rPr>
        <w:t>3</w:t>
      </w:r>
      <w:r>
        <w:rPr>
          <w:rFonts w:ascii="Arial" w:hAnsi="Arial" w:cs="Arial"/>
          <w:b/>
          <w:sz w:val="28"/>
          <w:szCs w:val="28"/>
        </w:rPr>
        <w:tab/>
      </w:r>
      <w:r w:rsidR="00301B85">
        <w:rPr>
          <w:rFonts w:ascii="Arial" w:hAnsi="Arial" w:cs="Arial"/>
          <w:b/>
          <w:sz w:val="28"/>
          <w:szCs w:val="28"/>
        </w:rPr>
        <w:t>PROJECT CONTRACTS</w:t>
      </w:r>
    </w:p>
    <w:p w14:paraId="7CA27ECD" w14:textId="3743DC0B" w:rsidR="001D6C6E" w:rsidRDefault="0091558C" w:rsidP="00CB725A">
      <w:pPr>
        <w:ind w:left="720" w:hanging="720"/>
        <w:jc w:val="both"/>
        <w:rPr>
          <w:rFonts w:ascii="Arial" w:hAnsi="Arial" w:cs="Arial"/>
        </w:rPr>
      </w:pPr>
      <w:r>
        <w:rPr>
          <w:rFonts w:ascii="Arial" w:hAnsi="Arial" w:cs="Arial"/>
        </w:rPr>
        <w:t>3.1</w:t>
      </w:r>
      <w:r>
        <w:rPr>
          <w:rFonts w:ascii="Arial" w:hAnsi="Arial" w:cs="Arial"/>
        </w:rPr>
        <w:tab/>
      </w:r>
      <w:r w:rsidR="001D6C6E" w:rsidRPr="00B3730C">
        <w:rPr>
          <w:rFonts w:ascii="Arial" w:hAnsi="Arial" w:cs="Arial"/>
        </w:rPr>
        <w:t xml:space="preserve">As the </w:t>
      </w:r>
      <w:r w:rsidR="001D6C6E">
        <w:rPr>
          <w:rFonts w:ascii="Arial" w:hAnsi="Arial" w:cs="Arial"/>
        </w:rPr>
        <w:t>a</w:t>
      </w:r>
      <w:r w:rsidR="001D6C6E" w:rsidRPr="00B3730C">
        <w:rPr>
          <w:rFonts w:ascii="Arial" w:hAnsi="Arial" w:cs="Arial"/>
        </w:rPr>
        <w:t xml:space="preserve">ccountable </w:t>
      </w:r>
      <w:r w:rsidR="001D6C6E">
        <w:rPr>
          <w:rFonts w:ascii="Arial" w:hAnsi="Arial" w:cs="Arial"/>
        </w:rPr>
        <w:t>b</w:t>
      </w:r>
      <w:r w:rsidR="001D6C6E" w:rsidRPr="00B3730C">
        <w:rPr>
          <w:rFonts w:ascii="Arial" w:hAnsi="Arial" w:cs="Arial"/>
        </w:rPr>
        <w:t>ody</w:t>
      </w:r>
      <w:r w:rsidR="001D6C6E">
        <w:rPr>
          <w:rFonts w:ascii="Arial" w:hAnsi="Arial" w:cs="Arial"/>
        </w:rPr>
        <w:t>,</w:t>
      </w:r>
      <w:r w:rsidR="001B60C2">
        <w:rPr>
          <w:rFonts w:ascii="Arial" w:hAnsi="Arial" w:cs="Arial"/>
        </w:rPr>
        <w:t xml:space="preserve"> Folkestone &amp; Hythe</w:t>
      </w:r>
      <w:r w:rsidR="001D6C6E" w:rsidRPr="00B3730C">
        <w:rPr>
          <w:rFonts w:ascii="Arial" w:hAnsi="Arial" w:cs="Arial"/>
        </w:rPr>
        <w:t xml:space="preserve"> District Council sits at the nexus of the grant process </w:t>
      </w:r>
      <w:r w:rsidR="00B406DE">
        <w:rPr>
          <w:rFonts w:ascii="Arial" w:hAnsi="Arial" w:cs="Arial"/>
        </w:rPr>
        <w:t xml:space="preserve">for </w:t>
      </w:r>
      <w:r w:rsidR="001D6C6E">
        <w:rPr>
          <w:rFonts w:ascii="Arial" w:hAnsi="Arial" w:cs="Arial"/>
        </w:rPr>
        <w:t xml:space="preserve">the Main </w:t>
      </w:r>
      <w:r w:rsidR="00BB7BE1">
        <w:rPr>
          <w:rFonts w:ascii="Arial" w:hAnsi="Arial" w:cs="Arial"/>
        </w:rPr>
        <w:t xml:space="preserve">Project </w:t>
      </w:r>
      <w:r w:rsidR="004416E2">
        <w:rPr>
          <w:rFonts w:ascii="Arial" w:hAnsi="Arial" w:cs="Arial"/>
        </w:rPr>
        <w:t>G</w:t>
      </w:r>
      <w:r w:rsidR="001D6C6E">
        <w:rPr>
          <w:rFonts w:ascii="Arial" w:hAnsi="Arial" w:cs="Arial"/>
        </w:rPr>
        <w:t>ran</w:t>
      </w:r>
      <w:r w:rsidR="00CD4C57">
        <w:rPr>
          <w:rFonts w:ascii="Arial" w:hAnsi="Arial" w:cs="Arial"/>
        </w:rPr>
        <w:t>ts</w:t>
      </w:r>
      <w:r w:rsidR="00B406DE">
        <w:rPr>
          <w:rFonts w:ascii="Arial" w:hAnsi="Arial" w:cs="Arial"/>
        </w:rPr>
        <w:t>.</w:t>
      </w:r>
    </w:p>
    <w:p w14:paraId="00E76E58" w14:textId="77777777" w:rsidR="001D6C6E" w:rsidRDefault="001D6C6E" w:rsidP="00CB725A">
      <w:pPr>
        <w:pStyle w:val="Header"/>
        <w:jc w:val="both"/>
        <w:rPr>
          <w:rFonts w:ascii="Arial" w:hAnsi="Arial" w:cs="Arial"/>
        </w:rPr>
      </w:pPr>
    </w:p>
    <w:p w14:paraId="4980E0CA" w14:textId="63223C4E" w:rsidR="001D6C6E" w:rsidRPr="00B3730C" w:rsidRDefault="0091558C" w:rsidP="00CB725A">
      <w:pPr>
        <w:ind w:left="720" w:hanging="720"/>
        <w:jc w:val="both"/>
        <w:rPr>
          <w:rFonts w:ascii="Arial" w:hAnsi="Arial" w:cs="Arial"/>
        </w:rPr>
      </w:pPr>
      <w:r>
        <w:rPr>
          <w:rFonts w:ascii="Arial" w:hAnsi="Arial" w:cs="Arial"/>
        </w:rPr>
        <w:t>3.2</w:t>
      </w:r>
      <w:r>
        <w:rPr>
          <w:rFonts w:ascii="Arial" w:hAnsi="Arial" w:cs="Arial"/>
        </w:rPr>
        <w:tab/>
      </w:r>
      <w:r w:rsidR="001D6C6E">
        <w:rPr>
          <w:rFonts w:ascii="Arial" w:hAnsi="Arial" w:cs="Arial"/>
        </w:rPr>
        <w:t xml:space="preserve">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ody’s</w:t>
      </w:r>
      <w:r w:rsidR="001D6C6E" w:rsidRPr="00B3730C">
        <w:rPr>
          <w:rFonts w:ascii="Arial" w:hAnsi="Arial" w:cs="Arial"/>
        </w:rPr>
        <w:t xml:space="preserve"> core responsibility is to manage the dispersal process</w:t>
      </w:r>
      <w:r w:rsidR="001D6C6E">
        <w:rPr>
          <w:rFonts w:ascii="Arial" w:hAnsi="Arial" w:cs="Arial"/>
        </w:rPr>
        <w:t xml:space="preserve"> on b</w:t>
      </w:r>
      <w:r w:rsidR="000F19AA">
        <w:rPr>
          <w:rFonts w:ascii="Arial" w:hAnsi="Arial" w:cs="Arial"/>
        </w:rPr>
        <w:t>ehalf of the M</w:t>
      </w:r>
      <w:r w:rsidR="00912692">
        <w:rPr>
          <w:rFonts w:ascii="Arial" w:hAnsi="Arial" w:cs="Arial"/>
        </w:rPr>
        <w:t xml:space="preserve">anaging Authority, Ministry of Housing, </w:t>
      </w:r>
      <w:r w:rsidR="00527EAF">
        <w:rPr>
          <w:rFonts w:ascii="Arial" w:hAnsi="Arial" w:cs="Arial"/>
        </w:rPr>
        <w:t>Communities</w:t>
      </w:r>
      <w:r w:rsidR="00912692">
        <w:rPr>
          <w:rFonts w:ascii="Arial" w:hAnsi="Arial" w:cs="Arial"/>
        </w:rPr>
        <w:t xml:space="preserve"> and Local Government</w:t>
      </w:r>
      <w:r w:rsidR="000F19AA">
        <w:rPr>
          <w:rFonts w:ascii="Arial" w:hAnsi="Arial" w:cs="Arial"/>
        </w:rPr>
        <w:t xml:space="preserve"> (MHCLG)</w:t>
      </w:r>
      <w:r w:rsidR="001D6C6E">
        <w:rPr>
          <w:rFonts w:ascii="Arial" w:hAnsi="Arial" w:cs="Arial"/>
        </w:rPr>
        <w:t>,</w:t>
      </w:r>
      <w:r w:rsidR="001D6C6E" w:rsidRPr="00B3730C">
        <w:rPr>
          <w:rFonts w:ascii="Arial" w:hAnsi="Arial" w:cs="Arial"/>
        </w:rPr>
        <w:t xml:space="preserve"> under an ERDF compliant framework, to prevent any future </w:t>
      </w:r>
      <w:r w:rsidR="001D6C6E">
        <w:rPr>
          <w:rFonts w:ascii="Arial" w:hAnsi="Arial" w:cs="Arial"/>
        </w:rPr>
        <w:t xml:space="preserve">financial </w:t>
      </w:r>
      <w:r w:rsidR="001D6C6E" w:rsidRPr="00B3730C">
        <w:rPr>
          <w:rFonts w:ascii="Arial" w:hAnsi="Arial" w:cs="Arial"/>
        </w:rPr>
        <w:t>claw-back.</w:t>
      </w:r>
    </w:p>
    <w:p w14:paraId="703C6F69" w14:textId="77777777" w:rsidR="001D6C6E" w:rsidRPr="00B3730C" w:rsidRDefault="001D6C6E" w:rsidP="00CB725A">
      <w:pPr>
        <w:ind w:left="720" w:hanging="720"/>
        <w:jc w:val="both"/>
        <w:rPr>
          <w:rFonts w:ascii="Arial" w:hAnsi="Arial" w:cs="Arial"/>
        </w:rPr>
      </w:pPr>
    </w:p>
    <w:p w14:paraId="598B0621" w14:textId="6B8259F6" w:rsidR="001D6C6E" w:rsidRPr="00B3730C" w:rsidRDefault="0091558C" w:rsidP="00CB725A">
      <w:pPr>
        <w:ind w:left="720" w:hanging="720"/>
        <w:jc w:val="both"/>
        <w:rPr>
          <w:rFonts w:ascii="Arial" w:hAnsi="Arial" w:cs="Arial"/>
        </w:rPr>
      </w:pPr>
      <w:r>
        <w:rPr>
          <w:rFonts w:ascii="Arial" w:hAnsi="Arial" w:cs="Arial"/>
        </w:rPr>
        <w:t>3.3</w:t>
      </w:r>
      <w:r>
        <w:rPr>
          <w:rFonts w:ascii="Arial" w:hAnsi="Arial" w:cs="Arial"/>
        </w:rPr>
        <w:tab/>
      </w:r>
      <w:r w:rsidR="001D6C6E" w:rsidRPr="00B3730C">
        <w:rPr>
          <w:rFonts w:ascii="Arial" w:hAnsi="Arial" w:cs="Arial"/>
        </w:rPr>
        <w:t xml:space="preserve">The </w:t>
      </w:r>
      <w:r w:rsidR="00093EA4">
        <w:rPr>
          <w:rFonts w:ascii="Arial" w:hAnsi="Arial" w:cs="Arial"/>
        </w:rPr>
        <w:t>A</w:t>
      </w:r>
      <w:r w:rsidR="001D6C6E" w:rsidRPr="00B3730C">
        <w:rPr>
          <w:rFonts w:ascii="Arial" w:hAnsi="Arial" w:cs="Arial"/>
        </w:rPr>
        <w:t xml:space="preserve">ccountable </w:t>
      </w:r>
      <w:r w:rsidR="00093EA4">
        <w:rPr>
          <w:rFonts w:ascii="Arial" w:hAnsi="Arial" w:cs="Arial"/>
        </w:rPr>
        <w:t>B</w:t>
      </w:r>
      <w:r w:rsidR="001D6C6E" w:rsidRPr="00B3730C">
        <w:rPr>
          <w:rFonts w:ascii="Arial" w:hAnsi="Arial" w:cs="Arial"/>
        </w:rPr>
        <w:t xml:space="preserve">ody is a core member of the </w:t>
      </w:r>
      <w:r w:rsidR="001D6C6E">
        <w:rPr>
          <w:rFonts w:ascii="Arial" w:hAnsi="Arial" w:cs="Arial"/>
        </w:rPr>
        <w:t xml:space="preserve">Local Action Group and </w:t>
      </w:r>
      <w:r w:rsidR="001D6C6E" w:rsidRPr="00B3730C">
        <w:rPr>
          <w:rFonts w:ascii="Arial" w:hAnsi="Arial" w:cs="Arial"/>
        </w:rPr>
        <w:t xml:space="preserve">will need to agree with </w:t>
      </w:r>
      <w:r w:rsidR="001D6C6E">
        <w:rPr>
          <w:rFonts w:ascii="Arial" w:hAnsi="Arial" w:cs="Arial"/>
        </w:rPr>
        <w:t xml:space="preserve">the decision </w:t>
      </w:r>
      <w:r w:rsidR="001D6C6E" w:rsidRPr="00B3730C">
        <w:rPr>
          <w:rFonts w:ascii="Arial" w:hAnsi="Arial" w:cs="Arial"/>
        </w:rPr>
        <w:t>made by the Local Action Group</w:t>
      </w:r>
      <w:r w:rsidR="001D6C6E" w:rsidRPr="00000AFA">
        <w:rPr>
          <w:rFonts w:ascii="Arial" w:hAnsi="Arial" w:cs="Arial"/>
        </w:rPr>
        <w:t xml:space="preserve"> </w:t>
      </w:r>
      <w:r w:rsidR="001D6C6E">
        <w:rPr>
          <w:rFonts w:ascii="Arial" w:hAnsi="Arial" w:cs="Arial"/>
        </w:rPr>
        <w:t>to award European funding</w:t>
      </w:r>
      <w:r w:rsidR="001D6C6E" w:rsidRPr="00B3730C">
        <w:rPr>
          <w:rFonts w:ascii="Arial" w:hAnsi="Arial" w:cs="Arial"/>
        </w:rPr>
        <w:t>.</w:t>
      </w:r>
    </w:p>
    <w:p w14:paraId="45770AE9" w14:textId="77777777" w:rsidR="001D6C6E" w:rsidRPr="002E7D3D" w:rsidRDefault="001D6C6E" w:rsidP="00CB725A">
      <w:pPr>
        <w:ind w:left="720" w:hanging="720"/>
        <w:jc w:val="both"/>
        <w:rPr>
          <w:rFonts w:ascii="Arial" w:hAnsi="Arial" w:cs="Arial"/>
        </w:rPr>
      </w:pPr>
    </w:p>
    <w:p w14:paraId="02EA6E35" w14:textId="233E49A9" w:rsidR="001D6C6E" w:rsidRPr="002A20E6" w:rsidRDefault="0091558C" w:rsidP="00CB725A">
      <w:pPr>
        <w:ind w:left="720" w:hanging="720"/>
        <w:jc w:val="both"/>
        <w:rPr>
          <w:rFonts w:ascii="Arial" w:hAnsi="Arial" w:cs="Arial"/>
        </w:rPr>
      </w:pPr>
      <w:r>
        <w:rPr>
          <w:rFonts w:ascii="Arial" w:hAnsi="Arial" w:cs="Arial"/>
        </w:rPr>
        <w:t>3.4</w:t>
      </w:r>
      <w:r>
        <w:rPr>
          <w:rFonts w:ascii="Arial" w:hAnsi="Arial" w:cs="Arial"/>
        </w:rPr>
        <w:tab/>
      </w:r>
      <w:r w:rsidR="001D6C6E" w:rsidRPr="002A20E6">
        <w:rPr>
          <w:rFonts w:ascii="Arial" w:hAnsi="Arial" w:cs="Arial"/>
        </w:rPr>
        <w:t>All grant holders will</w:t>
      </w:r>
      <w:r w:rsidR="001D6C6E">
        <w:rPr>
          <w:rFonts w:ascii="Arial" w:hAnsi="Arial" w:cs="Arial"/>
        </w:rPr>
        <w:t xml:space="preserve"> be required to sign up to a legally binding </w:t>
      </w:r>
      <w:r w:rsidR="004416E2">
        <w:rPr>
          <w:rFonts w:ascii="Arial" w:hAnsi="Arial" w:cs="Arial"/>
        </w:rPr>
        <w:t xml:space="preserve">Grant </w:t>
      </w:r>
      <w:r w:rsidR="00914C7A">
        <w:rPr>
          <w:rFonts w:ascii="Arial" w:hAnsi="Arial" w:cs="Arial"/>
        </w:rPr>
        <w:t>Funding Agreement with Folkestone &amp; Hythe</w:t>
      </w:r>
      <w:r w:rsidR="001D6C6E">
        <w:rPr>
          <w:rFonts w:ascii="Arial" w:hAnsi="Arial" w:cs="Arial"/>
        </w:rPr>
        <w:t xml:space="preserve"> District Council</w:t>
      </w:r>
      <w:r w:rsidR="004416E2">
        <w:rPr>
          <w:rFonts w:ascii="Arial" w:hAnsi="Arial" w:cs="Arial"/>
        </w:rPr>
        <w:t xml:space="preserve">.  This will </w:t>
      </w:r>
      <w:r w:rsidR="001D6C6E" w:rsidRPr="002A20E6">
        <w:rPr>
          <w:rFonts w:ascii="Arial" w:hAnsi="Arial" w:cs="Arial"/>
        </w:rPr>
        <w:t>specif</w:t>
      </w:r>
      <w:r w:rsidR="004416E2">
        <w:rPr>
          <w:rFonts w:ascii="Arial" w:hAnsi="Arial" w:cs="Arial"/>
        </w:rPr>
        <w:t>y</w:t>
      </w:r>
      <w:r w:rsidR="001D6C6E" w:rsidRPr="002A20E6">
        <w:rPr>
          <w:rFonts w:ascii="Arial" w:hAnsi="Arial" w:cs="Arial"/>
        </w:rPr>
        <w:t xml:space="preserve"> the exact eligibility of expenditure and the evidence required to support all expenditure, including defrayal.</w:t>
      </w:r>
    </w:p>
    <w:p w14:paraId="76928765" w14:textId="77777777" w:rsidR="001D6C6E" w:rsidRPr="002A20E6" w:rsidRDefault="001D6C6E" w:rsidP="00CB725A">
      <w:pPr>
        <w:ind w:left="720" w:hanging="720"/>
        <w:jc w:val="both"/>
        <w:rPr>
          <w:rFonts w:ascii="Arial" w:hAnsi="Arial" w:cs="Arial"/>
        </w:rPr>
      </w:pPr>
    </w:p>
    <w:p w14:paraId="6E612AF9" w14:textId="78606017" w:rsidR="001D6C6E" w:rsidRDefault="0091558C" w:rsidP="00CB725A">
      <w:pPr>
        <w:ind w:left="720" w:hanging="720"/>
        <w:jc w:val="both"/>
        <w:rPr>
          <w:rFonts w:ascii="Arial" w:hAnsi="Arial" w:cs="Arial"/>
        </w:rPr>
      </w:pPr>
      <w:r>
        <w:rPr>
          <w:rFonts w:ascii="Arial" w:hAnsi="Arial" w:cs="Arial"/>
        </w:rPr>
        <w:t>3.5</w:t>
      </w:r>
      <w:r>
        <w:rPr>
          <w:rFonts w:ascii="Arial" w:hAnsi="Arial" w:cs="Arial"/>
        </w:rPr>
        <w:tab/>
      </w:r>
      <w:r w:rsidR="001D6C6E">
        <w:rPr>
          <w:rFonts w:ascii="Arial" w:hAnsi="Arial" w:cs="Arial"/>
        </w:rPr>
        <w:t xml:space="preserve">The </w:t>
      </w:r>
      <w:r w:rsidR="0021183A">
        <w:rPr>
          <w:rFonts w:ascii="Arial" w:hAnsi="Arial" w:cs="Arial"/>
        </w:rPr>
        <w:t>P</w:t>
      </w:r>
      <w:r w:rsidR="001D6C6E">
        <w:rPr>
          <w:rFonts w:ascii="Arial" w:hAnsi="Arial" w:cs="Arial"/>
        </w:rPr>
        <w:t xml:space="preserve">rogramme </w:t>
      </w:r>
      <w:r w:rsidR="0021183A">
        <w:rPr>
          <w:rFonts w:ascii="Arial" w:hAnsi="Arial" w:cs="Arial"/>
        </w:rPr>
        <w:t>M</w:t>
      </w:r>
      <w:r w:rsidR="001D6C6E">
        <w:rPr>
          <w:rFonts w:ascii="Arial" w:hAnsi="Arial" w:cs="Arial"/>
        </w:rPr>
        <w:t xml:space="preserve">anagement </w:t>
      </w:r>
      <w:r w:rsidR="0021183A">
        <w:rPr>
          <w:rFonts w:ascii="Arial" w:hAnsi="Arial" w:cs="Arial"/>
        </w:rPr>
        <w:t>T</w:t>
      </w:r>
      <w:r w:rsidR="001D6C6E">
        <w:rPr>
          <w:rFonts w:ascii="Arial" w:hAnsi="Arial" w:cs="Arial"/>
        </w:rPr>
        <w:t xml:space="preserve">eam, which represents the </w:t>
      </w:r>
      <w:r w:rsidR="00093EA4">
        <w:rPr>
          <w:rFonts w:ascii="Arial" w:hAnsi="Arial" w:cs="Arial"/>
        </w:rPr>
        <w:t>A</w:t>
      </w:r>
      <w:r w:rsidR="001D6C6E">
        <w:rPr>
          <w:rFonts w:ascii="Arial" w:hAnsi="Arial" w:cs="Arial"/>
        </w:rPr>
        <w:t xml:space="preserve">ccountable </w:t>
      </w:r>
      <w:r w:rsidR="00093EA4">
        <w:rPr>
          <w:rFonts w:ascii="Arial" w:hAnsi="Arial" w:cs="Arial"/>
        </w:rPr>
        <w:t>B</w:t>
      </w:r>
      <w:r w:rsidR="001D6C6E">
        <w:rPr>
          <w:rFonts w:ascii="Arial" w:hAnsi="Arial" w:cs="Arial"/>
        </w:rPr>
        <w:t>ody,</w:t>
      </w:r>
      <w:r w:rsidR="001D6C6E" w:rsidRPr="002A20E6">
        <w:rPr>
          <w:rFonts w:ascii="Arial" w:hAnsi="Arial" w:cs="Arial"/>
        </w:rPr>
        <w:t xml:space="preserve"> will engage with the appropriate finance teams from each grant holder organisation to ensure that their responsibilities and deadlines are fully understood and complied with.</w:t>
      </w:r>
    </w:p>
    <w:p w14:paraId="20BA77FD" w14:textId="77777777" w:rsidR="001D6C6E" w:rsidRDefault="001D6C6E" w:rsidP="001D6C6E">
      <w:pPr>
        <w:pStyle w:val="PlainText"/>
        <w:rPr>
          <w:rFonts w:ascii="Arial" w:hAnsi="Arial" w:cs="Arial"/>
          <w:sz w:val="24"/>
          <w:szCs w:val="24"/>
        </w:rPr>
      </w:pPr>
    </w:p>
    <w:p w14:paraId="517CABFE" w14:textId="5F1BB78D" w:rsidR="00301B85" w:rsidRPr="00AE3496" w:rsidRDefault="00383040" w:rsidP="00F33FFF">
      <w:pPr>
        <w:pStyle w:val="Header"/>
        <w:keepNext/>
        <w:widowControl/>
        <w:tabs>
          <w:tab w:val="left" w:pos="720"/>
        </w:tabs>
        <w:kinsoku/>
        <w:spacing w:before="80" w:after="80" w:line="260" w:lineRule="atLeast"/>
        <w:ind w:left="720" w:hanging="720"/>
        <w:rPr>
          <w:rFonts w:ascii="Arial" w:hAnsi="Arial" w:cs="Arial"/>
          <w:b/>
          <w:sz w:val="28"/>
          <w:szCs w:val="28"/>
        </w:rPr>
      </w:pPr>
      <w:r>
        <w:rPr>
          <w:rFonts w:ascii="Arial" w:hAnsi="Arial" w:cs="Arial"/>
          <w:b/>
          <w:sz w:val="28"/>
          <w:szCs w:val="28"/>
        </w:rPr>
        <w:t>4</w:t>
      </w:r>
      <w:r>
        <w:rPr>
          <w:rFonts w:ascii="Arial" w:hAnsi="Arial" w:cs="Arial"/>
          <w:b/>
          <w:sz w:val="28"/>
          <w:szCs w:val="28"/>
        </w:rPr>
        <w:tab/>
      </w:r>
      <w:r w:rsidR="00301B85">
        <w:rPr>
          <w:rFonts w:ascii="Arial" w:hAnsi="Arial" w:cs="Arial"/>
          <w:b/>
          <w:sz w:val="28"/>
          <w:szCs w:val="28"/>
        </w:rPr>
        <w:t>PROJECT GRANT CLAIMS PROCESS</w:t>
      </w:r>
    </w:p>
    <w:p w14:paraId="66336867" w14:textId="5DA45FB3" w:rsidR="00301B85" w:rsidRDefault="0091558C" w:rsidP="00CB725A">
      <w:pPr>
        <w:ind w:left="720" w:hanging="720"/>
        <w:jc w:val="both"/>
        <w:rPr>
          <w:rStyle w:val="Hyperlink"/>
          <w:rFonts w:ascii="Arial" w:hAnsi="Arial" w:cs="Arial"/>
        </w:rPr>
      </w:pPr>
      <w:r>
        <w:rPr>
          <w:rFonts w:ascii="Arial" w:hAnsi="Arial" w:cs="Arial"/>
        </w:rPr>
        <w:t>4.1</w:t>
      </w:r>
      <w:r>
        <w:rPr>
          <w:rFonts w:ascii="Arial" w:hAnsi="Arial" w:cs="Arial"/>
        </w:rPr>
        <w:tab/>
      </w:r>
      <w:r w:rsidR="00301B85" w:rsidRPr="009F1E07">
        <w:rPr>
          <w:rFonts w:ascii="Arial" w:hAnsi="Arial" w:cs="Arial"/>
        </w:rPr>
        <w:t xml:space="preserve">Grant </w:t>
      </w:r>
      <w:r w:rsidR="00301B85">
        <w:rPr>
          <w:rFonts w:ascii="Arial" w:hAnsi="Arial" w:cs="Arial"/>
        </w:rPr>
        <w:t>holders</w:t>
      </w:r>
      <w:r w:rsidR="00301B85" w:rsidRPr="009F1E07">
        <w:rPr>
          <w:rFonts w:ascii="Arial" w:hAnsi="Arial" w:cs="Arial"/>
        </w:rPr>
        <w:t xml:space="preserve"> will be required to utilise the electronic </w:t>
      </w:r>
      <w:r w:rsidR="00914C7A">
        <w:rPr>
          <w:rFonts w:ascii="Arial" w:hAnsi="Arial" w:cs="Arial"/>
        </w:rPr>
        <w:t>template provided by the Folkestone &amp; Hythe</w:t>
      </w:r>
      <w:r w:rsidR="00301B85" w:rsidRPr="009F1E07">
        <w:rPr>
          <w:rFonts w:ascii="Arial" w:hAnsi="Arial" w:cs="Arial"/>
        </w:rPr>
        <w:t xml:space="preserve"> District Council for all records, including financial claims and to submit this along with the required evidence to support each claim. The </w:t>
      </w:r>
      <w:r w:rsidR="00301B85">
        <w:rPr>
          <w:rFonts w:ascii="Arial" w:hAnsi="Arial" w:cs="Arial"/>
        </w:rPr>
        <w:t>project grant</w:t>
      </w:r>
      <w:r w:rsidR="00301B85" w:rsidRPr="009F1E07">
        <w:rPr>
          <w:rFonts w:ascii="Arial" w:hAnsi="Arial" w:cs="Arial"/>
        </w:rPr>
        <w:t xml:space="preserve"> form</w:t>
      </w:r>
      <w:r w:rsidR="00301B85">
        <w:rPr>
          <w:rFonts w:ascii="Arial" w:hAnsi="Arial" w:cs="Arial"/>
        </w:rPr>
        <w:t xml:space="preserve">s are </w:t>
      </w:r>
      <w:r w:rsidR="00301B85" w:rsidRPr="009F1E07">
        <w:rPr>
          <w:rFonts w:ascii="Arial" w:hAnsi="Arial" w:cs="Arial"/>
        </w:rPr>
        <w:t>available in electronic form</w:t>
      </w:r>
      <w:r w:rsidR="00CB725A">
        <w:rPr>
          <w:rFonts w:ascii="Arial" w:hAnsi="Arial" w:cs="Arial"/>
        </w:rPr>
        <w:t xml:space="preserve"> and can be downloaded from </w:t>
      </w:r>
      <w:hyperlink r:id="rId16" w:history="1">
        <w:r w:rsidR="00A26536" w:rsidRPr="006860E3">
          <w:rPr>
            <w:rStyle w:val="Hyperlink"/>
            <w:rFonts w:ascii="Arial" w:hAnsi="Arial" w:cs="Arial"/>
          </w:rPr>
          <w:t>www.folkestonecommunityworks.com</w:t>
        </w:r>
      </w:hyperlink>
    </w:p>
    <w:p w14:paraId="337073D9" w14:textId="77777777" w:rsidR="000F19AA" w:rsidRDefault="000F19AA" w:rsidP="00CB725A">
      <w:pPr>
        <w:ind w:left="720" w:hanging="720"/>
        <w:jc w:val="both"/>
        <w:rPr>
          <w:rFonts w:ascii="Arial" w:hAnsi="Arial" w:cs="Arial"/>
        </w:rPr>
      </w:pPr>
    </w:p>
    <w:p w14:paraId="5D39287C" w14:textId="1DBB161B" w:rsidR="00301B85" w:rsidRDefault="0091558C" w:rsidP="00CB725A">
      <w:pPr>
        <w:ind w:left="720" w:hanging="720"/>
        <w:jc w:val="both"/>
        <w:rPr>
          <w:rFonts w:ascii="Arial" w:hAnsi="Arial" w:cs="Arial"/>
        </w:rPr>
      </w:pPr>
      <w:r>
        <w:rPr>
          <w:rFonts w:ascii="Arial" w:hAnsi="Arial" w:cs="Arial"/>
        </w:rPr>
        <w:t>4.2</w:t>
      </w:r>
      <w:r>
        <w:rPr>
          <w:rFonts w:ascii="Arial" w:hAnsi="Arial" w:cs="Arial"/>
        </w:rPr>
        <w:tab/>
      </w:r>
      <w:r w:rsidR="00301B85" w:rsidRPr="009F1E07">
        <w:rPr>
          <w:rFonts w:ascii="Arial" w:hAnsi="Arial" w:cs="Arial"/>
        </w:rPr>
        <w:t xml:space="preserve">A project claim will be made by the lead </w:t>
      </w:r>
      <w:r w:rsidR="00301B85">
        <w:rPr>
          <w:rFonts w:ascii="Arial" w:hAnsi="Arial" w:cs="Arial"/>
        </w:rPr>
        <w:t>p</w:t>
      </w:r>
      <w:r w:rsidR="00301B85" w:rsidRPr="009F1E07">
        <w:rPr>
          <w:rFonts w:ascii="Arial" w:hAnsi="Arial" w:cs="Arial"/>
        </w:rPr>
        <w:t xml:space="preserve">roject Delivery Organisation according to the dates set out in </w:t>
      </w:r>
      <w:r w:rsidR="00914C7A">
        <w:rPr>
          <w:rFonts w:ascii="Arial" w:hAnsi="Arial" w:cs="Arial"/>
        </w:rPr>
        <w:t>the Grant Agreement with Folkestone &amp; Hythe</w:t>
      </w:r>
      <w:r w:rsidR="00301B85" w:rsidRPr="009F1E07">
        <w:rPr>
          <w:rFonts w:ascii="Arial" w:hAnsi="Arial" w:cs="Arial"/>
        </w:rPr>
        <w:t xml:space="preserve"> District Council</w:t>
      </w:r>
    </w:p>
    <w:p w14:paraId="2D4BC6E0" w14:textId="77777777" w:rsidR="00736D08" w:rsidRPr="009F1E07" w:rsidRDefault="00736D08" w:rsidP="00CB725A">
      <w:pPr>
        <w:ind w:left="720" w:hanging="720"/>
        <w:jc w:val="both"/>
        <w:rPr>
          <w:rFonts w:ascii="Arial" w:hAnsi="Arial" w:cs="Arial"/>
        </w:rPr>
      </w:pPr>
    </w:p>
    <w:p w14:paraId="053051CF" w14:textId="0E66CD9A" w:rsidR="00301B85" w:rsidRPr="009F1E07" w:rsidRDefault="0091558C" w:rsidP="002E7D3D">
      <w:pPr>
        <w:ind w:left="720" w:hanging="720"/>
        <w:rPr>
          <w:rFonts w:ascii="Arial" w:hAnsi="Arial" w:cs="Arial"/>
        </w:rPr>
      </w:pPr>
      <w:r>
        <w:rPr>
          <w:rFonts w:ascii="Arial" w:hAnsi="Arial" w:cs="Arial"/>
        </w:rPr>
        <w:t>4.3</w:t>
      </w:r>
      <w:r>
        <w:rPr>
          <w:rFonts w:ascii="Arial" w:hAnsi="Arial" w:cs="Arial"/>
        </w:rPr>
        <w:tab/>
      </w:r>
      <w:r w:rsidR="00301B85" w:rsidRPr="009F1E07">
        <w:rPr>
          <w:rFonts w:ascii="Arial" w:hAnsi="Arial" w:cs="Arial"/>
        </w:rPr>
        <w:t>Each project claim will be paid in accordance with the details set out in the Grant Funding agreement where:</w:t>
      </w:r>
    </w:p>
    <w:p w14:paraId="29BF376F" w14:textId="77777777" w:rsidR="00301B85" w:rsidRDefault="00301B85" w:rsidP="00301B85">
      <w:pPr>
        <w:ind w:left="360" w:right="709"/>
      </w:pPr>
    </w:p>
    <w:p w14:paraId="27BE70DF" w14:textId="440B47A2"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Council has received an invoice for the relevant grant amount from the lead</w:t>
      </w:r>
      <w:r w:rsidR="00CD4C57">
        <w:rPr>
          <w:rFonts w:ascii="Arial" w:hAnsi="Arial" w:cs="Arial"/>
        </w:rPr>
        <w:t xml:space="preserve"> Project Delivery Organisation.</w:t>
      </w:r>
    </w:p>
    <w:p w14:paraId="4FFCE2CB" w14:textId="47C1908B" w:rsidR="00301B85" w:rsidRPr="000069B2"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0069B2">
        <w:rPr>
          <w:rFonts w:ascii="Arial" w:hAnsi="Arial" w:cs="Arial"/>
        </w:rPr>
        <w:t>The Grant Claim is for Eligible</w:t>
      </w:r>
      <w:r w:rsidR="00CD4C57" w:rsidRPr="000069B2">
        <w:rPr>
          <w:rFonts w:ascii="Arial" w:hAnsi="Arial" w:cs="Arial"/>
        </w:rPr>
        <w:t xml:space="preserve"> Expenditure and is </w:t>
      </w:r>
      <w:r w:rsidR="00CD4C57" w:rsidRPr="003E1A45">
        <w:rPr>
          <w:rFonts w:ascii="Arial" w:hAnsi="Arial" w:cs="Arial"/>
          <w:b/>
        </w:rPr>
        <w:t>in arrears</w:t>
      </w:r>
      <w:r w:rsidR="00CD4C57" w:rsidRPr="000069B2">
        <w:rPr>
          <w:rFonts w:ascii="Arial" w:hAnsi="Arial" w:cs="Arial"/>
        </w:rPr>
        <w:t>.</w:t>
      </w:r>
      <w:r w:rsidR="00527EAF" w:rsidRPr="000069B2">
        <w:rPr>
          <w:rFonts w:ascii="Arial" w:hAnsi="Arial" w:cs="Arial"/>
        </w:rPr>
        <w:t xml:space="preserve"> All funding be claimed has to have been defrayed</w:t>
      </w:r>
      <w:r w:rsidR="00C80F5C" w:rsidRPr="000069B2">
        <w:rPr>
          <w:rFonts w:ascii="Arial" w:hAnsi="Arial" w:cs="Arial"/>
        </w:rPr>
        <w:t xml:space="preserve"> from a </w:t>
      </w:r>
      <w:r w:rsidR="0061718F">
        <w:rPr>
          <w:rFonts w:ascii="Arial" w:hAnsi="Arial" w:cs="Arial"/>
        </w:rPr>
        <w:t xml:space="preserve">named </w:t>
      </w:r>
      <w:r w:rsidR="00C80F5C" w:rsidRPr="000069B2">
        <w:rPr>
          <w:rFonts w:ascii="Arial" w:hAnsi="Arial" w:cs="Arial"/>
        </w:rPr>
        <w:t>business account</w:t>
      </w:r>
      <w:r w:rsidR="00527EAF" w:rsidRPr="000069B2">
        <w:rPr>
          <w:rFonts w:ascii="Arial" w:hAnsi="Arial" w:cs="Arial"/>
        </w:rPr>
        <w:t>.</w:t>
      </w:r>
    </w:p>
    <w:p w14:paraId="030D727A" w14:textId="4C3BF263" w:rsidR="00301B85" w:rsidRPr="00B7138C"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szCs w:val="22"/>
        </w:rPr>
      </w:pPr>
      <w:r w:rsidRPr="009F1E07">
        <w:rPr>
          <w:rFonts w:ascii="Arial" w:hAnsi="Arial" w:cs="Arial"/>
        </w:rPr>
        <w:t>The payment of the Grant related to actual costs incurred with required evidence submi</w:t>
      </w:r>
      <w:r w:rsidR="00CD4C57">
        <w:rPr>
          <w:rFonts w:ascii="Arial" w:hAnsi="Arial" w:cs="Arial"/>
        </w:rPr>
        <w:t>tted to substantiate the claim.</w:t>
      </w:r>
    </w:p>
    <w:p w14:paraId="35ED668C" w14:textId="3D50AA17" w:rsidR="00301B85" w:rsidRPr="009F1E07" w:rsidRDefault="00301B85" w:rsidP="00326558">
      <w:pPr>
        <w:pStyle w:val="ListParagraph"/>
        <w:widowControl/>
        <w:numPr>
          <w:ilvl w:val="0"/>
          <w:numId w:val="39"/>
        </w:numPr>
        <w:tabs>
          <w:tab w:val="center" w:pos="1834"/>
        </w:tabs>
        <w:kinsoku/>
        <w:spacing w:after="160" w:line="256" w:lineRule="auto"/>
        <w:ind w:left="1080" w:right="708"/>
        <w:jc w:val="both"/>
        <w:rPr>
          <w:rFonts w:ascii="Arial" w:hAnsi="Arial" w:cs="Arial"/>
        </w:rPr>
      </w:pPr>
      <w:r w:rsidRPr="009F1E07">
        <w:rPr>
          <w:rFonts w:ascii="Arial" w:hAnsi="Arial" w:cs="Arial"/>
        </w:rPr>
        <w:t>The required evidence of receipt of the required match funding, as detailed in th</w:t>
      </w:r>
      <w:r w:rsidR="00CD4C57">
        <w:rPr>
          <w:rFonts w:ascii="Arial" w:hAnsi="Arial" w:cs="Arial"/>
        </w:rPr>
        <w:t>e Grant Agreement, is provided.</w:t>
      </w:r>
    </w:p>
    <w:p w14:paraId="6F83D37D" w14:textId="77777777" w:rsidR="00301B85" w:rsidRPr="009F1E07" w:rsidRDefault="00301B85" w:rsidP="00B820BE">
      <w:pPr>
        <w:pStyle w:val="ListParagraph"/>
        <w:widowControl/>
        <w:numPr>
          <w:ilvl w:val="0"/>
          <w:numId w:val="39"/>
        </w:numPr>
        <w:tabs>
          <w:tab w:val="center" w:pos="1834"/>
        </w:tabs>
        <w:kinsoku/>
        <w:ind w:left="1080" w:right="708"/>
        <w:jc w:val="both"/>
        <w:rPr>
          <w:rFonts w:ascii="Arial" w:hAnsi="Arial" w:cs="Arial"/>
        </w:rPr>
      </w:pPr>
      <w:r w:rsidRPr="009F1E07">
        <w:rPr>
          <w:rFonts w:ascii="Arial" w:hAnsi="Arial" w:cs="Arial"/>
        </w:rPr>
        <w:t>The agreed outputs for the specified period, as set out in the Grant Funding Agreement, have been achieved and evidence provided to substantiate this.</w:t>
      </w:r>
    </w:p>
    <w:p w14:paraId="3E48AD62" w14:textId="77777777" w:rsidR="00301B85" w:rsidRDefault="00301B85" w:rsidP="00B820BE">
      <w:pPr>
        <w:pStyle w:val="PlainText"/>
        <w:rPr>
          <w:rFonts w:ascii="Arial" w:hAnsi="Arial" w:cs="Arial"/>
          <w:sz w:val="24"/>
          <w:szCs w:val="24"/>
        </w:rPr>
      </w:pPr>
    </w:p>
    <w:p w14:paraId="2C99DD2F" w14:textId="26FAB292" w:rsidR="001D6C6E" w:rsidRPr="000069B2" w:rsidRDefault="0091558C" w:rsidP="002E7D3D">
      <w:pPr>
        <w:ind w:left="720" w:hanging="720"/>
        <w:rPr>
          <w:rFonts w:ascii="Arial" w:hAnsi="Arial" w:cs="Arial"/>
        </w:rPr>
      </w:pPr>
      <w:r>
        <w:rPr>
          <w:rFonts w:ascii="Arial" w:hAnsi="Arial" w:cs="Arial"/>
        </w:rPr>
        <w:t>4.4</w:t>
      </w:r>
      <w:r>
        <w:rPr>
          <w:rFonts w:ascii="Arial" w:hAnsi="Arial" w:cs="Arial"/>
        </w:rPr>
        <w:tab/>
      </w:r>
      <w:r w:rsidR="001D6C6E" w:rsidRPr="000069B2">
        <w:rPr>
          <w:rFonts w:ascii="Arial" w:hAnsi="Arial" w:cs="Arial"/>
        </w:rPr>
        <w:t>Grant holders will be required to produce each quarter:</w:t>
      </w:r>
    </w:p>
    <w:p w14:paraId="25C7175D" w14:textId="354ECA11" w:rsidR="001D6C6E" w:rsidRPr="000069B2"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 xml:space="preserve">A detailed transaction report from their financial system showing payment amount, date, </w:t>
      </w:r>
      <w:r w:rsidR="003E1A45">
        <w:rPr>
          <w:rFonts w:ascii="Arial" w:hAnsi="Arial" w:cs="Arial"/>
          <w:sz w:val="24"/>
          <w:szCs w:val="24"/>
        </w:rPr>
        <w:t>recipient and payment reference.</w:t>
      </w:r>
    </w:p>
    <w:p w14:paraId="61D8029B" w14:textId="77777777" w:rsidR="001D6C6E" w:rsidRDefault="001D6C6E"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A bank statement showing an itemised transaction list, with relevant project expenditure clearly highlighted.</w:t>
      </w:r>
    </w:p>
    <w:p w14:paraId="0CD48B86" w14:textId="50F94E46" w:rsidR="000069B2" w:rsidRPr="000069B2" w:rsidRDefault="000069B2" w:rsidP="00326558">
      <w:pPr>
        <w:pStyle w:val="PlainText"/>
        <w:numPr>
          <w:ilvl w:val="0"/>
          <w:numId w:val="39"/>
        </w:numPr>
        <w:ind w:left="1080"/>
        <w:jc w:val="both"/>
        <w:rPr>
          <w:rFonts w:ascii="Arial" w:hAnsi="Arial" w:cs="Arial"/>
          <w:sz w:val="24"/>
          <w:szCs w:val="24"/>
        </w:rPr>
      </w:pPr>
      <w:r w:rsidRPr="000069B2">
        <w:rPr>
          <w:rFonts w:ascii="Arial" w:hAnsi="Arial" w:cs="Arial"/>
          <w:sz w:val="24"/>
          <w:szCs w:val="24"/>
        </w:rPr>
        <w:t>Brief progress summary</w:t>
      </w:r>
    </w:p>
    <w:p w14:paraId="36E8DA83" w14:textId="77777777" w:rsidR="001D6C6E" w:rsidRDefault="001D6C6E" w:rsidP="001D6C6E">
      <w:pPr>
        <w:pStyle w:val="PlainText"/>
        <w:ind w:left="720"/>
        <w:rPr>
          <w:rFonts w:ascii="Arial" w:hAnsi="Arial" w:cs="Arial"/>
          <w:sz w:val="24"/>
          <w:szCs w:val="24"/>
        </w:rPr>
      </w:pPr>
    </w:p>
    <w:p w14:paraId="29E414FC" w14:textId="7AA154FD" w:rsidR="00780290" w:rsidRPr="00780290" w:rsidRDefault="0091558C" w:rsidP="002E7D3D">
      <w:pPr>
        <w:ind w:left="720" w:hanging="720"/>
        <w:rPr>
          <w:rFonts w:ascii="Arial" w:hAnsi="Arial" w:cs="Arial"/>
        </w:rPr>
      </w:pPr>
      <w:r>
        <w:rPr>
          <w:rFonts w:ascii="Arial" w:hAnsi="Arial" w:cs="Arial"/>
        </w:rPr>
        <w:t>4.5</w:t>
      </w:r>
      <w:r>
        <w:rPr>
          <w:rFonts w:ascii="Arial" w:hAnsi="Arial" w:cs="Arial"/>
        </w:rPr>
        <w:tab/>
      </w:r>
      <w:r w:rsidR="00780290" w:rsidRPr="00780290">
        <w:rPr>
          <w:rFonts w:ascii="Arial" w:hAnsi="Arial" w:cs="Arial"/>
        </w:rPr>
        <w:t>For each individual transaction evidence will be required for all aspects of finance and procurement, including:</w:t>
      </w:r>
    </w:p>
    <w:p w14:paraId="1B48A3CD"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quotes/tender and other documentation complying with ESIF procurement requirements</w:t>
      </w:r>
    </w:p>
    <w:p w14:paraId="4CC0B5AE" w14:textId="6FBF4E5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copy of purchase orders</w:t>
      </w:r>
      <w:r w:rsidR="003E1A45" w:rsidRPr="003E1A45">
        <w:rPr>
          <w:rFonts w:ascii="Arial" w:hAnsi="Arial" w:cs="Arial"/>
          <w:sz w:val="24"/>
          <w:szCs w:val="24"/>
        </w:rPr>
        <w:t>/ order confirmation</w:t>
      </w:r>
    </w:p>
    <w:p w14:paraId="1806B59F" w14:textId="3651B6CC" w:rsidR="001D6C6E"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 xml:space="preserve">properly certified </w:t>
      </w:r>
      <w:r w:rsidR="001D6C6E" w:rsidRPr="003E1A45">
        <w:rPr>
          <w:rFonts w:ascii="Arial" w:hAnsi="Arial" w:cs="Arial"/>
          <w:sz w:val="24"/>
          <w:szCs w:val="24"/>
        </w:rPr>
        <w:t>final invoices</w:t>
      </w:r>
    </w:p>
    <w:p w14:paraId="54724D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receipt of goods</w:t>
      </w:r>
    </w:p>
    <w:p w14:paraId="400D950A"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payment details (from finance system)</w:t>
      </w:r>
    </w:p>
    <w:p w14:paraId="641B6E55" w14:textId="77777777" w:rsidR="001D6C6E" w:rsidRPr="003E1A45" w:rsidRDefault="001D6C6E" w:rsidP="00326558">
      <w:pPr>
        <w:pStyle w:val="PlainText"/>
        <w:numPr>
          <w:ilvl w:val="0"/>
          <w:numId w:val="39"/>
        </w:numPr>
        <w:ind w:left="1080"/>
        <w:rPr>
          <w:rFonts w:ascii="Arial" w:hAnsi="Arial" w:cs="Arial"/>
          <w:sz w:val="24"/>
          <w:szCs w:val="24"/>
        </w:rPr>
      </w:pPr>
      <w:r w:rsidRPr="003E1A45">
        <w:rPr>
          <w:rFonts w:ascii="Arial" w:hAnsi="Arial" w:cs="Arial"/>
          <w:sz w:val="24"/>
          <w:szCs w:val="24"/>
        </w:rPr>
        <w:t>remittance advice</w:t>
      </w:r>
    </w:p>
    <w:p w14:paraId="514F97AB" w14:textId="69D00493" w:rsidR="00301B85" w:rsidRPr="003E1A45" w:rsidRDefault="00301B85" w:rsidP="00326558">
      <w:pPr>
        <w:pStyle w:val="PlainText"/>
        <w:numPr>
          <w:ilvl w:val="0"/>
          <w:numId w:val="39"/>
        </w:numPr>
        <w:ind w:left="1080"/>
        <w:rPr>
          <w:rFonts w:ascii="Arial" w:hAnsi="Arial" w:cs="Arial"/>
          <w:sz w:val="24"/>
          <w:szCs w:val="24"/>
        </w:rPr>
      </w:pPr>
      <w:r w:rsidRPr="003E1A45">
        <w:rPr>
          <w:rFonts w:ascii="Arial" w:hAnsi="Arial" w:cs="Arial"/>
          <w:sz w:val="24"/>
          <w:szCs w:val="24"/>
        </w:rPr>
        <w:t>timesheets</w:t>
      </w:r>
    </w:p>
    <w:p w14:paraId="2AAAC7CB" w14:textId="74BF7383" w:rsidR="003E1A45" w:rsidRPr="003E1A45" w:rsidRDefault="003E1A45" w:rsidP="00326558">
      <w:pPr>
        <w:pStyle w:val="PlainText"/>
        <w:numPr>
          <w:ilvl w:val="0"/>
          <w:numId w:val="39"/>
        </w:numPr>
        <w:ind w:left="1080"/>
        <w:rPr>
          <w:rFonts w:ascii="Arial" w:hAnsi="Arial" w:cs="Arial"/>
          <w:sz w:val="24"/>
          <w:szCs w:val="24"/>
        </w:rPr>
      </w:pPr>
      <w:r w:rsidRPr="003E1A45">
        <w:rPr>
          <w:rFonts w:ascii="Arial" w:hAnsi="Arial" w:cs="Arial"/>
          <w:sz w:val="24"/>
          <w:szCs w:val="24"/>
        </w:rPr>
        <w:t>pay slips</w:t>
      </w:r>
    </w:p>
    <w:p w14:paraId="55F4A57A" w14:textId="567407E8" w:rsidR="00301B85" w:rsidRPr="003E1A45" w:rsidRDefault="00F04398" w:rsidP="00326558">
      <w:pPr>
        <w:pStyle w:val="PlainText"/>
        <w:numPr>
          <w:ilvl w:val="0"/>
          <w:numId w:val="39"/>
        </w:numPr>
        <w:ind w:left="1080"/>
        <w:rPr>
          <w:rFonts w:ascii="Arial" w:hAnsi="Arial" w:cs="Arial"/>
          <w:sz w:val="24"/>
          <w:szCs w:val="24"/>
        </w:rPr>
      </w:pPr>
      <w:r>
        <w:rPr>
          <w:rFonts w:ascii="Arial" w:hAnsi="Arial" w:cs="Arial"/>
          <w:sz w:val="24"/>
          <w:szCs w:val="24"/>
        </w:rPr>
        <w:t xml:space="preserve">business </w:t>
      </w:r>
      <w:r w:rsidR="001D6C6E" w:rsidRPr="003E1A45">
        <w:rPr>
          <w:rFonts w:ascii="Arial" w:hAnsi="Arial" w:cs="Arial"/>
          <w:sz w:val="24"/>
          <w:szCs w:val="24"/>
        </w:rPr>
        <w:t>bank statements</w:t>
      </w:r>
      <w:r w:rsidR="00301B85" w:rsidRPr="003E1A45">
        <w:rPr>
          <w:rFonts w:ascii="Arial" w:hAnsi="Arial" w:cs="Arial"/>
          <w:sz w:val="24"/>
          <w:szCs w:val="24"/>
        </w:rPr>
        <w:t xml:space="preserve"> showing payment</w:t>
      </w:r>
    </w:p>
    <w:p w14:paraId="1F19D495" w14:textId="631089A5" w:rsidR="00301B85" w:rsidRPr="00B7138C" w:rsidRDefault="00301B85" w:rsidP="00326558">
      <w:pPr>
        <w:pStyle w:val="PlainText"/>
        <w:numPr>
          <w:ilvl w:val="0"/>
          <w:numId w:val="39"/>
        </w:numPr>
        <w:ind w:left="1080"/>
        <w:rPr>
          <w:rFonts w:ascii="Arial" w:hAnsi="Arial" w:cs="Arial"/>
          <w:sz w:val="24"/>
          <w:szCs w:val="24"/>
        </w:rPr>
      </w:pPr>
      <w:proofErr w:type="gramStart"/>
      <w:r w:rsidRPr="003E1A45">
        <w:rPr>
          <w:rFonts w:ascii="Arial" w:hAnsi="Arial" w:cs="Arial"/>
          <w:sz w:val="24"/>
          <w:szCs w:val="24"/>
        </w:rPr>
        <w:t>any</w:t>
      </w:r>
      <w:proofErr w:type="gramEnd"/>
      <w:r w:rsidRPr="003E1A45">
        <w:rPr>
          <w:rFonts w:ascii="Arial" w:hAnsi="Arial" w:cs="Arial"/>
          <w:sz w:val="24"/>
          <w:szCs w:val="24"/>
        </w:rPr>
        <w:t xml:space="preserve"> other evidence of defrayal for expenditures related to the match funding and</w:t>
      </w:r>
      <w:r w:rsidRPr="00B7138C">
        <w:rPr>
          <w:rFonts w:ascii="Arial" w:hAnsi="Arial" w:cs="Arial"/>
          <w:sz w:val="24"/>
          <w:szCs w:val="24"/>
        </w:rPr>
        <w:t xml:space="preserve"> the grant</w:t>
      </w:r>
      <w:r w:rsidR="003E1A45">
        <w:rPr>
          <w:rFonts w:ascii="Arial" w:hAnsi="Arial" w:cs="Arial"/>
          <w:sz w:val="24"/>
          <w:szCs w:val="24"/>
        </w:rPr>
        <w:t xml:space="preserve"> i.e. credit card statements.</w:t>
      </w:r>
    </w:p>
    <w:p w14:paraId="0B649A95" w14:textId="33C6163B" w:rsidR="001D6C6E" w:rsidRDefault="001D6C6E" w:rsidP="000069B2">
      <w:pPr>
        <w:pStyle w:val="PlainText"/>
        <w:ind w:left="720"/>
        <w:rPr>
          <w:rFonts w:ascii="Arial" w:hAnsi="Arial" w:cs="Arial"/>
          <w:sz w:val="24"/>
          <w:szCs w:val="24"/>
        </w:rPr>
      </w:pPr>
    </w:p>
    <w:p w14:paraId="49D5671D" w14:textId="7FC7DC8D" w:rsidR="001D6C6E" w:rsidRDefault="002E7D3D" w:rsidP="00CB725A">
      <w:pPr>
        <w:ind w:left="720" w:hanging="720"/>
        <w:jc w:val="both"/>
        <w:rPr>
          <w:rFonts w:ascii="Arial" w:hAnsi="Arial" w:cs="Arial"/>
        </w:rPr>
      </w:pPr>
      <w:r>
        <w:rPr>
          <w:rFonts w:ascii="Arial" w:hAnsi="Arial" w:cs="Arial"/>
        </w:rPr>
        <w:t>4.6</w:t>
      </w:r>
      <w:r>
        <w:rPr>
          <w:rFonts w:ascii="Arial" w:hAnsi="Arial" w:cs="Arial"/>
        </w:rPr>
        <w:tab/>
      </w:r>
      <w:r w:rsidR="001D6C6E">
        <w:rPr>
          <w:rFonts w:ascii="Arial" w:hAnsi="Arial" w:cs="Arial"/>
        </w:rPr>
        <w:t>Each claim</w:t>
      </w:r>
      <w:r w:rsidR="001D6C6E" w:rsidRPr="002A20E6">
        <w:rPr>
          <w:rFonts w:ascii="Arial" w:hAnsi="Arial" w:cs="Arial"/>
        </w:rPr>
        <w:t xml:space="preserve"> </w:t>
      </w:r>
      <w:r w:rsidR="00301B85">
        <w:rPr>
          <w:rFonts w:ascii="Arial" w:hAnsi="Arial" w:cs="Arial"/>
        </w:rPr>
        <w:t xml:space="preserve">made by a grant holder </w:t>
      </w:r>
      <w:r w:rsidR="001D6C6E" w:rsidRPr="002A20E6">
        <w:rPr>
          <w:rFonts w:ascii="Arial" w:hAnsi="Arial" w:cs="Arial"/>
        </w:rPr>
        <w:t xml:space="preserve">will be checked for expenditure eligibility by the </w:t>
      </w:r>
      <w:r w:rsidR="0021183A">
        <w:rPr>
          <w:rFonts w:ascii="Arial" w:hAnsi="Arial" w:cs="Arial"/>
        </w:rPr>
        <w:t>P</w:t>
      </w:r>
      <w:r w:rsidR="001D6C6E" w:rsidRPr="002A20E6">
        <w:rPr>
          <w:rFonts w:ascii="Arial" w:hAnsi="Arial" w:cs="Arial"/>
        </w:rPr>
        <w:t xml:space="preserve">rogramme </w:t>
      </w:r>
      <w:r w:rsidR="0021183A">
        <w:rPr>
          <w:rFonts w:ascii="Arial" w:hAnsi="Arial" w:cs="Arial"/>
        </w:rPr>
        <w:t>Management T</w:t>
      </w:r>
      <w:r w:rsidR="00301B85">
        <w:rPr>
          <w:rFonts w:ascii="Arial" w:hAnsi="Arial" w:cs="Arial"/>
        </w:rPr>
        <w:t>eam</w:t>
      </w:r>
      <w:r w:rsidR="00301B85" w:rsidRPr="002A20E6">
        <w:rPr>
          <w:rFonts w:ascii="Arial" w:hAnsi="Arial" w:cs="Arial"/>
        </w:rPr>
        <w:t xml:space="preserve"> </w:t>
      </w:r>
      <w:r w:rsidR="001D6C6E" w:rsidRPr="002A20E6">
        <w:rPr>
          <w:rFonts w:ascii="Arial" w:hAnsi="Arial" w:cs="Arial"/>
        </w:rPr>
        <w:t xml:space="preserve">against </w:t>
      </w:r>
      <w:r w:rsidR="007D5D09">
        <w:rPr>
          <w:rFonts w:ascii="Arial" w:hAnsi="Arial" w:cs="Arial"/>
        </w:rPr>
        <w:t xml:space="preserve">business </w:t>
      </w:r>
      <w:r w:rsidR="001D6C6E" w:rsidRPr="002A20E6">
        <w:rPr>
          <w:rFonts w:ascii="Arial" w:hAnsi="Arial" w:cs="Arial"/>
        </w:rPr>
        <w:t>bank statements, programme delivery records and budget profiles, before being compiled into a central report that will form a central part of the project claim.</w:t>
      </w:r>
    </w:p>
    <w:p w14:paraId="1AE1B0B5" w14:textId="77777777" w:rsidR="001D6C6E" w:rsidRPr="002A20E6" w:rsidRDefault="001D6C6E" w:rsidP="00CB725A">
      <w:pPr>
        <w:pStyle w:val="PlainText"/>
        <w:jc w:val="both"/>
        <w:rPr>
          <w:rFonts w:ascii="Arial" w:hAnsi="Arial" w:cs="Arial"/>
          <w:sz w:val="24"/>
          <w:szCs w:val="24"/>
        </w:rPr>
      </w:pPr>
    </w:p>
    <w:p w14:paraId="5F44DC2E" w14:textId="743D85A7" w:rsidR="001D6C6E" w:rsidRDefault="002E7D3D" w:rsidP="00CB725A">
      <w:pPr>
        <w:ind w:left="720" w:hanging="720"/>
        <w:jc w:val="both"/>
        <w:rPr>
          <w:rFonts w:ascii="Arial" w:hAnsi="Arial" w:cs="Arial"/>
        </w:rPr>
      </w:pPr>
      <w:r>
        <w:rPr>
          <w:rFonts w:ascii="Arial" w:hAnsi="Arial" w:cs="Arial"/>
        </w:rPr>
        <w:t>4.7</w:t>
      </w:r>
      <w:r>
        <w:rPr>
          <w:rFonts w:ascii="Arial" w:hAnsi="Arial" w:cs="Arial"/>
        </w:rPr>
        <w:tab/>
      </w:r>
      <w:r w:rsidR="001D6C6E" w:rsidRPr="002A20E6">
        <w:rPr>
          <w:rFonts w:ascii="Arial" w:hAnsi="Arial" w:cs="Arial"/>
        </w:rPr>
        <w:t>This inf</w:t>
      </w:r>
      <w:r w:rsidR="001D6C6E">
        <w:rPr>
          <w:rFonts w:ascii="Arial" w:hAnsi="Arial" w:cs="Arial"/>
        </w:rPr>
        <w:t>ormation will be</w:t>
      </w:r>
      <w:r w:rsidR="001D6C6E" w:rsidRPr="002A20E6">
        <w:rPr>
          <w:rFonts w:ascii="Arial" w:hAnsi="Arial" w:cs="Arial"/>
        </w:rPr>
        <w:t xml:space="preserve"> checked against the reported expenditure budget, by</w:t>
      </w:r>
      <w:r w:rsidR="00301B85">
        <w:rPr>
          <w:rFonts w:ascii="Arial" w:hAnsi="Arial" w:cs="Arial"/>
        </w:rPr>
        <w:t xml:space="preserve"> both</w:t>
      </w:r>
      <w:r w:rsidR="001D6C6E" w:rsidRPr="002A20E6">
        <w:rPr>
          <w:rFonts w:ascii="Arial" w:hAnsi="Arial" w:cs="Arial"/>
        </w:rPr>
        <w:t xml:space="preserve"> the Programme Assistant and the Programme Manager.</w:t>
      </w:r>
    </w:p>
    <w:p w14:paraId="6FBFB50A" w14:textId="77777777" w:rsidR="001D6C6E" w:rsidRDefault="001D6C6E" w:rsidP="00CB725A">
      <w:pPr>
        <w:pStyle w:val="PlainText"/>
        <w:jc w:val="both"/>
        <w:rPr>
          <w:rFonts w:ascii="Arial" w:hAnsi="Arial" w:cs="Arial"/>
          <w:sz w:val="24"/>
          <w:szCs w:val="24"/>
        </w:rPr>
      </w:pPr>
    </w:p>
    <w:p w14:paraId="7F43152C" w14:textId="25F0BA36" w:rsidR="004416E2" w:rsidRDefault="002E7D3D" w:rsidP="00CB725A">
      <w:pPr>
        <w:ind w:left="720" w:hanging="720"/>
        <w:jc w:val="both"/>
        <w:rPr>
          <w:rFonts w:ascii="Arial" w:hAnsi="Arial" w:cs="Arial"/>
        </w:rPr>
      </w:pPr>
      <w:r>
        <w:rPr>
          <w:rFonts w:ascii="Arial" w:hAnsi="Arial" w:cs="Arial"/>
        </w:rPr>
        <w:t>4.8</w:t>
      </w:r>
      <w:r>
        <w:rPr>
          <w:rFonts w:ascii="Arial" w:hAnsi="Arial" w:cs="Arial"/>
        </w:rPr>
        <w:tab/>
      </w:r>
      <w:r w:rsidR="001D6C6E">
        <w:rPr>
          <w:rFonts w:ascii="Arial" w:hAnsi="Arial" w:cs="Arial"/>
        </w:rPr>
        <w:t>A procurement procedure check list will be used by the Programme Assistant to check that expenditures are in line with ESIF procurement guidelines</w:t>
      </w:r>
      <w:r w:rsidR="004416E2">
        <w:rPr>
          <w:rFonts w:ascii="Arial" w:hAnsi="Arial" w:cs="Arial"/>
        </w:rPr>
        <w:t xml:space="preserve"> </w:t>
      </w:r>
      <w:r w:rsidR="001D6C6E">
        <w:rPr>
          <w:rFonts w:ascii="Arial" w:hAnsi="Arial" w:cs="Arial"/>
        </w:rPr>
        <w:t>(</w:t>
      </w:r>
      <w:r w:rsidR="004416E2">
        <w:rPr>
          <w:rFonts w:ascii="Arial" w:hAnsi="Arial" w:cs="Arial"/>
        </w:rPr>
        <w:t xml:space="preserve">see Key Documents section). </w:t>
      </w:r>
      <w:r w:rsidR="001D6C6E">
        <w:rPr>
          <w:rFonts w:ascii="Arial" w:hAnsi="Arial" w:cs="Arial"/>
        </w:rPr>
        <w:t>This check list will include</w:t>
      </w:r>
      <w:r w:rsidR="004416E2">
        <w:rPr>
          <w:rFonts w:ascii="Arial" w:hAnsi="Arial" w:cs="Arial"/>
        </w:rPr>
        <w:t>, for example,</w:t>
      </w:r>
      <w:r w:rsidR="001D6C6E">
        <w:rPr>
          <w:rFonts w:ascii="Arial" w:hAnsi="Arial" w:cs="Arial"/>
        </w:rPr>
        <w:t xml:space="preserve"> such things as:</w:t>
      </w:r>
    </w:p>
    <w:p w14:paraId="3EDE8938" w14:textId="5C8AE035" w:rsidR="004416E2" w:rsidRDefault="001D6C6E" w:rsidP="000069B2">
      <w:pPr>
        <w:pStyle w:val="PlainText"/>
        <w:numPr>
          <w:ilvl w:val="0"/>
          <w:numId w:val="39"/>
        </w:numPr>
        <w:jc w:val="both"/>
        <w:rPr>
          <w:rFonts w:ascii="Arial" w:hAnsi="Arial" w:cs="Arial"/>
          <w:sz w:val="24"/>
          <w:szCs w:val="24"/>
        </w:rPr>
      </w:pPr>
      <w:r>
        <w:rPr>
          <w:rFonts w:ascii="Arial" w:hAnsi="Arial" w:cs="Arial"/>
          <w:sz w:val="24"/>
          <w:szCs w:val="24"/>
        </w:rPr>
        <w:t>checking that the expenditure is not part of a series of contracts that have been artificially divided</w:t>
      </w:r>
      <w:r w:rsidR="004416E2">
        <w:rPr>
          <w:rFonts w:ascii="Arial" w:hAnsi="Arial" w:cs="Arial"/>
          <w:sz w:val="24"/>
          <w:szCs w:val="24"/>
        </w:rPr>
        <w:t>;</w:t>
      </w:r>
    </w:p>
    <w:p w14:paraId="7A4534BB" w14:textId="314B5617" w:rsidR="004416E2" w:rsidRDefault="001D6C6E" w:rsidP="000069B2">
      <w:pPr>
        <w:pStyle w:val="PlainText"/>
        <w:numPr>
          <w:ilvl w:val="0"/>
          <w:numId w:val="39"/>
        </w:numPr>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expenditures have been advertised on contracts finder if required;</w:t>
      </w:r>
      <w:r w:rsidR="004416E2">
        <w:rPr>
          <w:rFonts w:ascii="Arial" w:hAnsi="Arial" w:cs="Arial"/>
          <w:sz w:val="24"/>
          <w:szCs w:val="24"/>
        </w:rPr>
        <w:t xml:space="preserve"> etc</w:t>
      </w:r>
      <w:r w:rsidR="00562871">
        <w:rPr>
          <w:rFonts w:ascii="Arial" w:hAnsi="Arial" w:cs="Arial"/>
          <w:sz w:val="24"/>
          <w:szCs w:val="24"/>
        </w:rPr>
        <w:t>.</w:t>
      </w:r>
    </w:p>
    <w:p w14:paraId="3E22547C" w14:textId="77777777" w:rsidR="001D6C6E" w:rsidRDefault="001D6C6E" w:rsidP="00CB725A">
      <w:pPr>
        <w:pStyle w:val="PlainText"/>
        <w:jc w:val="both"/>
        <w:rPr>
          <w:rFonts w:ascii="Arial" w:hAnsi="Arial" w:cs="Arial"/>
          <w:sz w:val="24"/>
          <w:szCs w:val="24"/>
        </w:rPr>
      </w:pPr>
    </w:p>
    <w:p w14:paraId="6218D778" w14:textId="43055CD3" w:rsidR="004416E2" w:rsidRPr="00326558" w:rsidRDefault="002E7D3D" w:rsidP="00326558">
      <w:pPr>
        <w:ind w:left="720" w:hanging="720"/>
        <w:jc w:val="both"/>
        <w:rPr>
          <w:rFonts w:ascii="Arial" w:hAnsi="Arial" w:cs="Arial"/>
        </w:rPr>
      </w:pPr>
      <w:r w:rsidRPr="002E7D3D">
        <w:rPr>
          <w:rFonts w:ascii="Arial" w:hAnsi="Arial" w:cs="Arial"/>
        </w:rPr>
        <w:t>4.9</w:t>
      </w:r>
      <w:r w:rsidRPr="002E7D3D">
        <w:rPr>
          <w:rFonts w:ascii="Arial" w:hAnsi="Arial" w:cs="Arial"/>
        </w:rPr>
        <w:tab/>
      </w:r>
      <w:r w:rsidR="001D6C6E" w:rsidRPr="002E7D3D">
        <w:rPr>
          <w:rFonts w:ascii="Arial" w:hAnsi="Arial" w:cs="Arial"/>
        </w:rPr>
        <w:t xml:space="preserve">For any </w:t>
      </w:r>
      <w:r w:rsidR="004416E2" w:rsidRPr="002E7D3D">
        <w:rPr>
          <w:rFonts w:ascii="Arial" w:hAnsi="Arial" w:cs="Arial"/>
        </w:rPr>
        <w:t xml:space="preserve">project </w:t>
      </w:r>
      <w:r w:rsidR="001D6C6E" w:rsidRPr="002E7D3D">
        <w:rPr>
          <w:rFonts w:ascii="Arial" w:hAnsi="Arial" w:cs="Arial"/>
        </w:rPr>
        <w:t>expenditures over £25</w:t>
      </w:r>
      <w:r w:rsidR="003E1A45">
        <w:rPr>
          <w:rFonts w:ascii="Arial" w:hAnsi="Arial" w:cs="Arial"/>
        </w:rPr>
        <w:t>,</w:t>
      </w:r>
      <w:r w:rsidR="001D6C6E" w:rsidRPr="002E7D3D">
        <w:rPr>
          <w:rFonts w:ascii="Arial" w:hAnsi="Arial" w:cs="Arial"/>
        </w:rPr>
        <w:t xml:space="preserve">000, the Programme Manager will check thoroughly the evidence provided. The checks carried out will include making sure that the contracts haven’t been artificially divided and that the contract </w:t>
      </w:r>
      <w:r w:rsidR="001D6C6E" w:rsidRPr="002E7D3D">
        <w:rPr>
          <w:rFonts w:ascii="Arial" w:hAnsi="Arial" w:cs="Arial"/>
        </w:rPr>
        <w:lastRenderedPageBreak/>
        <w:t xml:space="preserve">opportunity has been </w:t>
      </w:r>
      <w:r w:rsidR="00562871">
        <w:rPr>
          <w:rFonts w:ascii="Arial" w:hAnsi="Arial" w:cs="Arial"/>
        </w:rPr>
        <w:t>advertised on contracts finder.</w:t>
      </w:r>
    </w:p>
    <w:p w14:paraId="6A679CD8" w14:textId="4B47124F" w:rsidR="001D6C6E" w:rsidRPr="002E7D3D" w:rsidRDefault="002E7D3D" w:rsidP="00CB725A">
      <w:pPr>
        <w:ind w:left="720" w:hanging="720"/>
        <w:jc w:val="both"/>
        <w:rPr>
          <w:rFonts w:ascii="Arial" w:hAnsi="Arial" w:cs="Arial"/>
        </w:rPr>
      </w:pPr>
      <w:r w:rsidRPr="002E7D3D">
        <w:rPr>
          <w:rFonts w:ascii="Arial" w:hAnsi="Arial" w:cs="Arial"/>
        </w:rPr>
        <w:t>4.10</w:t>
      </w:r>
      <w:r w:rsidRPr="002E7D3D">
        <w:rPr>
          <w:rFonts w:ascii="Arial" w:hAnsi="Arial" w:cs="Arial"/>
        </w:rPr>
        <w:tab/>
      </w:r>
      <w:r w:rsidR="003E1A45">
        <w:rPr>
          <w:rFonts w:ascii="Arial" w:hAnsi="Arial" w:cs="Arial"/>
        </w:rPr>
        <w:t>For contracts over £50,</w:t>
      </w:r>
      <w:r w:rsidR="001D6C6E" w:rsidRPr="002E7D3D">
        <w:rPr>
          <w:rFonts w:ascii="Arial" w:hAnsi="Arial" w:cs="Arial"/>
        </w:rPr>
        <w:t xml:space="preserve">000, the </w:t>
      </w:r>
      <w:r w:rsidR="000069B2">
        <w:rPr>
          <w:rFonts w:ascii="Arial" w:hAnsi="Arial" w:cs="Arial"/>
        </w:rPr>
        <w:t xml:space="preserve">Chief Economic Development Officer </w:t>
      </w:r>
      <w:r w:rsidR="001D6C6E" w:rsidRPr="002E7D3D">
        <w:rPr>
          <w:rFonts w:ascii="Arial" w:hAnsi="Arial" w:cs="Arial"/>
        </w:rPr>
        <w:t>will carry out a further check of all evidence, according to the procurement check list.</w:t>
      </w:r>
    </w:p>
    <w:p w14:paraId="71AD1AD2" w14:textId="77777777" w:rsidR="00301B85" w:rsidRPr="00CE4EB1" w:rsidRDefault="00301B85" w:rsidP="00CB725A">
      <w:pPr>
        <w:jc w:val="both"/>
        <w:rPr>
          <w:rFonts w:ascii="Arial" w:eastAsia="Calibri" w:hAnsi="Arial" w:cs="Arial"/>
        </w:rPr>
      </w:pPr>
    </w:p>
    <w:p w14:paraId="611A7FED" w14:textId="6AF25CD2" w:rsidR="001D6C6E" w:rsidRPr="002E7D3D" w:rsidRDefault="002E7D3D" w:rsidP="00F50C72">
      <w:pPr>
        <w:ind w:left="720" w:hanging="720"/>
        <w:jc w:val="both"/>
        <w:rPr>
          <w:rFonts w:ascii="Arial" w:hAnsi="Arial" w:cs="Arial"/>
        </w:rPr>
      </w:pPr>
      <w:r>
        <w:rPr>
          <w:rFonts w:ascii="Arial" w:hAnsi="Arial" w:cs="Arial"/>
        </w:rPr>
        <w:t>4.11</w:t>
      </w:r>
      <w:r>
        <w:rPr>
          <w:rFonts w:ascii="Arial" w:hAnsi="Arial" w:cs="Arial"/>
        </w:rPr>
        <w:tab/>
      </w:r>
      <w:r w:rsidR="001D6C6E" w:rsidRPr="002E7D3D">
        <w:rPr>
          <w:rFonts w:ascii="Arial" w:hAnsi="Arial" w:cs="Arial"/>
        </w:rPr>
        <w:t xml:space="preserve">The defrayal evidence submitted from each grant holder will </w:t>
      </w:r>
      <w:r w:rsidR="004416E2" w:rsidRPr="002E7D3D">
        <w:rPr>
          <w:rFonts w:ascii="Arial" w:hAnsi="Arial" w:cs="Arial"/>
        </w:rPr>
        <w:t xml:space="preserve">need to </w:t>
      </w:r>
      <w:r w:rsidR="001D6C6E" w:rsidRPr="002E7D3D">
        <w:rPr>
          <w:rFonts w:ascii="Arial" w:hAnsi="Arial" w:cs="Arial"/>
        </w:rPr>
        <w:t xml:space="preserve">be collated </w:t>
      </w:r>
      <w:r w:rsidR="004416E2" w:rsidRPr="002E7D3D">
        <w:rPr>
          <w:rFonts w:ascii="Arial" w:hAnsi="Arial" w:cs="Arial"/>
        </w:rPr>
        <w:t xml:space="preserve">by the </w:t>
      </w:r>
      <w:r w:rsidR="00A51007">
        <w:rPr>
          <w:rFonts w:ascii="Arial" w:hAnsi="Arial" w:cs="Arial"/>
        </w:rPr>
        <w:t xml:space="preserve">Programme Management Team onto the ERDF </w:t>
      </w:r>
      <w:r w:rsidR="00F50C72">
        <w:rPr>
          <w:rFonts w:ascii="Arial" w:hAnsi="Arial" w:cs="Arial"/>
        </w:rPr>
        <w:t xml:space="preserve">Programme </w:t>
      </w:r>
      <w:r w:rsidR="001D6C6E" w:rsidRPr="002E7D3D">
        <w:rPr>
          <w:rFonts w:ascii="Arial" w:hAnsi="Arial" w:cs="Arial"/>
        </w:rPr>
        <w:t>Claim Form</w:t>
      </w:r>
      <w:r w:rsidR="00F50C72">
        <w:rPr>
          <w:rFonts w:ascii="Arial" w:hAnsi="Arial" w:cs="Arial"/>
        </w:rPr>
        <w:t>, therefore t</w:t>
      </w:r>
      <w:r w:rsidR="00A51007">
        <w:rPr>
          <w:rFonts w:ascii="Arial" w:hAnsi="Arial" w:cs="Arial"/>
        </w:rPr>
        <w:t xml:space="preserve">he grant holder will </w:t>
      </w:r>
      <w:r w:rsidR="00F50C72">
        <w:rPr>
          <w:rFonts w:ascii="Arial" w:hAnsi="Arial" w:cs="Arial"/>
        </w:rPr>
        <w:t xml:space="preserve">be required to </w:t>
      </w:r>
      <w:r w:rsidR="00A51007">
        <w:rPr>
          <w:rFonts w:ascii="Arial" w:hAnsi="Arial" w:cs="Arial"/>
        </w:rPr>
        <w:t>submit their evidence in an</w:t>
      </w:r>
      <w:r w:rsidR="00F50C72">
        <w:rPr>
          <w:rFonts w:ascii="Arial" w:hAnsi="Arial" w:cs="Arial"/>
        </w:rPr>
        <w:t xml:space="preserve"> agreed format to support this. Once the Programme Management Team have completed their checks the project claim will be signed off by </w:t>
      </w:r>
      <w:r w:rsidR="001D6C6E" w:rsidRPr="002E7D3D">
        <w:rPr>
          <w:rFonts w:ascii="Arial" w:hAnsi="Arial" w:cs="Arial"/>
        </w:rPr>
        <w:t xml:space="preserve">the </w:t>
      </w:r>
      <w:r w:rsidR="00F50C72">
        <w:rPr>
          <w:rFonts w:ascii="Arial" w:hAnsi="Arial" w:cs="Arial"/>
        </w:rPr>
        <w:t xml:space="preserve">Programme Manager and </w:t>
      </w:r>
      <w:r w:rsidR="001D6C6E" w:rsidRPr="002E7D3D">
        <w:rPr>
          <w:rFonts w:ascii="Arial" w:hAnsi="Arial" w:cs="Arial"/>
        </w:rPr>
        <w:t>countersigned by the</w:t>
      </w:r>
      <w:r w:rsidR="00F50C72">
        <w:rPr>
          <w:rFonts w:ascii="Arial" w:hAnsi="Arial" w:cs="Arial"/>
        </w:rPr>
        <w:t xml:space="preserve"> Chief Economic Development Officer. </w:t>
      </w:r>
    </w:p>
    <w:p w14:paraId="50AA8E20" w14:textId="77777777" w:rsidR="001D6C6E" w:rsidRDefault="001D6C6E" w:rsidP="00CB725A">
      <w:pPr>
        <w:pStyle w:val="Header"/>
        <w:jc w:val="both"/>
      </w:pPr>
    </w:p>
    <w:p w14:paraId="3A1B3219" w14:textId="6A00F6CA" w:rsidR="001D6C6E" w:rsidRPr="002E7D3D" w:rsidRDefault="002E7D3D" w:rsidP="00CB725A">
      <w:pPr>
        <w:ind w:left="720" w:hanging="720"/>
        <w:jc w:val="both"/>
        <w:rPr>
          <w:rFonts w:ascii="Arial" w:hAnsi="Arial" w:cs="Arial"/>
        </w:rPr>
      </w:pPr>
      <w:r>
        <w:rPr>
          <w:rFonts w:ascii="Arial" w:hAnsi="Arial" w:cs="Arial"/>
        </w:rPr>
        <w:t>4.12</w:t>
      </w:r>
      <w:r>
        <w:rPr>
          <w:rFonts w:ascii="Arial" w:hAnsi="Arial" w:cs="Arial"/>
        </w:rPr>
        <w:tab/>
      </w:r>
      <w:r w:rsidR="00A96203">
        <w:rPr>
          <w:rFonts w:ascii="Arial" w:hAnsi="Arial" w:cs="Arial"/>
        </w:rPr>
        <w:t>Once the project claim amount has been approved, the grant holder will be required to generate an invoice which is sent to the Programme Management Team for payment.</w:t>
      </w:r>
    </w:p>
    <w:p w14:paraId="772DE20F" w14:textId="77777777" w:rsidR="009C0D5B" w:rsidRDefault="009C0D5B" w:rsidP="009C0D5B">
      <w:pPr>
        <w:pStyle w:val="Header"/>
        <w:jc w:val="both"/>
      </w:pPr>
    </w:p>
    <w:p w14:paraId="75C25D5A" w14:textId="36465096" w:rsidR="00301B85" w:rsidRDefault="002E7D3D" w:rsidP="009C0D5B">
      <w:pPr>
        <w:pStyle w:val="Header"/>
        <w:tabs>
          <w:tab w:val="clear" w:pos="4513"/>
          <w:tab w:val="left" w:pos="720"/>
          <w:tab w:val="center" w:pos="4950"/>
        </w:tabs>
        <w:ind w:left="720" w:hanging="720"/>
        <w:jc w:val="both"/>
        <w:rPr>
          <w:rFonts w:ascii="Arial" w:hAnsi="Arial" w:cs="Arial"/>
        </w:rPr>
      </w:pPr>
      <w:r>
        <w:rPr>
          <w:rFonts w:ascii="Arial" w:hAnsi="Arial" w:cs="Arial"/>
        </w:rPr>
        <w:t>4.13</w:t>
      </w:r>
      <w:r w:rsidR="009C0D5B">
        <w:rPr>
          <w:rFonts w:ascii="Arial" w:hAnsi="Arial" w:cs="Arial"/>
        </w:rPr>
        <w:tab/>
      </w:r>
      <w:r>
        <w:rPr>
          <w:rFonts w:ascii="Arial" w:hAnsi="Arial" w:cs="Arial"/>
        </w:rPr>
        <w:tab/>
      </w:r>
      <w:r w:rsidR="00301B85" w:rsidRPr="009F1E07">
        <w:rPr>
          <w:rFonts w:ascii="Arial" w:hAnsi="Arial" w:cs="Arial"/>
        </w:rPr>
        <w:t>The Council will normally pay Grant Claim within 25 Working Days of receipt, but this is subject to the grant recipient satisfactorily meeting any request for further particulars about the Eligible Expenditure and achievement of outputs in the Grant Claim</w:t>
      </w:r>
      <w:r w:rsidR="00301B85">
        <w:rPr>
          <w:rFonts w:ascii="Arial" w:hAnsi="Arial" w:cs="Arial"/>
        </w:rPr>
        <w:t>.</w:t>
      </w:r>
    </w:p>
    <w:p w14:paraId="3C842E98" w14:textId="77777777" w:rsidR="00301B85" w:rsidRDefault="00301B85" w:rsidP="00CB725A">
      <w:pPr>
        <w:pStyle w:val="PlainText"/>
        <w:jc w:val="both"/>
        <w:rPr>
          <w:rFonts w:ascii="Arial" w:hAnsi="Arial" w:cs="Arial"/>
        </w:rPr>
      </w:pPr>
    </w:p>
    <w:p w14:paraId="688463F9" w14:textId="21033397" w:rsidR="001D6C6E" w:rsidRDefault="002E7D3D" w:rsidP="00CB725A">
      <w:pPr>
        <w:ind w:left="720" w:hanging="720"/>
        <w:jc w:val="both"/>
        <w:rPr>
          <w:rFonts w:ascii="Arial" w:hAnsi="Arial" w:cs="Arial"/>
        </w:rPr>
      </w:pPr>
      <w:r>
        <w:rPr>
          <w:rFonts w:ascii="Arial" w:hAnsi="Arial" w:cs="Arial"/>
        </w:rPr>
        <w:t>4.14</w:t>
      </w:r>
      <w:r>
        <w:rPr>
          <w:rFonts w:ascii="Arial" w:hAnsi="Arial" w:cs="Arial"/>
        </w:rPr>
        <w:tab/>
      </w:r>
      <w:r w:rsidR="00301B85" w:rsidRPr="009F1E07">
        <w:rPr>
          <w:rFonts w:ascii="Arial" w:hAnsi="Arial" w:cs="Arial"/>
        </w:rPr>
        <w:t xml:space="preserve">The Council </w:t>
      </w:r>
      <w:r w:rsidR="00301B85">
        <w:rPr>
          <w:rFonts w:ascii="Arial" w:hAnsi="Arial" w:cs="Arial"/>
        </w:rPr>
        <w:t>will provide a maximum of 90% of the</w:t>
      </w:r>
      <w:r w:rsidR="00301B85" w:rsidRPr="009F1E07">
        <w:rPr>
          <w:rFonts w:ascii="Arial" w:hAnsi="Arial" w:cs="Arial"/>
        </w:rPr>
        <w:t xml:space="preserve"> total E</w:t>
      </w:r>
      <w:r w:rsidR="00E503E2">
        <w:rPr>
          <w:rFonts w:ascii="Arial" w:hAnsi="Arial" w:cs="Arial"/>
        </w:rPr>
        <w:t>RDF</w:t>
      </w:r>
      <w:r w:rsidR="00301B85" w:rsidRPr="009F1E07">
        <w:rPr>
          <w:rFonts w:ascii="Arial" w:hAnsi="Arial" w:cs="Arial"/>
        </w:rPr>
        <w:t xml:space="preserve"> </w:t>
      </w:r>
      <w:r w:rsidR="00301B85">
        <w:rPr>
          <w:rFonts w:ascii="Arial" w:hAnsi="Arial" w:cs="Arial"/>
        </w:rPr>
        <w:t xml:space="preserve">project </w:t>
      </w:r>
      <w:r w:rsidR="00301B85" w:rsidRPr="009F1E07">
        <w:rPr>
          <w:rFonts w:ascii="Arial" w:hAnsi="Arial" w:cs="Arial"/>
        </w:rPr>
        <w:t xml:space="preserve">funding </w:t>
      </w:r>
      <w:r w:rsidR="00301B85" w:rsidRPr="002A20E6">
        <w:rPr>
          <w:rFonts w:ascii="Arial" w:hAnsi="Arial" w:cs="Arial"/>
        </w:rPr>
        <w:t xml:space="preserve">after the evidence documents have been submitted and checked by the </w:t>
      </w:r>
      <w:r w:rsidR="00301B85">
        <w:rPr>
          <w:rFonts w:ascii="Arial" w:hAnsi="Arial" w:cs="Arial"/>
        </w:rPr>
        <w:t>a</w:t>
      </w:r>
      <w:r w:rsidR="00301B85" w:rsidRPr="002A20E6">
        <w:rPr>
          <w:rFonts w:ascii="Arial" w:hAnsi="Arial" w:cs="Arial"/>
        </w:rPr>
        <w:t xml:space="preserve">ccountable </w:t>
      </w:r>
      <w:r w:rsidR="00301B85">
        <w:rPr>
          <w:rFonts w:ascii="Arial" w:hAnsi="Arial" w:cs="Arial"/>
        </w:rPr>
        <w:t>b</w:t>
      </w:r>
      <w:r w:rsidR="00301B85" w:rsidRPr="002A20E6">
        <w:rPr>
          <w:rFonts w:ascii="Arial" w:hAnsi="Arial" w:cs="Arial"/>
        </w:rPr>
        <w:t>ody</w:t>
      </w:r>
      <w:r w:rsidR="00301B85">
        <w:rPr>
          <w:rFonts w:ascii="Arial" w:hAnsi="Arial" w:cs="Arial"/>
        </w:rPr>
        <w:t xml:space="preserve">. </w:t>
      </w:r>
      <w:r w:rsidR="00301B85" w:rsidRPr="009F1E07">
        <w:rPr>
          <w:rFonts w:ascii="Arial" w:hAnsi="Arial" w:cs="Arial"/>
        </w:rPr>
        <w:t xml:space="preserve"> The final 10% of the total E</w:t>
      </w:r>
      <w:r w:rsidR="00E503E2">
        <w:rPr>
          <w:rFonts w:ascii="Arial" w:hAnsi="Arial" w:cs="Arial"/>
        </w:rPr>
        <w:t>RDF</w:t>
      </w:r>
      <w:r w:rsidR="00301B85" w:rsidRPr="009F1E07">
        <w:rPr>
          <w:rFonts w:ascii="Arial" w:hAnsi="Arial" w:cs="Arial"/>
        </w:rPr>
        <w:t xml:space="preserve"> funding </w:t>
      </w:r>
      <w:r w:rsidR="00301B85">
        <w:rPr>
          <w:rFonts w:ascii="Arial" w:hAnsi="Arial" w:cs="Arial"/>
        </w:rPr>
        <w:t xml:space="preserve">will be made on the </w:t>
      </w:r>
      <w:r w:rsidR="00301B85" w:rsidRPr="009F1E07">
        <w:rPr>
          <w:rFonts w:ascii="Arial" w:hAnsi="Arial" w:cs="Arial"/>
        </w:rPr>
        <w:t>satisfactory</w:t>
      </w:r>
      <w:r w:rsidR="00301B85">
        <w:rPr>
          <w:rFonts w:ascii="Arial" w:hAnsi="Arial" w:cs="Arial"/>
        </w:rPr>
        <w:t xml:space="preserve"> completion of the</w:t>
      </w:r>
      <w:r w:rsidR="00301B85" w:rsidRPr="009F1E07">
        <w:rPr>
          <w:rFonts w:ascii="Arial" w:hAnsi="Arial" w:cs="Arial"/>
        </w:rPr>
        <w:t xml:space="preserve"> project</w:t>
      </w:r>
      <w:r w:rsidR="00301B85">
        <w:rPr>
          <w:rFonts w:ascii="Arial" w:hAnsi="Arial" w:cs="Arial"/>
        </w:rPr>
        <w:t xml:space="preserve"> and delivery of all agreed outputs and results.</w:t>
      </w:r>
    </w:p>
    <w:p w14:paraId="429A4BFA" w14:textId="77777777" w:rsidR="00301B85" w:rsidRDefault="00301B85" w:rsidP="00CB725A">
      <w:pPr>
        <w:ind w:left="720" w:hanging="720"/>
        <w:jc w:val="both"/>
        <w:rPr>
          <w:rFonts w:ascii="Arial" w:hAnsi="Arial" w:cs="Arial"/>
        </w:rPr>
      </w:pPr>
    </w:p>
    <w:p w14:paraId="4317002D" w14:textId="77777777" w:rsidR="00B820BE" w:rsidRDefault="002E7D3D" w:rsidP="00CB725A">
      <w:pPr>
        <w:ind w:left="720" w:hanging="720"/>
        <w:jc w:val="both"/>
        <w:rPr>
          <w:rFonts w:ascii="Arial" w:hAnsi="Arial" w:cs="Arial"/>
        </w:rPr>
      </w:pPr>
      <w:r>
        <w:rPr>
          <w:rFonts w:ascii="Arial" w:hAnsi="Arial" w:cs="Arial"/>
        </w:rPr>
        <w:t>4.15</w:t>
      </w:r>
      <w:r>
        <w:rPr>
          <w:rFonts w:ascii="Arial" w:hAnsi="Arial" w:cs="Arial"/>
        </w:rPr>
        <w:tab/>
      </w:r>
      <w:r w:rsidR="00301B85" w:rsidRPr="002E7D3D">
        <w:rPr>
          <w:rFonts w:ascii="Arial" w:hAnsi="Arial" w:cs="Arial"/>
        </w:rPr>
        <w:t>Project and claim start and end dates will be carefully monitored and communicated to ensure that no expenditure outside the programme timeframe is submitted.</w:t>
      </w:r>
    </w:p>
    <w:p w14:paraId="7FE89117" w14:textId="77777777" w:rsidR="00B820BE" w:rsidRDefault="00B820BE" w:rsidP="00CB725A">
      <w:pPr>
        <w:ind w:left="720" w:hanging="720"/>
        <w:jc w:val="both"/>
        <w:rPr>
          <w:rFonts w:ascii="Arial" w:hAnsi="Arial" w:cs="Arial"/>
        </w:rPr>
      </w:pPr>
    </w:p>
    <w:p w14:paraId="1BB1D083" w14:textId="321E7225" w:rsidR="00301B85" w:rsidRDefault="00B820BE" w:rsidP="00CB725A">
      <w:pPr>
        <w:ind w:left="720" w:hanging="720"/>
        <w:jc w:val="both"/>
        <w:rPr>
          <w:rFonts w:ascii="Arial" w:hAnsi="Arial" w:cs="Arial"/>
        </w:rPr>
      </w:pPr>
      <w:r>
        <w:rPr>
          <w:rFonts w:ascii="Arial" w:hAnsi="Arial" w:cs="Arial"/>
        </w:rPr>
        <w:tab/>
      </w:r>
      <w:r w:rsidR="00301B85" w:rsidRPr="009F1E07">
        <w:rPr>
          <w:rFonts w:ascii="Arial" w:hAnsi="Arial" w:cs="Arial"/>
        </w:rPr>
        <w:t xml:space="preserve">The </w:t>
      </w:r>
      <w:r w:rsidR="0021183A">
        <w:rPr>
          <w:rFonts w:ascii="Arial" w:hAnsi="Arial" w:cs="Arial"/>
        </w:rPr>
        <w:t>Programme Management T</w:t>
      </w:r>
      <w:r w:rsidR="00301B85">
        <w:rPr>
          <w:rFonts w:ascii="Arial" w:hAnsi="Arial" w:cs="Arial"/>
        </w:rPr>
        <w:t>eam</w:t>
      </w:r>
      <w:r w:rsidR="00301B85" w:rsidRPr="009F1E07">
        <w:rPr>
          <w:rFonts w:ascii="Arial" w:hAnsi="Arial" w:cs="Arial"/>
        </w:rPr>
        <w:t xml:space="preserve"> will update project level budget monitoring tables that include both actual spend and budget forecasts to highlight potential over/under spend against the approved budget.</w:t>
      </w:r>
      <w:r w:rsidR="00301B85">
        <w:rPr>
          <w:rFonts w:ascii="Arial" w:hAnsi="Arial" w:cs="Arial"/>
        </w:rPr>
        <w:t xml:space="preserve"> This information will be a regularly reported to the LAG.</w:t>
      </w:r>
    </w:p>
    <w:p w14:paraId="34618180" w14:textId="77777777" w:rsidR="00301B85" w:rsidRPr="00B7138C" w:rsidRDefault="00301B85" w:rsidP="001D6C6E">
      <w:pPr>
        <w:pStyle w:val="Header"/>
        <w:rPr>
          <w:rFonts w:ascii="Arial" w:hAnsi="Arial" w:cs="Arial"/>
        </w:rPr>
      </w:pPr>
    </w:p>
    <w:p w14:paraId="12D6C0DC" w14:textId="77777777" w:rsidR="001D6C6E" w:rsidRPr="009F1E07" w:rsidRDefault="001D6C6E" w:rsidP="00CB725A">
      <w:pPr>
        <w:spacing w:after="232" w:line="247" w:lineRule="auto"/>
        <w:ind w:right="708"/>
        <w:jc w:val="both"/>
        <w:rPr>
          <w:rFonts w:ascii="Arial" w:hAnsi="Arial" w:cs="Arial"/>
          <w:u w:val="single"/>
        </w:rPr>
      </w:pPr>
      <w:r w:rsidRPr="009F1E07">
        <w:rPr>
          <w:rFonts w:ascii="Arial" w:hAnsi="Arial" w:cs="Arial"/>
          <w:u w:val="single"/>
        </w:rPr>
        <w:t>Third Sector Organisations - Voluntary Group and Charities</w:t>
      </w:r>
    </w:p>
    <w:p w14:paraId="53B17C55" w14:textId="6456F488" w:rsidR="001D6C6E" w:rsidRDefault="002E7D3D" w:rsidP="00CB725A">
      <w:pPr>
        <w:ind w:left="720" w:hanging="720"/>
        <w:jc w:val="both"/>
        <w:rPr>
          <w:rFonts w:ascii="Arial" w:hAnsi="Arial" w:cs="Arial"/>
        </w:rPr>
      </w:pPr>
      <w:r>
        <w:rPr>
          <w:rFonts w:ascii="Arial" w:hAnsi="Arial" w:cs="Arial"/>
        </w:rPr>
        <w:t>4.16</w:t>
      </w:r>
      <w:r>
        <w:rPr>
          <w:rFonts w:ascii="Arial" w:hAnsi="Arial" w:cs="Arial"/>
        </w:rPr>
        <w:tab/>
      </w:r>
      <w:r w:rsidR="001D6C6E" w:rsidRPr="009F1E07">
        <w:rPr>
          <w:rFonts w:ascii="Arial" w:hAnsi="Arial" w:cs="Arial"/>
        </w:rPr>
        <w:t>In the case of approved projects being delivered by Third Sector Organisations where the total project cost is below £400 000, an advance payment of 10% of the ESIF funding will be made.</w:t>
      </w:r>
    </w:p>
    <w:p w14:paraId="780C25B7" w14:textId="77777777" w:rsidR="005C1144" w:rsidRPr="009F1E07" w:rsidRDefault="005C1144" w:rsidP="00CB725A">
      <w:pPr>
        <w:pStyle w:val="Header"/>
        <w:jc w:val="both"/>
        <w:rPr>
          <w:rFonts w:ascii="Arial" w:hAnsi="Arial" w:cs="Arial"/>
        </w:rPr>
      </w:pPr>
    </w:p>
    <w:p w14:paraId="5AFB9C7F" w14:textId="1034B4CF" w:rsidR="001D6C6E" w:rsidRDefault="002E7D3D" w:rsidP="00CB725A">
      <w:pPr>
        <w:ind w:left="720" w:hanging="720"/>
        <w:jc w:val="both"/>
        <w:rPr>
          <w:rFonts w:ascii="Arial" w:hAnsi="Arial" w:cs="Arial"/>
        </w:rPr>
      </w:pPr>
      <w:r>
        <w:rPr>
          <w:rFonts w:ascii="Arial" w:hAnsi="Arial" w:cs="Arial"/>
        </w:rPr>
        <w:t>4.17</w:t>
      </w:r>
      <w:r>
        <w:rPr>
          <w:rFonts w:ascii="Arial" w:hAnsi="Arial" w:cs="Arial"/>
        </w:rPr>
        <w:tab/>
      </w:r>
      <w:r w:rsidR="001D6C6E" w:rsidRPr="009F1E07">
        <w:rPr>
          <w:rFonts w:ascii="Arial" w:hAnsi="Arial" w:cs="Arial"/>
        </w:rPr>
        <w:t>For projects being delivered by third sector organisations</w:t>
      </w:r>
      <w:r w:rsidR="00E027F3">
        <w:rPr>
          <w:rFonts w:ascii="Arial" w:hAnsi="Arial" w:cs="Arial"/>
        </w:rPr>
        <w:t xml:space="preserve"> </w:t>
      </w:r>
      <w:r w:rsidR="001D6C6E" w:rsidRPr="009F1E07">
        <w:rPr>
          <w:rFonts w:ascii="Arial" w:hAnsi="Arial" w:cs="Arial"/>
        </w:rPr>
        <w:t xml:space="preserve">where the total project cost is over £400 000, then an advance payment of 5% of the ESIF funding will </w:t>
      </w:r>
      <w:r w:rsidR="001D6C6E" w:rsidRPr="009F1E07">
        <w:rPr>
          <w:rFonts w:ascii="Arial" w:hAnsi="Arial" w:cs="Arial"/>
        </w:rPr>
        <w:lastRenderedPageBreak/>
        <w:t xml:space="preserve">be made. </w:t>
      </w:r>
    </w:p>
    <w:p w14:paraId="54F8AAC7" w14:textId="77777777" w:rsidR="002E7D3D" w:rsidRPr="009F1E07" w:rsidRDefault="002E7D3D" w:rsidP="00CB725A">
      <w:pPr>
        <w:ind w:left="720" w:hanging="720"/>
        <w:jc w:val="both"/>
        <w:rPr>
          <w:rFonts w:ascii="Arial" w:hAnsi="Arial" w:cs="Arial"/>
        </w:rPr>
      </w:pPr>
    </w:p>
    <w:p w14:paraId="01AFA941" w14:textId="2EAA43D2" w:rsidR="001D6C6E" w:rsidRDefault="002E7D3D" w:rsidP="00CB725A">
      <w:pPr>
        <w:ind w:left="720" w:hanging="720"/>
        <w:jc w:val="both"/>
        <w:rPr>
          <w:rFonts w:ascii="Arial" w:hAnsi="Arial" w:cs="Arial"/>
        </w:rPr>
      </w:pPr>
      <w:r>
        <w:rPr>
          <w:rFonts w:ascii="Arial" w:hAnsi="Arial" w:cs="Arial"/>
        </w:rPr>
        <w:t>4.18</w:t>
      </w:r>
      <w:r>
        <w:rPr>
          <w:rFonts w:ascii="Arial" w:hAnsi="Arial" w:cs="Arial"/>
        </w:rPr>
        <w:tab/>
      </w:r>
      <w:r w:rsidR="001D6C6E" w:rsidRPr="009F1E07">
        <w:rPr>
          <w:rFonts w:ascii="Arial" w:hAnsi="Arial" w:cs="Arial"/>
        </w:rPr>
        <w:t>These payments will be made after the signature of the Grant Funding Agreement.</w:t>
      </w:r>
    </w:p>
    <w:p w14:paraId="62BC65D0" w14:textId="77777777" w:rsidR="002E7D3D" w:rsidRPr="009F1E07" w:rsidRDefault="002E7D3D" w:rsidP="00CB725A">
      <w:pPr>
        <w:ind w:left="720" w:hanging="720"/>
        <w:jc w:val="both"/>
        <w:rPr>
          <w:rFonts w:ascii="Arial" w:hAnsi="Arial" w:cs="Arial"/>
        </w:rPr>
      </w:pPr>
    </w:p>
    <w:p w14:paraId="4AFCD26B" w14:textId="50196C80" w:rsidR="001D6C6E" w:rsidRPr="009F1E07" w:rsidRDefault="002E7D3D" w:rsidP="00CB725A">
      <w:pPr>
        <w:ind w:left="720" w:hanging="720"/>
        <w:jc w:val="both"/>
        <w:rPr>
          <w:rFonts w:ascii="Arial" w:hAnsi="Arial" w:cs="Arial"/>
        </w:rPr>
      </w:pPr>
      <w:r>
        <w:rPr>
          <w:rFonts w:ascii="Arial" w:hAnsi="Arial" w:cs="Arial"/>
        </w:rPr>
        <w:t>4.19</w:t>
      </w:r>
      <w:r>
        <w:rPr>
          <w:rFonts w:ascii="Arial" w:hAnsi="Arial" w:cs="Arial"/>
        </w:rPr>
        <w:tab/>
      </w:r>
      <w:r w:rsidR="001D6C6E" w:rsidRPr="009F1E07">
        <w:rPr>
          <w:rFonts w:ascii="Arial" w:hAnsi="Arial" w:cs="Arial"/>
        </w:rPr>
        <w:t xml:space="preserve">The conditions for further grant payments will need to adhere to those set out in </w:t>
      </w:r>
      <w:r w:rsidR="00E027F3">
        <w:rPr>
          <w:rFonts w:ascii="Arial" w:hAnsi="Arial" w:cs="Arial"/>
        </w:rPr>
        <w:t>Sections 4, 5</w:t>
      </w:r>
      <w:r w:rsidR="001D6C6E" w:rsidRPr="009F1E07">
        <w:rPr>
          <w:rFonts w:ascii="Arial" w:hAnsi="Arial" w:cs="Arial"/>
        </w:rPr>
        <w:t xml:space="preserve"> </w:t>
      </w:r>
      <w:r w:rsidR="00E027F3">
        <w:rPr>
          <w:rFonts w:ascii="Arial" w:hAnsi="Arial" w:cs="Arial"/>
        </w:rPr>
        <w:t xml:space="preserve">&amp; 6 </w:t>
      </w:r>
      <w:r w:rsidR="001D6C6E" w:rsidRPr="009F1E07">
        <w:rPr>
          <w:rFonts w:ascii="Arial" w:hAnsi="Arial" w:cs="Arial"/>
        </w:rPr>
        <w:t>and the Council will withhold the final 10% of the total ESIF funding until satisfactory project completion, where an advance payment has been made.</w:t>
      </w:r>
    </w:p>
    <w:p w14:paraId="3C79B0BF" w14:textId="6AA280AA" w:rsidR="001D6C6E" w:rsidRPr="002A20E6" w:rsidRDefault="001D6C6E" w:rsidP="001D6C6E">
      <w:pPr>
        <w:pStyle w:val="Header"/>
      </w:pPr>
    </w:p>
    <w:p w14:paraId="74486CF1" w14:textId="3F49816E" w:rsidR="00301B85" w:rsidRPr="00AE3496" w:rsidRDefault="00383040" w:rsidP="00383040">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5</w:t>
      </w:r>
      <w:r>
        <w:rPr>
          <w:rFonts w:ascii="Arial" w:hAnsi="Arial" w:cs="Arial"/>
          <w:b/>
          <w:sz w:val="28"/>
          <w:szCs w:val="28"/>
        </w:rPr>
        <w:tab/>
      </w:r>
      <w:r w:rsidR="00301B85">
        <w:rPr>
          <w:rFonts w:ascii="Arial" w:hAnsi="Arial" w:cs="Arial"/>
          <w:b/>
          <w:sz w:val="28"/>
          <w:szCs w:val="28"/>
        </w:rPr>
        <w:t>PROJECT RECORD KEEPING</w:t>
      </w:r>
    </w:p>
    <w:p w14:paraId="4354F4BD" w14:textId="2123B8AC" w:rsidR="009842E1" w:rsidRPr="002E7D3D" w:rsidRDefault="002E7D3D" w:rsidP="00E027F3">
      <w:pPr>
        <w:ind w:left="720" w:hanging="720"/>
        <w:jc w:val="both"/>
        <w:rPr>
          <w:rFonts w:ascii="Arial" w:hAnsi="Arial" w:cs="Arial"/>
        </w:rPr>
      </w:pPr>
      <w:r>
        <w:rPr>
          <w:rFonts w:ascii="Arial" w:hAnsi="Arial" w:cs="Arial"/>
        </w:rPr>
        <w:t>5.1</w:t>
      </w:r>
      <w:r>
        <w:rPr>
          <w:rFonts w:ascii="Arial" w:hAnsi="Arial" w:cs="Arial"/>
        </w:rPr>
        <w:tab/>
      </w:r>
      <w:r w:rsidR="001D6C6E" w:rsidRPr="002E7D3D">
        <w:rPr>
          <w:rFonts w:ascii="Arial" w:hAnsi="Arial" w:cs="Arial"/>
        </w:rPr>
        <w:t xml:space="preserve">All documentary evidence ascertaining to outputs, finance and procurement </w:t>
      </w:r>
      <w:r w:rsidR="00301B85" w:rsidRPr="002E7D3D">
        <w:rPr>
          <w:rFonts w:ascii="Arial" w:hAnsi="Arial" w:cs="Arial"/>
        </w:rPr>
        <w:t xml:space="preserve">is required to be </w:t>
      </w:r>
      <w:r w:rsidR="001D6C6E" w:rsidRPr="002E7D3D">
        <w:rPr>
          <w:rFonts w:ascii="Arial" w:hAnsi="Arial" w:cs="Arial"/>
        </w:rPr>
        <w:t>maintained and kept by the grant holders</w:t>
      </w:r>
      <w:r w:rsidR="00301B85" w:rsidRPr="002E7D3D">
        <w:rPr>
          <w:rFonts w:ascii="Arial" w:hAnsi="Arial" w:cs="Arial"/>
        </w:rPr>
        <w:t>,</w:t>
      </w:r>
      <w:r w:rsidR="001D6C6E" w:rsidRPr="002E7D3D">
        <w:rPr>
          <w:rFonts w:ascii="Arial" w:hAnsi="Arial" w:cs="Arial"/>
        </w:rPr>
        <w:t xml:space="preserve"> in accordance with guidance laid out in the </w:t>
      </w:r>
      <w:r w:rsidR="00301B85" w:rsidRPr="002E7D3D">
        <w:rPr>
          <w:rFonts w:ascii="Arial" w:hAnsi="Arial" w:cs="Arial"/>
        </w:rPr>
        <w:t>Grant Funding Agreement and this will</w:t>
      </w:r>
      <w:r w:rsidR="001D6C6E" w:rsidRPr="002E7D3D">
        <w:rPr>
          <w:rFonts w:ascii="Arial" w:hAnsi="Arial" w:cs="Arial"/>
        </w:rPr>
        <w:t xml:space="preserve"> include the retention rules.</w:t>
      </w:r>
    </w:p>
    <w:p w14:paraId="36ED7640" w14:textId="77777777" w:rsidR="009842E1" w:rsidRPr="002E7D3D" w:rsidRDefault="009842E1" w:rsidP="00E027F3">
      <w:pPr>
        <w:ind w:left="720" w:hanging="720"/>
        <w:jc w:val="both"/>
        <w:rPr>
          <w:rFonts w:ascii="Arial" w:hAnsi="Arial" w:cs="Arial"/>
        </w:rPr>
      </w:pPr>
    </w:p>
    <w:p w14:paraId="56780C22" w14:textId="7270716D" w:rsidR="009842E1" w:rsidRDefault="002E7D3D" w:rsidP="00E027F3">
      <w:pPr>
        <w:ind w:left="720" w:hanging="720"/>
        <w:jc w:val="both"/>
        <w:rPr>
          <w:rFonts w:ascii="Arial" w:hAnsi="Arial" w:cs="Arial"/>
        </w:rPr>
      </w:pPr>
      <w:r>
        <w:rPr>
          <w:rFonts w:ascii="Arial" w:hAnsi="Arial" w:cs="Arial"/>
        </w:rPr>
        <w:t>5.2</w:t>
      </w:r>
      <w:r>
        <w:rPr>
          <w:rFonts w:ascii="Arial" w:hAnsi="Arial" w:cs="Arial"/>
        </w:rPr>
        <w:tab/>
      </w:r>
      <w:r w:rsidR="009842E1" w:rsidRPr="00125283">
        <w:rPr>
          <w:rFonts w:ascii="Arial" w:hAnsi="Arial" w:cs="Arial"/>
        </w:rPr>
        <w:t xml:space="preserve">By keeping orderly and comprehensive records, it is far easier to assess the project status and progress towards overall outputs and results. The need to be able to provide records to substantiate claims and prove that the </w:t>
      </w:r>
      <w:r w:rsidR="009842E1">
        <w:rPr>
          <w:rFonts w:ascii="Arial" w:hAnsi="Arial" w:cs="Arial"/>
        </w:rPr>
        <w:t>p</w:t>
      </w:r>
      <w:r w:rsidR="009842E1" w:rsidRPr="00125283">
        <w:rPr>
          <w:rFonts w:ascii="Arial" w:hAnsi="Arial" w:cs="Arial"/>
        </w:rPr>
        <w:t>rogramme has satisfied the various ESIF requirements is a ‘golden thread’ which runs through the ESIF Regulations</w:t>
      </w:r>
      <w:r w:rsidR="009842E1">
        <w:rPr>
          <w:rFonts w:ascii="Arial" w:hAnsi="Arial" w:cs="Arial"/>
        </w:rPr>
        <w:t xml:space="preserve">.  This will be reiterated in the Project Grant </w:t>
      </w:r>
      <w:r w:rsidR="009842E1" w:rsidRPr="00125283">
        <w:rPr>
          <w:rFonts w:ascii="Arial" w:hAnsi="Arial" w:cs="Arial"/>
        </w:rPr>
        <w:t>Offer</w:t>
      </w:r>
      <w:r w:rsidR="009842E1">
        <w:rPr>
          <w:rFonts w:ascii="Arial" w:hAnsi="Arial" w:cs="Arial"/>
        </w:rPr>
        <w:t xml:space="preserve"> </w:t>
      </w:r>
      <w:r w:rsidR="009842E1" w:rsidRPr="00125283">
        <w:rPr>
          <w:rFonts w:ascii="Arial" w:hAnsi="Arial" w:cs="Arial"/>
        </w:rPr>
        <w:t>Letter</w:t>
      </w:r>
      <w:r w:rsidR="009842E1">
        <w:rPr>
          <w:rFonts w:ascii="Arial" w:hAnsi="Arial" w:cs="Arial"/>
        </w:rPr>
        <w:t>.</w:t>
      </w:r>
    </w:p>
    <w:p w14:paraId="127A6CCC" w14:textId="77777777" w:rsidR="009842E1" w:rsidRDefault="009842E1" w:rsidP="00E027F3">
      <w:pPr>
        <w:ind w:left="720" w:hanging="720"/>
        <w:jc w:val="both"/>
        <w:rPr>
          <w:rFonts w:ascii="Arial" w:hAnsi="Arial" w:cs="Arial"/>
        </w:rPr>
      </w:pPr>
    </w:p>
    <w:p w14:paraId="4D782876" w14:textId="6FDAABAD" w:rsidR="001D6C6E" w:rsidRPr="002E7D3D" w:rsidRDefault="002E7D3D" w:rsidP="00E027F3">
      <w:pPr>
        <w:ind w:left="720" w:hanging="720"/>
        <w:jc w:val="both"/>
        <w:rPr>
          <w:rFonts w:ascii="Arial" w:hAnsi="Arial" w:cs="Arial"/>
        </w:rPr>
      </w:pPr>
      <w:r>
        <w:rPr>
          <w:rFonts w:ascii="Arial" w:hAnsi="Arial" w:cs="Arial"/>
        </w:rPr>
        <w:t>5.3</w:t>
      </w:r>
      <w:r>
        <w:rPr>
          <w:rFonts w:ascii="Arial" w:hAnsi="Arial" w:cs="Arial"/>
        </w:rPr>
        <w:tab/>
      </w:r>
      <w:r w:rsidR="001D6C6E" w:rsidRPr="002E7D3D">
        <w:rPr>
          <w:rFonts w:ascii="Arial" w:hAnsi="Arial" w:cs="Arial"/>
        </w:rPr>
        <w:t xml:space="preserve">Each project grant holder will be responsible for maintaining the original documentation and transferring it to the </w:t>
      </w:r>
      <w:r w:rsidR="0021183A">
        <w:rPr>
          <w:rFonts w:ascii="Arial" w:hAnsi="Arial" w:cs="Arial"/>
        </w:rPr>
        <w:t>Programme Management T</w:t>
      </w:r>
      <w:r w:rsidR="009842E1" w:rsidRPr="002E7D3D">
        <w:rPr>
          <w:rFonts w:ascii="Arial" w:hAnsi="Arial" w:cs="Arial"/>
        </w:rPr>
        <w:t xml:space="preserve">eam </w:t>
      </w:r>
      <w:r w:rsidR="001D6C6E" w:rsidRPr="002E7D3D">
        <w:rPr>
          <w:rFonts w:ascii="Arial" w:hAnsi="Arial" w:cs="Arial"/>
        </w:rPr>
        <w:t>on a quarterly basis to support regular project level claims.</w:t>
      </w:r>
    </w:p>
    <w:p w14:paraId="5DA182FB" w14:textId="77777777" w:rsidR="009842E1" w:rsidRPr="00125283" w:rsidRDefault="009842E1" w:rsidP="00E027F3">
      <w:pPr>
        <w:ind w:left="720" w:hanging="720"/>
        <w:jc w:val="both"/>
        <w:rPr>
          <w:rFonts w:ascii="Arial" w:hAnsi="Arial" w:cs="Arial"/>
        </w:rPr>
      </w:pPr>
    </w:p>
    <w:p w14:paraId="182AB260" w14:textId="6273C074" w:rsidR="009842E1" w:rsidRDefault="002E7D3D" w:rsidP="00E027F3">
      <w:pPr>
        <w:ind w:left="720" w:hanging="720"/>
        <w:jc w:val="both"/>
        <w:rPr>
          <w:rFonts w:ascii="Arial" w:hAnsi="Arial" w:cs="Arial"/>
        </w:rPr>
      </w:pPr>
      <w:r>
        <w:rPr>
          <w:rFonts w:ascii="Arial" w:hAnsi="Arial" w:cs="Arial"/>
        </w:rPr>
        <w:t>5.4</w:t>
      </w:r>
      <w:r>
        <w:rPr>
          <w:rFonts w:ascii="Arial" w:hAnsi="Arial" w:cs="Arial"/>
        </w:rPr>
        <w:tab/>
      </w:r>
      <w:r w:rsidR="009842E1">
        <w:rPr>
          <w:rFonts w:ascii="Arial" w:hAnsi="Arial" w:cs="Arial"/>
        </w:rPr>
        <w:t>For any projects that involve</w:t>
      </w:r>
      <w:r w:rsidR="008B43FC">
        <w:rPr>
          <w:rFonts w:ascii="Arial" w:hAnsi="Arial" w:cs="Arial"/>
        </w:rPr>
        <w:t>s</w:t>
      </w:r>
      <w:r w:rsidR="009842E1">
        <w:rPr>
          <w:rFonts w:ascii="Arial" w:hAnsi="Arial" w:cs="Arial"/>
        </w:rPr>
        <w:t xml:space="preserve"> expenditure on fixed assets valued over £5,000 which have been </w:t>
      </w:r>
      <w:r w:rsidR="009842E1" w:rsidRPr="00125283">
        <w:rPr>
          <w:rFonts w:ascii="Arial" w:hAnsi="Arial" w:cs="Arial"/>
        </w:rPr>
        <w:t>bought, built or improved using an ERDF grant</w:t>
      </w:r>
      <w:r w:rsidR="009842E1">
        <w:rPr>
          <w:rFonts w:ascii="Arial" w:hAnsi="Arial" w:cs="Arial"/>
        </w:rPr>
        <w:t xml:space="preserve">, there is a requirement to record this information in an </w:t>
      </w:r>
      <w:r w:rsidR="009842E1" w:rsidRPr="0046119D">
        <w:rPr>
          <w:rFonts w:ascii="Arial" w:hAnsi="Arial" w:cs="Arial"/>
          <w:b/>
        </w:rPr>
        <w:t>Asset Register</w:t>
      </w:r>
      <w:r w:rsidR="009842E1">
        <w:rPr>
          <w:rFonts w:ascii="Arial" w:hAnsi="Arial" w:cs="Arial"/>
        </w:rPr>
        <w:t>.</w:t>
      </w:r>
      <w:r w:rsidR="009842E1" w:rsidRPr="00125283">
        <w:rPr>
          <w:rFonts w:ascii="Arial" w:hAnsi="Arial" w:cs="Arial"/>
        </w:rPr>
        <w:t xml:space="preserve"> </w:t>
      </w:r>
      <w:r w:rsidR="009842E1">
        <w:rPr>
          <w:rFonts w:ascii="Arial" w:hAnsi="Arial" w:cs="Arial"/>
        </w:rPr>
        <w:t xml:space="preserve">It is the responsibility of the grant holder to provide this information to the </w:t>
      </w:r>
      <w:r w:rsidR="0021183A">
        <w:rPr>
          <w:rFonts w:ascii="Arial" w:hAnsi="Arial" w:cs="Arial"/>
        </w:rPr>
        <w:t>Programme Management T</w:t>
      </w:r>
      <w:r w:rsidR="009842E1">
        <w:rPr>
          <w:rFonts w:ascii="Arial" w:hAnsi="Arial" w:cs="Arial"/>
        </w:rPr>
        <w:t xml:space="preserve">eam. </w:t>
      </w:r>
      <w:r w:rsidR="009842E1" w:rsidRPr="00125283">
        <w:rPr>
          <w:rFonts w:ascii="Arial" w:hAnsi="Arial" w:cs="Arial"/>
        </w:rPr>
        <w:t xml:space="preserve">This </w:t>
      </w:r>
      <w:r w:rsidR="009842E1">
        <w:rPr>
          <w:rFonts w:ascii="Arial" w:hAnsi="Arial" w:cs="Arial"/>
        </w:rPr>
        <w:t xml:space="preserve">register, which will be </w:t>
      </w:r>
      <w:r w:rsidR="009842E1" w:rsidRPr="00125283">
        <w:rPr>
          <w:rFonts w:ascii="Arial" w:hAnsi="Arial" w:cs="Arial"/>
        </w:rPr>
        <w:t xml:space="preserve">maintained by the </w:t>
      </w:r>
      <w:r w:rsidR="009842E1">
        <w:rPr>
          <w:rFonts w:ascii="Arial" w:hAnsi="Arial" w:cs="Arial"/>
        </w:rPr>
        <w:t>g</w:t>
      </w:r>
      <w:r w:rsidR="009842E1" w:rsidRPr="00125283">
        <w:rPr>
          <w:rFonts w:ascii="Arial" w:hAnsi="Arial" w:cs="Arial"/>
        </w:rPr>
        <w:t>rant</w:t>
      </w:r>
      <w:r w:rsidR="009842E1">
        <w:rPr>
          <w:rFonts w:ascii="Arial" w:hAnsi="Arial" w:cs="Arial"/>
        </w:rPr>
        <w:t xml:space="preserve"> holder </w:t>
      </w:r>
      <w:r w:rsidR="009842E1" w:rsidRPr="00125283">
        <w:rPr>
          <w:rFonts w:ascii="Arial" w:hAnsi="Arial" w:cs="Arial"/>
        </w:rPr>
        <w:t xml:space="preserve">and </w:t>
      </w:r>
      <w:r w:rsidR="0021183A">
        <w:rPr>
          <w:rFonts w:ascii="Arial" w:hAnsi="Arial" w:cs="Arial"/>
        </w:rPr>
        <w:t>provided quarterly to the Programme Management T</w:t>
      </w:r>
      <w:r w:rsidR="009842E1">
        <w:rPr>
          <w:rFonts w:ascii="Arial" w:hAnsi="Arial" w:cs="Arial"/>
        </w:rPr>
        <w:t xml:space="preserve">eam, </w:t>
      </w:r>
      <w:r w:rsidR="009842E1" w:rsidRPr="00125283">
        <w:rPr>
          <w:rFonts w:ascii="Arial" w:hAnsi="Arial" w:cs="Arial"/>
        </w:rPr>
        <w:t>will capture and show the following information</w:t>
      </w:r>
      <w:r w:rsidR="009842E1">
        <w:rPr>
          <w:rFonts w:ascii="Arial" w:hAnsi="Arial" w:cs="Arial"/>
        </w:rPr>
        <w:t>:</w:t>
      </w:r>
    </w:p>
    <w:p w14:paraId="46786A9E"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Date of purchase </w:t>
      </w:r>
    </w:p>
    <w:p w14:paraId="149F045F"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Description of asset </w:t>
      </w:r>
    </w:p>
    <w:p w14:paraId="3377633D"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Type of asset (fixed or mobile) </w:t>
      </w:r>
    </w:p>
    <w:p w14:paraId="0626F3E1" w14:textId="77777777" w:rsidR="009842E1" w:rsidRPr="00125283" w:rsidRDefault="009842E1" w:rsidP="00326558">
      <w:pPr>
        <w:pStyle w:val="Header"/>
        <w:widowControl/>
        <w:numPr>
          <w:ilvl w:val="0"/>
          <w:numId w:val="42"/>
        </w:numPr>
        <w:kinsoku/>
        <w:ind w:left="1080"/>
        <w:rPr>
          <w:rFonts w:ascii="Arial" w:hAnsi="Arial" w:cs="Arial"/>
        </w:rPr>
      </w:pPr>
      <w:r w:rsidRPr="00125283">
        <w:rPr>
          <w:rFonts w:ascii="Arial" w:hAnsi="Arial" w:cs="Arial"/>
        </w:rPr>
        <w:t xml:space="preserve">Price paid net of recoverable VAT </w:t>
      </w:r>
    </w:p>
    <w:p w14:paraId="1F66B49D"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Amount of ERDF grant paid </w:t>
      </w:r>
    </w:p>
    <w:p w14:paraId="422BB584"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Location of the asset and of the title deeds </w:t>
      </w:r>
    </w:p>
    <w:p w14:paraId="21DF5190"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Serial or identification numbers </w:t>
      </w:r>
    </w:p>
    <w:p w14:paraId="69B63523" w14:textId="6C810BCD" w:rsidR="00214432" w:rsidRPr="0059157C" w:rsidRDefault="00214432" w:rsidP="00326558">
      <w:pPr>
        <w:pStyle w:val="Header"/>
        <w:widowControl/>
        <w:numPr>
          <w:ilvl w:val="0"/>
          <w:numId w:val="42"/>
        </w:numPr>
        <w:kinsoku/>
        <w:ind w:left="1080"/>
        <w:rPr>
          <w:rFonts w:ascii="Arial" w:hAnsi="Arial" w:cs="Arial"/>
        </w:rPr>
      </w:pPr>
      <w:r w:rsidRPr="0059157C">
        <w:rPr>
          <w:rFonts w:ascii="Arial" w:hAnsi="Arial" w:cs="Arial"/>
        </w:rPr>
        <w:lastRenderedPageBreak/>
        <w:t>Photograph in</w:t>
      </w:r>
      <w:r w:rsidR="0046119D" w:rsidRPr="0059157C">
        <w:rPr>
          <w:rFonts w:ascii="Arial" w:hAnsi="Arial" w:cs="Arial"/>
        </w:rPr>
        <w:t>-</w:t>
      </w:r>
      <w:r w:rsidRPr="0059157C">
        <w:rPr>
          <w:rFonts w:ascii="Arial" w:hAnsi="Arial" w:cs="Arial"/>
        </w:rPr>
        <w:t>situ</w:t>
      </w:r>
    </w:p>
    <w:p w14:paraId="7029FA64" w14:textId="1577AF5D" w:rsidR="0059157C" w:rsidRPr="0059157C" w:rsidRDefault="0059157C" w:rsidP="00326558">
      <w:pPr>
        <w:pStyle w:val="Header"/>
        <w:widowControl/>
        <w:numPr>
          <w:ilvl w:val="0"/>
          <w:numId w:val="42"/>
        </w:numPr>
        <w:kinsoku/>
        <w:ind w:left="1080"/>
        <w:rPr>
          <w:rFonts w:ascii="Arial" w:hAnsi="Arial" w:cs="Arial"/>
        </w:rPr>
      </w:pPr>
      <w:r w:rsidRPr="0059157C">
        <w:rPr>
          <w:rFonts w:ascii="Arial" w:hAnsi="Arial" w:cs="Arial"/>
        </w:rPr>
        <w:t>Depreciation</w:t>
      </w:r>
    </w:p>
    <w:p w14:paraId="0F48B52B" w14:textId="77777777" w:rsidR="009842E1" w:rsidRPr="0059157C" w:rsidRDefault="009842E1" w:rsidP="00326558">
      <w:pPr>
        <w:pStyle w:val="Header"/>
        <w:widowControl/>
        <w:numPr>
          <w:ilvl w:val="0"/>
          <w:numId w:val="42"/>
        </w:numPr>
        <w:kinsoku/>
        <w:ind w:left="1080"/>
        <w:rPr>
          <w:rFonts w:ascii="Arial" w:hAnsi="Arial" w:cs="Arial"/>
        </w:rPr>
      </w:pPr>
      <w:r w:rsidRPr="0059157C">
        <w:rPr>
          <w:rFonts w:ascii="Arial" w:hAnsi="Arial" w:cs="Arial"/>
        </w:rPr>
        <w:t xml:space="preserve">Date of disposal </w:t>
      </w:r>
    </w:p>
    <w:p w14:paraId="735ADA68" w14:textId="79E2D518" w:rsidR="009842E1" w:rsidRDefault="007D5D09" w:rsidP="00326558">
      <w:pPr>
        <w:pStyle w:val="Header"/>
        <w:widowControl/>
        <w:numPr>
          <w:ilvl w:val="0"/>
          <w:numId w:val="42"/>
        </w:numPr>
        <w:kinsoku/>
        <w:ind w:left="1080"/>
        <w:rPr>
          <w:rFonts w:ascii="Arial" w:hAnsi="Arial" w:cs="Arial"/>
        </w:rPr>
      </w:pPr>
      <w:r>
        <w:rPr>
          <w:rFonts w:ascii="Arial" w:hAnsi="Arial" w:cs="Arial"/>
        </w:rPr>
        <w:t>Sale of proceeds net of VAT</w:t>
      </w:r>
    </w:p>
    <w:p w14:paraId="0D4DB9F0" w14:textId="7D2458D7" w:rsidR="007D5D09" w:rsidRPr="0059157C" w:rsidRDefault="007D5D09" w:rsidP="00326558">
      <w:pPr>
        <w:pStyle w:val="Header"/>
        <w:widowControl/>
        <w:numPr>
          <w:ilvl w:val="0"/>
          <w:numId w:val="42"/>
        </w:numPr>
        <w:kinsoku/>
        <w:ind w:left="1080"/>
        <w:rPr>
          <w:rFonts w:ascii="Arial" w:hAnsi="Arial" w:cs="Arial"/>
        </w:rPr>
      </w:pPr>
      <w:r>
        <w:rPr>
          <w:rFonts w:ascii="Arial" w:hAnsi="Arial" w:cs="Arial"/>
        </w:rPr>
        <w:t>Display a sticker on the item with the EU and Council logo</w:t>
      </w:r>
    </w:p>
    <w:p w14:paraId="70DF062C" w14:textId="77777777" w:rsidR="001D6C6E" w:rsidRDefault="001D6C6E" w:rsidP="001D6C6E">
      <w:pPr>
        <w:pStyle w:val="Header"/>
        <w:rPr>
          <w:rFonts w:ascii="Arial" w:hAnsi="Arial" w:cs="Arial"/>
        </w:rPr>
      </w:pPr>
    </w:p>
    <w:p w14:paraId="36FCB315" w14:textId="310538F4" w:rsidR="001D6C6E" w:rsidRPr="00125283" w:rsidRDefault="002E7D3D" w:rsidP="002E7D3D">
      <w:pPr>
        <w:ind w:left="720" w:hanging="720"/>
        <w:rPr>
          <w:rFonts w:ascii="Arial" w:hAnsi="Arial" w:cs="Arial"/>
        </w:rPr>
      </w:pPr>
      <w:r>
        <w:rPr>
          <w:rFonts w:ascii="Arial" w:hAnsi="Arial" w:cs="Arial"/>
        </w:rPr>
        <w:t>5.5</w:t>
      </w:r>
      <w:r>
        <w:rPr>
          <w:rFonts w:ascii="Arial" w:hAnsi="Arial" w:cs="Arial"/>
        </w:rPr>
        <w:tab/>
      </w:r>
      <w:r w:rsidR="001D6C6E" w:rsidRPr="00125283">
        <w:rPr>
          <w:rFonts w:ascii="Arial" w:hAnsi="Arial" w:cs="Arial"/>
        </w:rPr>
        <w:t>It is the responsibility of the grant holder to keep individual reco</w:t>
      </w:r>
      <w:r w:rsidR="00562871">
        <w:rPr>
          <w:rFonts w:ascii="Arial" w:hAnsi="Arial" w:cs="Arial"/>
        </w:rPr>
        <w:t>rds for the following reasons:</w:t>
      </w:r>
    </w:p>
    <w:p w14:paraId="176EF217" w14:textId="711A5C09"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It is an essential requ</w:t>
      </w:r>
      <w:r w:rsidR="00562871">
        <w:rPr>
          <w:rFonts w:ascii="Arial" w:hAnsi="Arial" w:cs="Arial"/>
        </w:rPr>
        <w:t>irement of European funding;</w:t>
      </w:r>
    </w:p>
    <w:p w14:paraId="164A1E72" w14:textId="74A00D5D"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enable the project to co</w:t>
      </w:r>
      <w:r w:rsidR="00562871">
        <w:rPr>
          <w:rFonts w:ascii="Arial" w:hAnsi="Arial" w:cs="Arial"/>
        </w:rPr>
        <w:t>mplete interim and final claims;</w:t>
      </w:r>
    </w:p>
    <w:p w14:paraId="347EB6D5" w14:textId="254BCB4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monitor the progress and achievement of outputs and expenditure against the Offer Letter </w:t>
      </w:r>
      <w:r w:rsidR="00FE343C">
        <w:rPr>
          <w:rFonts w:ascii="Arial" w:hAnsi="Arial" w:cs="Arial"/>
        </w:rPr>
        <w:t>and G</w:t>
      </w:r>
      <w:r>
        <w:rPr>
          <w:rFonts w:ascii="Arial" w:hAnsi="Arial" w:cs="Arial"/>
        </w:rPr>
        <w:t>rant</w:t>
      </w:r>
      <w:r w:rsidRPr="00AD2542">
        <w:rPr>
          <w:rFonts w:ascii="Arial" w:hAnsi="Arial" w:cs="Arial"/>
        </w:rPr>
        <w:t xml:space="preserve"> </w:t>
      </w:r>
      <w:r>
        <w:rPr>
          <w:rFonts w:ascii="Arial" w:hAnsi="Arial" w:cs="Arial"/>
        </w:rPr>
        <w:t>Funding Agreement</w:t>
      </w:r>
      <w:r w:rsidR="00562871">
        <w:rPr>
          <w:rFonts w:ascii="Arial" w:hAnsi="Arial" w:cs="Arial"/>
        </w:rPr>
        <w:t>;</w:t>
      </w:r>
    </w:p>
    <w:p w14:paraId="7C38E4CA" w14:textId="31BEF3FE"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 xml:space="preserve">To provide exact evidence of expenditure (i.e. </w:t>
      </w:r>
      <w:r w:rsidR="00562871">
        <w:rPr>
          <w:rFonts w:ascii="Arial" w:hAnsi="Arial" w:cs="Arial"/>
        </w:rPr>
        <w:t>there must be an audit trail);</w:t>
      </w:r>
    </w:p>
    <w:p w14:paraId="2DAE0A4D" w14:textId="5E66D0D0"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To us</w:t>
      </w:r>
      <w:r w:rsidR="00562871">
        <w:rPr>
          <w:rFonts w:ascii="Arial" w:hAnsi="Arial" w:cs="Arial"/>
        </w:rPr>
        <w:t>e as evidence in annual reports;</w:t>
      </w:r>
    </w:p>
    <w:p w14:paraId="08CDFBA0" w14:textId="3A9CD105" w:rsidR="001D6C6E" w:rsidRPr="00125283" w:rsidRDefault="001D6C6E" w:rsidP="00326558">
      <w:pPr>
        <w:pStyle w:val="Header"/>
        <w:widowControl/>
        <w:numPr>
          <w:ilvl w:val="0"/>
          <w:numId w:val="41"/>
        </w:numPr>
        <w:tabs>
          <w:tab w:val="left" w:pos="1710"/>
          <w:tab w:val="left" w:pos="1800"/>
        </w:tabs>
        <w:kinsoku/>
        <w:ind w:left="1080"/>
        <w:rPr>
          <w:rFonts w:ascii="Arial" w:hAnsi="Arial" w:cs="Arial"/>
        </w:rPr>
      </w:pPr>
      <w:r w:rsidRPr="00125283">
        <w:rPr>
          <w:rFonts w:ascii="Arial" w:hAnsi="Arial" w:cs="Arial"/>
        </w:rPr>
        <w:t>For monitoring and audit visits from internal and external parties</w:t>
      </w:r>
      <w:r w:rsidR="00562871">
        <w:rPr>
          <w:rFonts w:ascii="Arial" w:hAnsi="Arial" w:cs="Arial"/>
        </w:rPr>
        <w:t>.</w:t>
      </w:r>
    </w:p>
    <w:p w14:paraId="613ADFD2" w14:textId="77777777" w:rsidR="001D6C6E" w:rsidRPr="00125283" w:rsidRDefault="001D6C6E" w:rsidP="001D6C6E">
      <w:pPr>
        <w:pStyle w:val="Header"/>
        <w:rPr>
          <w:rFonts w:ascii="Arial" w:hAnsi="Arial" w:cs="Arial"/>
        </w:rPr>
      </w:pPr>
    </w:p>
    <w:p w14:paraId="2AA96C0F" w14:textId="108C9584" w:rsidR="001D6C6E" w:rsidRPr="00125283" w:rsidRDefault="002E7D3D" w:rsidP="002E7D3D">
      <w:pPr>
        <w:ind w:left="720" w:hanging="720"/>
        <w:rPr>
          <w:rFonts w:ascii="Arial" w:hAnsi="Arial" w:cs="Arial"/>
        </w:rPr>
      </w:pPr>
      <w:r>
        <w:rPr>
          <w:rFonts w:ascii="Arial" w:hAnsi="Arial" w:cs="Arial"/>
        </w:rPr>
        <w:t>5.6</w:t>
      </w:r>
      <w:r>
        <w:rPr>
          <w:rFonts w:ascii="Arial" w:hAnsi="Arial" w:cs="Arial"/>
        </w:rPr>
        <w:tab/>
      </w:r>
      <w:r w:rsidR="001D6C6E" w:rsidRPr="00125283">
        <w:rPr>
          <w:rFonts w:ascii="Arial" w:hAnsi="Arial" w:cs="Arial"/>
        </w:rPr>
        <w:t>I</w:t>
      </w:r>
      <w:r w:rsidR="008B43FC">
        <w:rPr>
          <w:rFonts w:ascii="Arial" w:hAnsi="Arial" w:cs="Arial"/>
        </w:rPr>
        <w:t>t is the responsibility of the A</w:t>
      </w:r>
      <w:r w:rsidR="009842E1" w:rsidRPr="00125283">
        <w:rPr>
          <w:rFonts w:ascii="Arial" w:hAnsi="Arial" w:cs="Arial"/>
        </w:rPr>
        <w:t xml:space="preserve">ccountable </w:t>
      </w:r>
      <w:r w:rsidR="008B43FC">
        <w:rPr>
          <w:rFonts w:ascii="Arial" w:hAnsi="Arial" w:cs="Arial"/>
        </w:rPr>
        <w:t>B</w:t>
      </w:r>
      <w:r w:rsidR="009842E1" w:rsidRPr="00125283">
        <w:rPr>
          <w:rFonts w:ascii="Arial" w:hAnsi="Arial" w:cs="Arial"/>
        </w:rPr>
        <w:t xml:space="preserve">ody </w:t>
      </w:r>
      <w:r w:rsidR="009842E1">
        <w:rPr>
          <w:rFonts w:ascii="Arial" w:hAnsi="Arial" w:cs="Arial"/>
        </w:rPr>
        <w:t>to maintain</w:t>
      </w:r>
      <w:r w:rsidR="001D6C6E">
        <w:rPr>
          <w:rFonts w:ascii="Arial" w:hAnsi="Arial" w:cs="Arial"/>
        </w:rPr>
        <w:t xml:space="preserve"> </w:t>
      </w:r>
      <w:r w:rsidR="001D6C6E" w:rsidRPr="00125283">
        <w:rPr>
          <w:rFonts w:ascii="Arial" w:hAnsi="Arial" w:cs="Arial"/>
        </w:rPr>
        <w:t xml:space="preserve">additional records </w:t>
      </w:r>
      <w:r w:rsidR="009842E1">
        <w:rPr>
          <w:rFonts w:ascii="Arial" w:hAnsi="Arial" w:cs="Arial"/>
        </w:rPr>
        <w:t>to demonstrate:</w:t>
      </w:r>
    </w:p>
    <w:p w14:paraId="40A33D16" w14:textId="54933B58"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Sufficient audit trail – this should be traceable </w:t>
      </w:r>
      <w:r w:rsidR="00B11A6F">
        <w:rPr>
          <w:rFonts w:ascii="Arial" w:hAnsi="Arial" w:cs="Arial"/>
        </w:rPr>
        <w:t>back to the original documents;</w:t>
      </w:r>
    </w:p>
    <w:p w14:paraId="516B5353" w14:textId="6FFCF06C" w:rsidR="001D6C6E" w:rsidRPr="00125283" w:rsidRDefault="00B11A6F" w:rsidP="00326558">
      <w:pPr>
        <w:pStyle w:val="Header"/>
        <w:widowControl/>
        <w:numPr>
          <w:ilvl w:val="0"/>
          <w:numId w:val="40"/>
        </w:numPr>
        <w:kinsoku/>
        <w:ind w:left="1080"/>
        <w:rPr>
          <w:rFonts w:ascii="Arial" w:hAnsi="Arial" w:cs="Arial"/>
        </w:rPr>
      </w:pPr>
      <w:r>
        <w:rPr>
          <w:rFonts w:ascii="Arial" w:hAnsi="Arial" w:cs="Arial"/>
        </w:rPr>
        <w:t>Evidence of all expenditure;</w:t>
      </w:r>
    </w:p>
    <w:p w14:paraId="1D688B4B" w14:textId="55A043B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 xml:space="preserve">Evidence of open and fair procurement of goods and services </w:t>
      </w:r>
      <w:r>
        <w:rPr>
          <w:rFonts w:ascii="Arial" w:hAnsi="Arial" w:cs="Arial"/>
        </w:rPr>
        <w:t>(see ESIF Requirements)</w:t>
      </w:r>
      <w:r w:rsidR="00B11A6F">
        <w:rPr>
          <w:rFonts w:ascii="Arial" w:hAnsi="Arial" w:cs="Arial"/>
        </w:rPr>
        <w:t>;</w:t>
      </w:r>
    </w:p>
    <w:p w14:paraId="4EB4848D" w14:textId="7A030022"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Evidence of audit</w:t>
      </w:r>
      <w:r w:rsidR="00B11A6F">
        <w:rPr>
          <w:rFonts w:ascii="Arial" w:hAnsi="Arial" w:cs="Arial"/>
        </w:rPr>
        <w:t>able, accountable match funding;</w:t>
      </w:r>
    </w:p>
    <w:p w14:paraId="7E4DF9EC" w14:textId="237D6146"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Compliance with publicity, equal opportunities</w:t>
      </w:r>
      <w:r w:rsidR="00B11A6F">
        <w:rPr>
          <w:rFonts w:ascii="Arial" w:hAnsi="Arial" w:cs="Arial"/>
        </w:rPr>
        <w:t xml:space="preserve"> and environmental requirements;</w:t>
      </w:r>
    </w:p>
    <w:p w14:paraId="1079D7BC" w14:textId="32B5B8D7" w:rsidR="001D6C6E" w:rsidRPr="00125283" w:rsidRDefault="001D6C6E" w:rsidP="00326558">
      <w:pPr>
        <w:pStyle w:val="Header"/>
        <w:widowControl/>
        <w:numPr>
          <w:ilvl w:val="0"/>
          <w:numId w:val="40"/>
        </w:numPr>
        <w:kinsoku/>
        <w:ind w:left="1080"/>
        <w:rPr>
          <w:rFonts w:ascii="Arial" w:hAnsi="Arial" w:cs="Arial"/>
        </w:rPr>
      </w:pPr>
      <w:r w:rsidRPr="00125283">
        <w:rPr>
          <w:rFonts w:ascii="Arial" w:hAnsi="Arial" w:cs="Arial"/>
        </w:rPr>
        <w:t>Clear records of businesses supported for State Aid purposes</w:t>
      </w:r>
      <w:r w:rsidR="00B11A6F">
        <w:rPr>
          <w:rFonts w:ascii="Arial" w:hAnsi="Arial" w:cs="Arial"/>
        </w:rPr>
        <w:t>.</w:t>
      </w:r>
    </w:p>
    <w:p w14:paraId="0F1B9B08" w14:textId="77777777" w:rsidR="001D6C6E" w:rsidRPr="00125283" w:rsidRDefault="001D6C6E" w:rsidP="001D6C6E">
      <w:pPr>
        <w:pStyle w:val="Header"/>
        <w:ind w:firstLine="120"/>
        <w:rPr>
          <w:rFonts w:ascii="Arial" w:hAnsi="Arial" w:cs="Arial"/>
        </w:rPr>
      </w:pPr>
    </w:p>
    <w:p w14:paraId="21F23437" w14:textId="74B3CAB9" w:rsidR="009842E1" w:rsidRDefault="00F33FFF" w:rsidP="00F33FFF">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6</w:t>
      </w:r>
      <w:r>
        <w:rPr>
          <w:rFonts w:ascii="Arial" w:hAnsi="Arial" w:cs="Arial"/>
          <w:b/>
          <w:sz w:val="28"/>
          <w:szCs w:val="28"/>
        </w:rPr>
        <w:tab/>
      </w:r>
      <w:r w:rsidR="009842E1">
        <w:rPr>
          <w:rFonts w:ascii="Arial" w:hAnsi="Arial" w:cs="Arial"/>
          <w:b/>
          <w:sz w:val="28"/>
          <w:szCs w:val="28"/>
        </w:rPr>
        <w:t>PROJECT PUBLICITY</w:t>
      </w:r>
    </w:p>
    <w:p w14:paraId="31C21EC6" w14:textId="34D22A46" w:rsidR="001D6C6E" w:rsidRPr="002E7D3D" w:rsidRDefault="002E7D3D" w:rsidP="002E7D3D">
      <w:pPr>
        <w:ind w:left="720" w:hanging="720"/>
        <w:rPr>
          <w:rFonts w:ascii="Arial" w:hAnsi="Arial" w:cs="Arial"/>
        </w:rPr>
      </w:pPr>
      <w:r>
        <w:rPr>
          <w:rFonts w:ascii="Arial" w:hAnsi="Arial" w:cs="Arial"/>
        </w:rPr>
        <w:t>6.1</w:t>
      </w:r>
      <w:r>
        <w:rPr>
          <w:rFonts w:ascii="Arial" w:hAnsi="Arial" w:cs="Arial"/>
        </w:rPr>
        <w:tab/>
      </w:r>
      <w:r w:rsidR="001D6C6E" w:rsidRPr="002E7D3D">
        <w:rPr>
          <w:rFonts w:ascii="Arial" w:hAnsi="Arial" w:cs="Arial"/>
        </w:rPr>
        <w:t>All organisations that are provided with ESIF funds to deliver actions that support the Programme outputs and results will be informed of ESIF publicity requirements.  Checking adherence to these requirements will form part of the monitoring process. All materials used by grant holders to support the delivery of the project will be required to be provid</w:t>
      </w:r>
      <w:r w:rsidR="0021183A">
        <w:rPr>
          <w:rFonts w:ascii="Arial" w:hAnsi="Arial" w:cs="Arial"/>
        </w:rPr>
        <w:t>ed to the Programme Management T</w:t>
      </w:r>
      <w:r w:rsidR="001D6C6E" w:rsidRPr="002E7D3D">
        <w:rPr>
          <w:rFonts w:ascii="Arial" w:hAnsi="Arial" w:cs="Arial"/>
        </w:rPr>
        <w:t xml:space="preserve">eam for approval before use. </w:t>
      </w:r>
    </w:p>
    <w:p w14:paraId="7F236E03" w14:textId="77777777" w:rsidR="001D6C6E" w:rsidRPr="005E68AF" w:rsidRDefault="001D6C6E" w:rsidP="001D6C6E">
      <w:pPr>
        <w:pStyle w:val="Header"/>
        <w:rPr>
          <w:rFonts w:ascii="Arial" w:hAnsi="Arial" w:cs="Arial"/>
        </w:rPr>
      </w:pPr>
    </w:p>
    <w:p w14:paraId="550DB907" w14:textId="0B5005AE" w:rsidR="00B820BE" w:rsidRDefault="002E7D3D" w:rsidP="002E7D3D">
      <w:pPr>
        <w:ind w:left="720" w:hanging="720"/>
        <w:rPr>
          <w:rFonts w:ascii="Arial" w:hAnsi="Arial" w:cs="Arial"/>
        </w:rPr>
      </w:pPr>
      <w:r>
        <w:rPr>
          <w:rFonts w:ascii="Arial" w:hAnsi="Arial" w:cs="Arial"/>
        </w:rPr>
        <w:t>6.2</w:t>
      </w: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 xml:space="preserve">ody must ensure that any publicity used for each </w:t>
      </w:r>
      <w:r w:rsidR="001D6C6E">
        <w:rPr>
          <w:rFonts w:ascii="Arial" w:hAnsi="Arial" w:cs="Arial"/>
        </w:rPr>
        <w:t xml:space="preserve">project supported through the </w:t>
      </w:r>
      <w:r w:rsidR="002F3B69">
        <w:rPr>
          <w:rFonts w:ascii="Arial" w:hAnsi="Arial" w:cs="Arial"/>
        </w:rPr>
        <w:t xml:space="preserve">Folkestone Community Works </w:t>
      </w:r>
      <w:r w:rsidR="001D6C6E">
        <w:rPr>
          <w:rFonts w:ascii="Arial" w:hAnsi="Arial" w:cs="Arial"/>
        </w:rPr>
        <w:t>programme note</w:t>
      </w:r>
      <w:r w:rsidR="009842E1">
        <w:rPr>
          <w:rFonts w:ascii="Arial" w:hAnsi="Arial" w:cs="Arial"/>
        </w:rPr>
        <w:t>s</w:t>
      </w:r>
      <w:r w:rsidR="001D6C6E">
        <w:rPr>
          <w:rFonts w:ascii="Arial" w:hAnsi="Arial" w:cs="Arial"/>
        </w:rPr>
        <w:t xml:space="preserve"> the</w:t>
      </w:r>
      <w:r w:rsidR="0046119D">
        <w:rPr>
          <w:rFonts w:ascii="Arial" w:hAnsi="Arial" w:cs="Arial"/>
        </w:rPr>
        <w:t xml:space="preserve"> EU</w:t>
      </w:r>
      <w:r w:rsidR="001D6C6E" w:rsidRPr="005E68AF">
        <w:rPr>
          <w:rFonts w:ascii="Arial" w:hAnsi="Arial" w:cs="Arial"/>
        </w:rPr>
        <w:t>’s contribution</w:t>
      </w:r>
      <w:r w:rsidR="001D6C6E">
        <w:rPr>
          <w:rFonts w:ascii="Arial" w:hAnsi="Arial" w:cs="Arial"/>
        </w:rPr>
        <w:t xml:space="preserve"> and</w:t>
      </w:r>
      <w:r w:rsidR="001D6C6E" w:rsidRPr="005E68AF">
        <w:rPr>
          <w:rFonts w:ascii="Arial" w:hAnsi="Arial" w:cs="Arial"/>
        </w:rPr>
        <w:t xml:space="preserve"> </w:t>
      </w:r>
      <w:r w:rsidR="001D6C6E">
        <w:rPr>
          <w:rFonts w:ascii="Arial" w:hAnsi="Arial" w:cs="Arial"/>
        </w:rPr>
        <w:t xml:space="preserve">that </w:t>
      </w:r>
      <w:r w:rsidR="0046119D">
        <w:rPr>
          <w:rFonts w:ascii="Arial" w:hAnsi="Arial" w:cs="Arial"/>
        </w:rPr>
        <w:t>the EU</w:t>
      </w:r>
      <w:r w:rsidR="001D6C6E" w:rsidRPr="005E68AF">
        <w:rPr>
          <w:rFonts w:ascii="Arial" w:hAnsi="Arial" w:cs="Arial"/>
        </w:rPr>
        <w:t xml:space="preserve"> logo </w:t>
      </w:r>
      <w:r w:rsidR="001D6C6E">
        <w:rPr>
          <w:rFonts w:ascii="Arial" w:hAnsi="Arial" w:cs="Arial"/>
        </w:rPr>
        <w:t>is</w:t>
      </w:r>
      <w:r w:rsidR="001D6C6E" w:rsidRPr="005E68AF">
        <w:rPr>
          <w:rFonts w:ascii="Arial" w:hAnsi="Arial" w:cs="Arial"/>
        </w:rPr>
        <w:t xml:space="preserve"> displayed</w:t>
      </w:r>
      <w:r w:rsidR="009842E1">
        <w:rPr>
          <w:rFonts w:ascii="Arial" w:hAnsi="Arial" w:cs="Arial"/>
        </w:rPr>
        <w:t xml:space="preserve"> appropriately</w:t>
      </w:r>
      <w:r w:rsidR="001D6C6E" w:rsidRPr="005E68AF">
        <w:rPr>
          <w:rFonts w:ascii="Arial" w:hAnsi="Arial" w:cs="Arial"/>
        </w:rPr>
        <w:t>.</w:t>
      </w:r>
    </w:p>
    <w:p w14:paraId="6EBB9AE0" w14:textId="77777777" w:rsidR="00B820BE" w:rsidRDefault="00B820BE" w:rsidP="002E7D3D">
      <w:pPr>
        <w:ind w:left="720" w:hanging="720"/>
        <w:rPr>
          <w:rFonts w:ascii="Arial" w:hAnsi="Arial" w:cs="Arial"/>
        </w:rPr>
      </w:pPr>
    </w:p>
    <w:p w14:paraId="0D40725D" w14:textId="3B66A3F6" w:rsidR="001D6C6E" w:rsidRPr="005E68AF" w:rsidRDefault="00B820BE" w:rsidP="002E7D3D">
      <w:pPr>
        <w:ind w:left="720" w:hanging="720"/>
        <w:rPr>
          <w:rFonts w:ascii="Arial" w:hAnsi="Arial" w:cs="Arial"/>
        </w:rPr>
      </w:pPr>
      <w:r>
        <w:rPr>
          <w:rFonts w:ascii="Arial" w:hAnsi="Arial" w:cs="Arial"/>
        </w:rPr>
        <w:tab/>
      </w:r>
      <w:r w:rsidR="001D6C6E" w:rsidRPr="005E68AF">
        <w:rPr>
          <w:rFonts w:ascii="Arial" w:hAnsi="Arial" w:cs="Arial"/>
        </w:rPr>
        <w:t xml:space="preserve">The </w:t>
      </w:r>
      <w:r w:rsidR="008B43FC">
        <w:rPr>
          <w:rFonts w:ascii="Arial" w:hAnsi="Arial" w:cs="Arial"/>
        </w:rPr>
        <w:t>A</w:t>
      </w:r>
      <w:r w:rsidR="001D6C6E" w:rsidRPr="005E68AF">
        <w:rPr>
          <w:rFonts w:ascii="Arial" w:hAnsi="Arial" w:cs="Arial"/>
        </w:rPr>
        <w:t xml:space="preserve">ccountable </w:t>
      </w:r>
      <w:r w:rsidR="008B43FC">
        <w:rPr>
          <w:rFonts w:ascii="Arial" w:hAnsi="Arial" w:cs="Arial"/>
        </w:rPr>
        <w:t>B</w:t>
      </w:r>
      <w:r w:rsidR="001D6C6E" w:rsidRPr="005E68AF">
        <w:rPr>
          <w:rFonts w:ascii="Arial" w:hAnsi="Arial" w:cs="Arial"/>
        </w:rPr>
        <w:t xml:space="preserve">ody will keep copies of all publicity (e.g. adverts, press </w:t>
      </w:r>
      <w:r w:rsidR="001D6C6E" w:rsidRPr="005E68AF">
        <w:rPr>
          <w:rFonts w:ascii="Arial" w:hAnsi="Arial" w:cs="Arial"/>
        </w:rPr>
        <w:lastRenderedPageBreak/>
        <w:t>releases, photos, leaflets and posters)</w:t>
      </w:r>
      <w:r w:rsidR="001D6C6E">
        <w:rPr>
          <w:rFonts w:ascii="Arial" w:hAnsi="Arial" w:cs="Arial"/>
        </w:rPr>
        <w:t>.</w:t>
      </w:r>
    </w:p>
    <w:p w14:paraId="7060A487" w14:textId="55858221" w:rsidR="001D6C6E" w:rsidRPr="002A20E6" w:rsidRDefault="001D6C6E" w:rsidP="001D6C6E">
      <w:pPr>
        <w:pStyle w:val="Header"/>
      </w:pPr>
    </w:p>
    <w:p w14:paraId="4694CAC0" w14:textId="1798A38B" w:rsidR="001D6C6E" w:rsidRPr="00F35D56" w:rsidRDefault="00F33FFF" w:rsidP="00F33FFF">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7</w:t>
      </w:r>
      <w:r>
        <w:rPr>
          <w:rFonts w:ascii="Arial" w:hAnsi="Arial" w:cs="Arial"/>
          <w:b/>
          <w:sz w:val="28"/>
          <w:szCs w:val="28"/>
        </w:rPr>
        <w:tab/>
      </w:r>
      <w:r w:rsidR="0097717D">
        <w:rPr>
          <w:rFonts w:ascii="Arial" w:hAnsi="Arial" w:cs="Arial"/>
          <w:b/>
          <w:sz w:val="28"/>
          <w:szCs w:val="28"/>
        </w:rPr>
        <w:t xml:space="preserve">KEY SUPPORTING DOCUMENTS </w:t>
      </w:r>
    </w:p>
    <w:p w14:paraId="0046C826" w14:textId="27C3DAD1" w:rsidR="009B3AE2" w:rsidRPr="002B503C" w:rsidRDefault="009B3AE2" w:rsidP="009B3AE2">
      <w:pPr>
        <w:ind w:left="720" w:hanging="720"/>
        <w:rPr>
          <w:rStyle w:val="Hyperlink"/>
          <w:rFonts w:ascii="Arial" w:hAnsi="Arial" w:cs="Arial"/>
          <w:color w:val="auto"/>
        </w:rPr>
      </w:pPr>
      <w:r>
        <w:rPr>
          <w:rFonts w:ascii="Arial" w:hAnsi="Arial" w:cs="Arial"/>
        </w:rPr>
        <w:t>7.1</w:t>
      </w:r>
      <w:r>
        <w:rPr>
          <w:rFonts w:ascii="Arial" w:hAnsi="Arial" w:cs="Arial"/>
        </w:rPr>
        <w:tab/>
      </w:r>
      <w:r w:rsidRPr="00736D08">
        <w:rPr>
          <w:rFonts w:ascii="Arial" w:hAnsi="Arial" w:cs="Arial"/>
        </w:rPr>
        <w:t>Below is a list of key programme documents, many of which are also listed in the Application Form Guidance Notes and can be also accessed via the website</w:t>
      </w:r>
      <w:r w:rsidR="00E027F3" w:rsidRPr="00736D08">
        <w:rPr>
          <w:rFonts w:ascii="Arial" w:hAnsi="Arial" w:cs="Arial"/>
        </w:rPr>
        <w:t xml:space="preserve"> </w:t>
      </w:r>
      <w:hyperlink r:id="rId17" w:history="1">
        <w:r w:rsidR="00A26536" w:rsidRPr="006860E3">
          <w:rPr>
            <w:rStyle w:val="Hyperlink"/>
            <w:rFonts w:ascii="Arial" w:hAnsi="Arial" w:cs="Arial"/>
          </w:rPr>
          <w:t>www.folkestonecommunityworks.com</w:t>
        </w:r>
      </w:hyperlink>
    </w:p>
    <w:p w14:paraId="04F1DB0A" w14:textId="77777777" w:rsidR="002B503C" w:rsidRPr="002B503C" w:rsidRDefault="002B503C" w:rsidP="009B3AE2">
      <w:pPr>
        <w:ind w:left="720" w:hanging="720"/>
        <w:rPr>
          <w:rFonts w:ascii="Arial" w:hAnsi="Arial" w:cs="Arial"/>
        </w:rPr>
      </w:pPr>
    </w:p>
    <w:p w14:paraId="4F135205" w14:textId="6053E10E" w:rsidR="00736D08" w:rsidRPr="002B503C" w:rsidRDefault="00736D08" w:rsidP="00736D08">
      <w:pPr>
        <w:pStyle w:val="ListParagraph"/>
        <w:widowControl/>
        <w:numPr>
          <w:ilvl w:val="0"/>
          <w:numId w:val="24"/>
        </w:numPr>
        <w:kinsoku/>
        <w:spacing w:after="240"/>
        <w:rPr>
          <w:rStyle w:val="Hyperlink"/>
          <w:rFonts w:ascii="Arial" w:hAnsi="Arial" w:cs="Arial"/>
          <w:color w:val="auto"/>
          <w:u w:val="none"/>
        </w:rPr>
      </w:pPr>
      <w:r w:rsidRPr="00AB5762">
        <w:rPr>
          <w:rStyle w:val="Hyperlink"/>
          <w:rFonts w:ascii="Arial" w:hAnsi="Arial" w:cs="Arial"/>
          <w:color w:val="auto"/>
          <w:u w:val="none"/>
        </w:rPr>
        <w:t>ESIF-GN-003 ERDF Eligibility Guidance;</w:t>
      </w:r>
      <w:r w:rsidRPr="00F664C1">
        <w:rPr>
          <w:rStyle w:val="Hyperlink"/>
          <w:rFonts w:ascii="Arial" w:hAnsi="Arial" w:cs="Arial"/>
          <w:color w:val="auto"/>
        </w:rPr>
        <w:t xml:space="preserve"> </w:t>
      </w:r>
      <w:r w:rsidRPr="00F664C1">
        <w:rPr>
          <w:rFonts w:ascii="Arial" w:hAnsi="Arial" w:cs="Arial"/>
        </w:rPr>
        <w:t xml:space="preserve">2014 to 2020 European Growth Programme; Version </w:t>
      </w:r>
      <w:r w:rsidR="00E0620C">
        <w:rPr>
          <w:rFonts w:ascii="Arial" w:hAnsi="Arial" w:cs="Arial"/>
        </w:rPr>
        <w:t>12</w:t>
      </w:r>
      <w:r w:rsidR="00F664C1" w:rsidRPr="00F664C1">
        <w:rPr>
          <w:rStyle w:val="Hyperlink"/>
          <w:rFonts w:ascii="Arial" w:hAnsi="Arial" w:cs="Arial"/>
          <w:color w:val="auto"/>
          <w:u w:val="none"/>
        </w:rPr>
        <w:t xml:space="preserve">, </w:t>
      </w:r>
      <w:r w:rsidR="00E0620C">
        <w:rPr>
          <w:rStyle w:val="Hyperlink"/>
          <w:rFonts w:ascii="Arial" w:hAnsi="Arial" w:cs="Arial"/>
          <w:color w:val="auto"/>
          <w:u w:val="none"/>
        </w:rPr>
        <w:t>June 2021</w:t>
      </w:r>
      <w:r w:rsidR="002B503C" w:rsidRPr="002B503C">
        <w:rPr>
          <w:rStyle w:val="Hyperlink"/>
          <w:rFonts w:ascii="Arial" w:hAnsi="Arial" w:cs="Arial"/>
          <w:u w:val="none"/>
        </w:rPr>
        <w:t xml:space="preserve">. </w:t>
      </w:r>
      <w:r w:rsidR="002B503C" w:rsidRPr="00F664C1">
        <w:rPr>
          <w:rStyle w:val="Hyperlink"/>
          <w:rFonts w:ascii="Arial" w:hAnsi="Arial" w:cs="Arial"/>
          <w:color w:val="auto"/>
          <w:u w:val="none"/>
        </w:rPr>
        <w:t xml:space="preserve">To access click </w:t>
      </w:r>
      <w:hyperlink r:id="rId18" w:history="1">
        <w:r w:rsidR="002B503C" w:rsidRPr="00AB5762">
          <w:rPr>
            <w:rStyle w:val="Hyperlink"/>
            <w:rFonts w:ascii="Arial" w:hAnsi="Arial" w:cs="Arial"/>
          </w:rPr>
          <w:t>here</w:t>
        </w:r>
      </w:hyperlink>
    </w:p>
    <w:p w14:paraId="333E57E5" w14:textId="77777777" w:rsidR="00736D08" w:rsidRPr="00736D08" w:rsidRDefault="00736D08" w:rsidP="00736D08">
      <w:pPr>
        <w:pStyle w:val="Default"/>
        <w:numPr>
          <w:ilvl w:val="0"/>
          <w:numId w:val="24"/>
        </w:numPr>
        <w:rPr>
          <w:color w:val="auto"/>
        </w:rPr>
      </w:pPr>
      <w:r w:rsidRPr="002B503C">
        <w:rPr>
          <w:color w:val="auto"/>
        </w:rPr>
        <w:t xml:space="preserve">ESIF-GN-1-012 National Eligibility Rules; England European Regional </w:t>
      </w:r>
      <w:r w:rsidRPr="00736D08">
        <w:rPr>
          <w:color w:val="auto"/>
        </w:rPr>
        <w:t xml:space="preserve">Development Fund Operational Programme 2014-20, Version 1, 20 March 2015. To access click </w:t>
      </w:r>
      <w:hyperlink r:id="rId19" w:history="1">
        <w:r w:rsidRPr="00736D08">
          <w:rPr>
            <w:rStyle w:val="Hyperlink"/>
            <w:color w:val="auto"/>
          </w:rPr>
          <w:t>here</w:t>
        </w:r>
      </w:hyperlink>
      <w:r w:rsidRPr="00736D08">
        <w:rPr>
          <w:color w:val="auto"/>
        </w:rPr>
        <w:t xml:space="preserve"> </w:t>
      </w:r>
    </w:p>
    <w:p w14:paraId="79BEAA01" w14:textId="77777777" w:rsidR="00736D08" w:rsidRPr="00736D08" w:rsidRDefault="00736D08" w:rsidP="00736D08">
      <w:pPr>
        <w:pStyle w:val="Default"/>
        <w:tabs>
          <w:tab w:val="left" w:pos="2174"/>
        </w:tabs>
        <w:ind w:left="720"/>
        <w:rPr>
          <w:color w:val="auto"/>
        </w:rPr>
      </w:pPr>
      <w:r w:rsidRPr="00736D08">
        <w:rPr>
          <w:color w:val="auto"/>
        </w:rPr>
        <w:tab/>
      </w:r>
    </w:p>
    <w:p w14:paraId="228CE2F3" w14:textId="022D9F91" w:rsidR="00736D08" w:rsidRPr="00736D08" w:rsidRDefault="00736D08" w:rsidP="00736D08">
      <w:pPr>
        <w:pStyle w:val="Default"/>
        <w:numPr>
          <w:ilvl w:val="0"/>
          <w:numId w:val="24"/>
        </w:numPr>
        <w:rPr>
          <w:color w:val="auto"/>
        </w:rPr>
      </w:pPr>
      <w:r w:rsidRPr="00736D08">
        <w:rPr>
          <w:color w:val="auto"/>
        </w:rPr>
        <w:t>ESIF-GN-1-</w:t>
      </w:r>
      <w:r w:rsidRPr="00AB5762">
        <w:rPr>
          <w:color w:val="auto"/>
        </w:rPr>
        <w:t xml:space="preserve">002 Output Indicator </w:t>
      </w:r>
      <w:r w:rsidRPr="00736D08">
        <w:rPr>
          <w:color w:val="auto"/>
        </w:rPr>
        <w:t xml:space="preserve">Definitions Guidance; European Regional Development Fund; 2014 to 2020 European Growth Programme Version 6, June 2018. To access click </w:t>
      </w:r>
      <w:hyperlink r:id="rId20" w:history="1">
        <w:r w:rsidRPr="00736D08">
          <w:rPr>
            <w:rStyle w:val="Hyperlink"/>
            <w:color w:val="auto"/>
          </w:rPr>
          <w:t>here</w:t>
        </w:r>
      </w:hyperlink>
    </w:p>
    <w:p w14:paraId="11EB3E0D" w14:textId="77777777" w:rsidR="00736D08" w:rsidRPr="00736D08" w:rsidRDefault="00736D08" w:rsidP="00736D08">
      <w:pPr>
        <w:pStyle w:val="Default"/>
        <w:ind w:left="720"/>
        <w:rPr>
          <w:color w:val="auto"/>
        </w:rPr>
      </w:pPr>
    </w:p>
    <w:p w14:paraId="08B82DED" w14:textId="70E5CD5D" w:rsidR="00736D08" w:rsidRPr="00736D08" w:rsidRDefault="00736D08" w:rsidP="00736D08">
      <w:pPr>
        <w:pStyle w:val="Default"/>
        <w:numPr>
          <w:ilvl w:val="0"/>
          <w:numId w:val="24"/>
        </w:numPr>
        <w:spacing w:after="240"/>
        <w:rPr>
          <w:color w:val="auto"/>
        </w:rPr>
      </w:pPr>
      <w:r w:rsidRPr="00736D08">
        <w:rPr>
          <w:color w:val="auto"/>
        </w:rPr>
        <w:t xml:space="preserve">ESIF-GN-1-004 Guidance on Revenue Generating Projects; </w:t>
      </w:r>
      <w:r w:rsidRPr="00736D08">
        <w:rPr>
          <w:color w:val="auto"/>
          <w:lang w:val="en-US"/>
        </w:rPr>
        <w:t>2014 to 2020 European Growth Programme;</w:t>
      </w:r>
      <w:r w:rsidRPr="00736D08">
        <w:rPr>
          <w:color w:val="auto"/>
        </w:rPr>
        <w:t xml:space="preserve"> Version 1</w:t>
      </w:r>
      <w:r w:rsidR="00AB5762">
        <w:rPr>
          <w:color w:val="auto"/>
        </w:rPr>
        <w:t>,</w:t>
      </w:r>
      <w:r w:rsidRPr="00736D08">
        <w:rPr>
          <w:color w:val="auto"/>
        </w:rPr>
        <w:t xml:space="preserve"> September 2015</w:t>
      </w:r>
      <w:r w:rsidR="00AB5762">
        <w:rPr>
          <w:color w:val="auto"/>
        </w:rPr>
        <w:t xml:space="preserve">.  To access click </w:t>
      </w:r>
      <w:hyperlink r:id="rId21" w:history="1">
        <w:r w:rsidR="00AB5762" w:rsidRPr="00AB5762">
          <w:rPr>
            <w:rStyle w:val="Hyperlink"/>
          </w:rPr>
          <w:t>here</w:t>
        </w:r>
      </w:hyperlink>
    </w:p>
    <w:p w14:paraId="1CC68F3A" w14:textId="25DEB080" w:rsidR="00736D08" w:rsidRPr="00736D08" w:rsidRDefault="00736D08" w:rsidP="00736D08">
      <w:pPr>
        <w:pStyle w:val="Default"/>
        <w:numPr>
          <w:ilvl w:val="0"/>
          <w:numId w:val="24"/>
        </w:numPr>
        <w:spacing w:after="240"/>
        <w:ind w:left="714" w:hanging="357"/>
        <w:rPr>
          <w:color w:val="auto"/>
        </w:rPr>
      </w:pPr>
      <w:r w:rsidRPr="00736D08">
        <w:rPr>
          <w:color w:val="auto"/>
          <w:lang w:val="en-US"/>
        </w:rPr>
        <w:t xml:space="preserve">ESIF-GN-1-001 National ESIF Procurement Requirements; 2014 to 2020 European Growth Programme; Version </w:t>
      </w:r>
      <w:r w:rsidR="007E4001">
        <w:rPr>
          <w:color w:val="auto"/>
          <w:lang w:val="en-US"/>
        </w:rPr>
        <w:t>7</w:t>
      </w:r>
      <w:r w:rsidR="00AB5762">
        <w:rPr>
          <w:color w:val="auto"/>
          <w:lang w:val="en-US"/>
        </w:rPr>
        <w:t>,</w:t>
      </w:r>
      <w:r w:rsidRPr="00736D08">
        <w:rPr>
          <w:color w:val="auto"/>
          <w:lang w:val="en-US"/>
        </w:rPr>
        <w:t xml:space="preserve"> 1</w:t>
      </w:r>
      <w:r w:rsidR="007E4001">
        <w:rPr>
          <w:color w:val="auto"/>
          <w:lang w:val="en-US"/>
        </w:rPr>
        <w:t>5</w:t>
      </w:r>
      <w:r w:rsidRPr="00736D08">
        <w:rPr>
          <w:color w:val="auto"/>
          <w:lang w:val="en-US"/>
        </w:rPr>
        <w:t xml:space="preserve"> </w:t>
      </w:r>
      <w:r w:rsidR="007E4001">
        <w:rPr>
          <w:color w:val="auto"/>
          <w:lang w:val="en-US"/>
        </w:rPr>
        <w:t xml:space="preserve">September </w:t>
      </w:r>
      <w:r w:rsidRPr="00736D08">
        <w:rPr>
          <w:color w:val="auto"/>
          <w:lang w:val="en-US"/>
        </w:rPr>
        <w:t>20</w:t>
      </w:r>
      <w:r w:rsidR="007E4001">
        <w:rPr>
          <w:color w:val="auto"/>
          <w:lang w:val="en-US"/>
        </w:rPr>
        <w:t>20</w:t>
      </w:r>
      <w:r w:rsidRPr="00736D08">
        <w:rPr>
          <w:color w:val="auto"/>
          <w:lang w:val="en-US"/>
        </w:rPr>
        <w:t xml:space="preserve">. To access click </w:t>
      </w:r>
      <w:hyperlink r:id="rId22" w:history="1">
        <w:r w:rsidRPr="00736D08">
          <w:rPr>
            <w:rStyle w:val="Hyperlink"/>
            <w:color w:val="auto"/>
          </w:rPr>
          <w:t>here</w:t>
        </w:r>
      </w:hyperlink>
    </w:p>
    <w:p w14:paraId="08716B68" w14:textId="33116586" w:rsidR="00736D08" w:rsidRPr="00736D08" w:rsidRDefault="00736D08" w:rsidP="00736D08">
      <w:pPr>
        <w:pStyle w:val="Default"/>
        <w:numPr>
          <w:ilvl w:val="0"/>
          <w:numId w:val="24"/>
        </w:numPr>
        <w:spacing w:after="240"/>
        <w:rPr>
          <w:color w:val="auto"/>
        </w:rPr>
      </w:pPr>
      <w:r w:rsidRPr="00736D08">
        <w:rPr>
          <w:color w:val="auto"/>
          <w:lang w:val="en-US"/>
        </w:rPr>
        <w:t>ESIF-GN-1-007 Procurement Aide Memoire for Applicants and Grant Recipients; 2014 to 2020 European Structural and Investment Funds Programme; Version 2</w:t>
      </w:r>
      <w:r w:rsidR="00AB5762">
        <w:rPr>
          <w:color w:val="auto"/>
          <w:lang w:val="en-US"/>
        </w:rPr>
        <w:t>,</w:t>
      </w:r>
      <w:r w:rsidRPr="00736D08">
        <w:rPr>
          <w:color w:val="auto"/>
          <w:lang w:val="en-US"/>
        </w:rPr>
        <w:t xml:space="preserve"> 8 December 2016. To access click</w:t>
      </w:r>
      <w:r w:rsidRPr="00736D08">
        <w:rPr>
          <w:rStyle w:val="Hyperlink"/>
          <w:color w:val="auto"/>
        </w:rPr>
        <w:t xml:space="preserve"> </w:t>
      </w:r>
      <w:hyperlink r:id="rId23" w:history="1">
        <w:r w:rsidRPr="00736D08">
          <w:rPr>
            <w:rStyle w:val="Hyperlink"/>
            <w:color w:val="auto"/>
          </w:rPr>
          <w:t>here</w:t>
        </w:r>
      </w:hyperlink>
    </w:p>
    <w:p w14:paraId="02322544" w14:textId="3D709029" w:rsidR="00736D08" w:rsidRPr="00736D08" w:rsidRDefault="00736D08" w:rsidP="00736D08">
      <w:pPr>
        <w:pStyle w:val="Default"/>
        <w:numPr>
          <w:ilvl w:val="0"/>
          <w:numId w:val="24"/>
        </w:numPr>
        <w:spacing w:after="240"/>
        <w:rPr>
          <w:color w:val="auto"/>
        </w:rPr>
      </w:pPr>
      <w:r w:rsidRPr="00736D08">
        <w:rPr>
          <w:color w:val="auto"/>
          <w:lang w:val="en-US"/>
        </w:rPr>
        <w:t>ESIF-GN-1-005 ERDF and ESF Branding and Publicity Requirements; 2014 to 2020 European Growth Programme; Version 8</w:t>
      </w:r>
      <w:r w:rsidR="00AB5762">
        <w:rPr>
          <w:color w:val="auto"/>
          <w:lang w:val="en-US"/>
        </w:rPr>
        <w:t>,</w:t>
      </w:r>
      <w:r w:rsidRPr="00736D08">
        <w:rPr>
          <w:color w:val="auto"/>
          <w:lang w:val="en-US"/>
        </w:rPr>
        <w:t xml:space="preserve"> 1 August 2019. To access click</w:t>
      </w:r>
      <w:r w:rsidRPr="00736D08">
        <w:rPr>
          <w:rStyle w:val="Hyperlink"/>
          <w:color w:val="auto"/>
        </w:rPr>
        <w:t xml:space="preserve"> </w:t>
      </w:r>
      <w:hyperlink r:id="rId24" w:history="1">
        <w:r w:rsidRPr="00736D08">
          <w:rPr>
            <w:rStyle w:val="Hyperlink"/>
            <w:color w:val="auto"/>
          </w:rPr>
          <w:t>here</w:t>
        </w:r>
      </w:hyperlink>
    </w:p>
    <w:p w14:paraId="58CC42D2" w14:textId="1F856264" w:rsidR="00736D08" w:rsidRPr="00736D08" w:rsidRDefault="00736D08" w:rsidP="00736D08">
      <w:pPr>
        <w:pStyle w:val="Default"/>
        <w:numPr>
          <w:ilvl w:val="0"/>
          <w:numId w:val="24"/>
        </w:numPr>
        <w:rPr>
          <w:color w:val="auto"/>
        </w:rPr>
      </w:pPr>
      <w:r w:rsidRPr="00736D08">
        <w:rPr>
          <w:color w:val="auto"/>
        </w:rPr>
        <w:t xml:space="preserve">ESIF-GN-1-006 State Aid Law, European Regional Development Fund Guidance Note for Grant Recipients, Version </w:t>
      </w:r>
      <w:r w:rsidR="007E4001">
        <w:rPr>
          <w:color w:val="auto"/>
        </w:rPr>
        <w:t>4</w:t>
      </w:r>
      <w:r w:rsidR="004E01D8">
        <w:rPr>
          <w:color w:val="auto"/>
        </w:rPr>
        <w:t xml:space="preserve">, </w:t>
      </w:r>
      <w:r w:rsidR="007E4001">
        <w:rPr>
          <w:color w:val="auto"/>
        </w:rPr>
        <w:t>20 October 2020</w:t>
      </w:r>
      <w:r w:rsidRPr="00736D08">
        <w:rPr>
          <w:color w:val="auto"/>
        </w:rPr>
        <w:t xml:space="preserve">.  To access click </w:t>
      </w:r>
      <w:hyperlink r:id="rId25" w:history="1">
        <w:r w:rsidRPr="004E01D8">
          <w:rPr>
            <w:rStyle w:val="Hyperlink"/>
          </w:rPr>
          <w:t>here</w:t>
        </w:r>
      </w:hyperlink>
    </w:p>
    <w:p w14:paraId="2F2C5712" w14:textId="77777777" w:rsidR="00736D08" w:rsidRPr="00736D08" w:rsidRDefault="00736D08" w:rsidP="00736D08">
      <w:pPr>
        <w:pStyle w:val="Default"/>
        <w:ind w:left="360"/>
        <w:rPr>
          <w:color w:val="auto"/>
        </w:rPr>
      </w:pPr>
    </w:p>
    <w:p w14:paraId="531523C8" w14:textId="7FC86010" w:rsidR="00736D08" w:rsidRDefault="00736D08" w:rsidP="00736D08">
      <w:pPr>
        <w:pStyle w:val="Default"/>
        <w:numPr>
          <w:ilvl w:val="0"/>
          <w:numId w:val="24"/>
        </w:numPr>
        <w:rPr>
          <w:color w:val="auto"/>
        </w:rPr>
      </w:pPr>
      <w:r w:rsidRPr="00736D08">
        <w:rPr>
          <w:color w:val="auto"/>
        </w:rPr>
        <w:t xml:space="preserve">ESIF-GN-1-008, Guidance on Document Retention, including electronic data exchange, for 2014-2020 ERDF projects, Version 1, 17 February 2016.  To access click </w:t>
      </w:r>
      <w:hyperlink r:id="rId26" w:history="1">
        <w:r w:rsidRPr="004E01D8">
          <w:rPr>
            <w:rStyle w:val="Hyperlink"/>
          </w:rPr>
          <w:t>here</w:t>
        </w:r>
      </w:hyperlink>
    </w:p>
    <w:p w14:paraId="76FB490A" w14:textId="77777777" w:rsidR="004E01D8" w:rsidRPr="00736D08" w:rsidRDefault="004E01D8" w:rsidP="004E01D8">
      <w:pPr>
        <w:pStyle w:val="Default"/>
        <w:ind w:left="720"/>
        <w:rPr>
          <w:color w:val="auto"/>
        </w:rPr>
      </w:pPr>
    </w:p>
    <w:p w14:paraId="6D0A8C1E" w14:textId="77777777" w:rsidR="00736D08" w:rsidRPr="00736D08" w:rsidRDefault="00736D08" w:rsidP="00736D08">
      <w:pPr>
        <w:pStyle w:val="Default"/>
        <w:numPr>
          <w:ilvl w:val="0"/>
          <w:numId w:val="24"/>
        </w:numPr>
        <w:spacing w:after="240"/>
        <w:ind w:left="714" w:hanging="357"/>
        <w:rPr>
          <w:color w:val="auto"/>
        </w:rPr>
      </w:pPr>
      <w:r w:rsidRPr="00736D08">
        <w:rPr>
          <w:color w:val="auto"/>
          <w:lang w:val="en-US"/>
        </w:rPr>
        <w:lastRenderedPageBreak/>
        <w:t>State Aid: The Basics Guide; July 2015; Department of Business Innovation and Skills. To access click</w:t>
      </w:r>
      <w:r w:rsidRPr="00736D08">
        <w:rPr>
          <w:rStyle w:val="Hyperlink"/>
          <w:color w:val="auto"/>
        </w:rPr>
        <w:t xml:space="preserve"> </w:t>
      </w:r>
      <w:hyperlink r:id="rId27" w:history="1">
        <w:r w:rsidRPr="00736D08">
          <w:rPr>
            <w:rStyle w:val="Hyperlink"/>
            <w:color w:val="auto"/>
          </w:rPr>
          <w:t>here</w:t>
        </w:r>
      </w:hyperlink>
    </w:p>
    <w:p w14:paraId="48AE3A48" w14:textId="77777777" w:rsidR="00736D08" w:rsidRPr="00736D08" w:rsidRDefault="00736D08" w:rsidP="00736D08">
      <w:pPr>
        <w:pStyle w:val="Default"/>
        <w:numPr>
          <w:ilvl w:val="0"/>
          <w:numId w:val="24"/>
        </w:numPr>
        <w:spacing w:after="240"/>
        <w:ind w:left="714" w:hanging="357"/>
        <w:rPr>
          <w:rStyle w:val="Hyperlink"/>
          <w:color w:val="auto"/>
        </w:rPr>
      </w:pPr>
      <w:r w:rsidRPr="00736D08">
        <w:rPr>
          <w:color w:val="auto"/>
          <w:lang w:val="en-US"/>
        </w:rPr>
        <w:t>The State Aid Manual; July 2015; Department of Business Innovation and Skills. To access click</w:t>
      </w:r>
      <w:r w:rsidRPr="00736D08">
        <w:rPr>
          <w:rStyle w:val="Hyperlink"/>
          <w:color w:val="auto"/>
        </w:rPr>
        <w:t xml:space="preserve"> </w:t>
      </w:r>
      <w:hyperlink r:id="rId28" w:history="1">
        <w:r w:rsidRPr="00736D08">
          <w:rPr>
            <w:rStyle w:val="Hyperlink"/>
            <w:color w:val="auto"/>
          </w:rPr>
          <w:t>here</w:t>
        </w:r>
      </w:hyperlink>
    </w:p>
    <w:p w14:paraId="79B767A3" w14:textId="77777777" w:rsidR="00CF6959" w:rsidRDefault="00CF6959" w:rsidP="001D6C6E">
      <w:pPr>
        <w:pStyle w:val="Default"/>
        <w:rPr>
          <w:color w:val="000000" w:themeColor="text1"/>
        </w:rPr>
      </w:pPr>
    </w:p>
    <w:p w14:paraId="49CEB91F" w14:textId="207C6115" w:rsidR="001D6C6E" w:rsidRPr="002E7D3D" w:rsidRDefault="00F33FFF" w:rsidP="00F33FFF">
      <w:pPr>
        <w:pStyle w:val="Header"/>
        <w:keepNext/>
        <w:widowControl/>
        <w:kinsoku/>
        <w:spacing w:before="80" w:after="80" w:line="260" w:lineRule="atLeast"/>
        <w:ind w:left="720" w:hanging="720"/>
        <w:rPr>
          <w:rFonts w:ascii="Arial" w:hAnsi="Arial" w:cs="Arial"/>
          <w:b/>
          <w:sz w:val="28"/>
          <w:szCs w:val="28"/>
        </w:rPr>
      </w:pPr>
      <w:r>
        <w:rPr>
          <w:rFonts w:ascii="Arial" w:hAnsi="Arial" w:cs="Arial"/>
          <w:b/>
          <w:sz w:val="28"/>
          <w:szCs w:val="28"/>
        </w:rPr>
        <w:t>8</w:t>
      </w:r>
      <w:r>
        <w:rPr>
          <w:rFonts w:ascii="Arial" w:hAnsi="Arial" w:cs="Arial"/>
          <w:b/>
          <w:sz w:val="28"/>
          <w:szCs w:val="28"/>
        </w:rPr>
        <w:tab/>
      </w:r>
      <w:r w:rsidR="006E23A6" w:rsidRPr="002E7D3D">
        <w:rPr>
          <w:rFonts w:ascii="Arial" w:hAnsi="Arial" w:cs="Arial"/>
          <w:b/>
          <w:sz w:val="28"/>
          <w:szCs w:val="28"/>
        </w:rPr>
        <w:t>LIST OF ACRONYMS</w:t>
      </w:r>
    </w:p>
    <w:p w14:paraId="1AA0B826" w14:textId="77777777" w:rsidR="001D6C6E" w:rsidRPr="00F35D56" w:rsidRDefault="001D6C6E" w:rsidP="001D6C6E">
      <w:pPr>
        <w:pStyle w:val="Default"/>
        <w:rPr>
          <w:color w:val="000000" w:themeColor="text1"/>
        </w:rPr>
      </w:pPr>
    </w:p>
    <w:p w14:paraId="22C55423" w14:textId="74E54657" w:rsidR="001D6C6E" w:rsidRPr="00F35D56" w:rsidRDefault="001D6C6E" w:rsidP="001D6C6E">
      <w:pPr>
        <w:pStyle w:val="Default"/>
        <w:rPr>
          <w:color w:val="000000" w:themeColor="text1"/>
        </w:rPr>
      </w:pPr>
      <w:r w:rsidRPr="00F35D56">
        <w:rPr>
          <w:color w:val="000000" w:themeColor="text1"/>
        </w:rPr>
        <w:t xml:space="preserve">CLLD </w:t>
      </w:r>
      <w:r w:rsidRPr="00F35D56">
        <w:rPr>
          <w:color w:val="000000" w:themeColor="text1"/>
        </w:rPr>
        <w:tab/>
      </w:r>
      <w:r w:rsidRPr="00F35D56">
        <w:rPr>
          <w:color w:val="000000" w:themeColor="text1"/>
        </w:rPr>
        <w:tab/>
        <w:t>Community-</w:t>
      </w:r>
      <w:r w:rsidR="002F3B69">
        <w:rPr>
          <w:color w:val="000000" w:themeColor="text1"/>
        </w:rPr>
        <w:t>L</w:t>
      </w:r>
      <w:r w:rsidRPr="00F35D56">
        <w:rPr>
          <w:color w:val="000000" w:themeColor="text1"/>
        </w:rPr>
        <w:t>ed Local Development</w:t>
      </w:r>
    </w:p>
    <w:p w14:paraId="07397D63" w14:textId="77777777" w:rsidR="001D6C6E" w:rsidRPr="00F35D56" w:rsidRDefault="001D6C6E" w:rsidP="001D6C6E">
      <w:pPr>
        <w:pStyle w:val="Default"/>
        <w:rPr>
          <w:color w:val="000000" w:themeColor="text1"/>
        </w:rPr>
      </w:pPr>
      <w:r w:rsidRPr="00F35D56">
        <w:rPr>
          <w:color w:val="000000" w:themeColor="text1"/>
        </w:rPr>
        <w:t xml:space="preserve">ESF </w:t>
      </w:r>
      <w:r w:rsidRPr="00F35D56">
        <w:rPr>
          <w:color w:val="000000" w:themeColor="text1"/>
        </w:rPr>
        <w:tab/>
      </w:r>
      <w:r w:rsidRPr="00F35D56">
        <w:rPr>
          <w:color w:val="000000" w:themeColor="text1"/>
        </w:rPr>
        <w:tab/>
        <w:t>European Social Fund</w:t>
      </w:r>
    </w:p>
    <w:p w14:paraId="438BFB0F" w14:textId="66826A27" w:rsidR="001D6C6E" w:rsidRPr="00F35D56" w:rsidRDefault="001D6C6E" w:rsidP="001D6C6E">
      <w:pPr>
        <w:pStyle w:val="Default"/>
        <w:rPr>
          <w:color w:val="000000" w:themeColor="text1"/>
        </w:rPr>
      </w:pPr>
      <w:r w:rsidRPr="00F35D56">
        <w:rPr>
          <w:color w:val="000000" w:themeColor="text1"/>
        </w:rPr>
        <w:t xml:space="preserve">ERDF </w:t>
      </w:r>
      <w:r w:rsidRPr="00F35D56">
        <w:rPr>
          <w:color w:val="000000" w:themeColor="text1"/>
        </w:rPr>
        <w:tab/>
        <w:t>European Regional Development Fund</w:t>
      </w:r>
    </w:p>
    <w:p w14:paraId="6C2B3BD9" w14:textId="342F3A01" w:rsidR="001D6C6E" w:rsidRPr="00F35D56" w:rsidRDefault="001D6C6E" w:rsidP="00F35D56">
      <w:pPr>
        <w:pStyle w:val="Default"/>
        <w:ind w:left="1440" w:hanging="1440"/>
        <w:rPr>
          <w:color w:val="000000" w:themeColor="text1"/>
        </w:rPr>
      </w:pPr>
      <w:r w:rsidRPr="00F35D56">
        <w:rPr>
          <w:color w:val="000000" w:themeColor="text1"/>
        </w:rPr>
        <w:t>ESIF</w:t>
      </w:r>
      <w:r w:rsidRPr="00F35D56">
        <w:rPr>
          <w:color w:val="000000" w:themeColor="text1"/>
        </w:rPr>
        <w:tab/>
        <w:t>European Structural Investment Funds – this is a collective term for ESF and ERDF funding</w:t>
      </w:r>
    </w:p>
    <w:p w14:paraId="5EA5204B" w14:textId="77777777" w:rsidR="00F33FFF" w:rsidRDefault="001D6C6E" w:rsidP="001D6C6E">
      <w:pPr>
        <w:pStyle w:val="Default"/>
        <w:ind w:left="1440" w:hanging="1440"/>
        <w:rPr>
          <w:lang w:val="en"/>
        </w:rPr>
      </w:pPr>
      <w:r w:rsidRPr="00F35D56">
        <w:rPr>
          <w:color w:val="000000" w:themeColor="text1"/>
        </w:rPr>
        <w:t>SME</w:t>
      </w:r>
      <w:r w:rsidRPr="00F35D56">
        <w:rPr>
          <w:color w:val="000000" w:themeColor="text1"/>
        </w:rPr>
        <w:tab/>
        <w:t xml:space="preserve">Small Medium Enterprise. A business is defined as an SME if it has &lt; 250 employees and a turnover under €50million. </w:t>
      </w:r>
      <w:r w:rsidRPr="00F35D56">
        <w:rPr>
          <w:lang w:val="en"/>
        </w:rPr>
        <w:t>These ceilings apply to the figures for individual firms only.</w:t>
      </w:r>
    </w:p>
    <w:p w14:paraId="51A3E606" w14:textId="65775DC7" w:rsidR="001D6C6E" w:rsidRPr="00F35D56" w:rsidRDefault="00F33FFF" w:rsidP="001D6C6E">
      <w:pPr>
        <w:pStyle w:val="Default"/>
        <w:ind w:left="1440" w:hanging="1440"/>
        <w:rPr>
          <w:color w:val="000000" w:themeColor="text1"/>
        </w:rPr>
      </w:pPr>
      <w:r>
        <w:rPr>
          <w:lang w:val="en"/>
        </w:rPr>
        <w:tab/>
      </w:r>
      <w:r w:rsidR="001D6C6E" w:rsidRPr="00F35D56">
        <w:rPr>
          <w:lang w:val="en"/>
        </w:rPr>
        <w:t xml:space="preserve">A firm that is part of a larger group may need to include staff headcount/turnover/balance sheet data from that group too.  Access further information on the definition of an SME </w:t>
      </w:r>
      <w:hyperlink r:id="rId29" w:history="1">
        <w:r w:rsidR="001D6C6E" w:rsidRPr="00F35D56">
          <w:rPr>
            <w:rStyle w:val="Hyperlink"/>
            <w:lang w:val="en"/>
          </w:rPr>
          <w:t>here</w:t>
        </w:r>
      </w:hyperlink>
      <w:r w:rsidR="002F3B69">
        <w:rPr>
          <w:sz w:val="18"/>
          <w:szCs w:val="18"/>
          <w:lang w:val="en"/>
        </w:rPr>
        <w:t>.</w:t>
      </w:r>
    </w:p>
    <w:p w14:paraId="17BC4721" w14:textId="77777777" w:rsidR="001D6C6E" w:rsidRPr="002A20E6" w:rsidRDefault="001D6C6E" w:rsidP="001D6C6E">
      <w:pPr>
        <w:pStyle w:val="Header"/>
        <w:rPr>
          <w:u w:val="single"/>
        </w:rPr>
      </w:pPr>
    </w:p>
    <w:sectPr w:rsidR="001D6C6E" w:rsidRPr="002A20E6" w:rsidSect="009F1E07">
      <w:headerReference w:type="default" r:id="rId30"/>
      <w:footerReference w:type="default" r:id="rId31"/>
      <w:pgSz w:w="11918" w:h="16854"/>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C9F41" w14:textId="77777777" w:rsidR="00490D55" w:rsidRDefault="00490D55" w:rsidP="00F61CFF">
      <w:r>
        <w:separator/>
      </w:r>
    </w:p>
  </w:endnote>
  <w:endnote w:type="continuationSeparator" w:id="0">
    <w:p w14:paraId="371620E6" w14:textId="77777777" w:rsidR="00490D55" w:rsidRDefault="00490D55"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6E458" w14:textId="2A2321F2" w:rsidR="00A6226B" w:rsidRDefault="00A6226B">
    <w:pPr>
      <w:pStyle w:val="Footer"/>
    </w:pPr>
    <w:r>
      <w:rPr>
        <w:noProof/>
        <w:lang w:val="en-GB"/>
      </w:rPr>
      <mc:AlternateContent>
        <mc:Choice Requires="wps">
          <w:drawing>
            <wp:anchor distT="45720" distB="45720" distL="114300" distR="114300" simplePos="0" relativeHeight="251661312" behindDoc="1" locked="0" layoutInCell="1" allowOverlap="1" wp14:anchorId="0875C228" wp14:editId="5EDC7C9B">
              <wp:simplePos x="0" y="0"/>
              <wp:positionH relativeFrom="column">
                <wp:posOffset>2967990</wp:posOffset>
              </wp:positionH>
              <wp:positionV relativeFrom="paragraph">
                <wp:posOffset>190500</wp:posOffset>
              </wp:positionV>
              <wp:extent cx="3422015" cy="1404620"/>
              <wp:effectExtent l="0" t="0" r="26035" b="13970"/>
              <wp:wrapTight wrapText="bothSides">
                <wp:wrapPolygon edited="0">
                  <wp:start x="0" y="0"/>
                  <wp:lineTo x="0" y="21396"/>
                  <wp:lineTo x="21644" y="21396"/>
                  <wp:lineTo x="2164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4620"/>
                      </a:xfrm>
                      <a:prstGeom prst="rect">
                        <a:avLst/>
                      </a:prstGeom>
                      <a:solidFill>
                        <a:srgbClr val="FFFFFF"/>
                      </a:solidFill>
                      <a:ln w="9525">
                        <a:solidFill>
                          <a:sysClr val="window" lastClr="FFFFFF"/>
                        </a:solidFill>
                        <a:miter lim="800000"/>
                        <a:headEnd/>
                        <a:tailEnd/>
                      </a:ln>
                    </wps:spPr>
                    <wps:txbx>
                      <w:txbxContent>
                        <w:p w14:paraId="41C843B2" w14:textId="77777777" w:rsidR="00A6226B" w:rsidRPr="00697040" w:rsidRDefault="00A6226B" w:rsidP="00A6226B">
                          <w:pPr>
                            <w:jc w:val="center"/>
                            <w:rPr>
                              <w:rFonts w:eastAsia="Calibri"/>
                              <w:noProof/>
                            </w:rPr>
                          </w:pPr>
                          <w:r w:rsidRPr="00697040">
                            <w:rPr>
                              <w:sz w:val="20"/>
                              <w:szCs w:val="20"/>
                              <w:lang w:val="en-GB"/>
                            </w:rPr>
                            <w:t>The Folkestone Community Works Programme is part-funded by the European Structural and Investment Funds 2</w:t>
                          </w:r>
                          <w:r>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5C228" id="_x0000_t202" coordsize="21600,21600" o:spt="202" path="m,l,21600r21600,l21600,xe">
              <v:stroke joinstyle="miter"/>
              <v:path gradientshapeok="t" o:connecttype="rect"/>
            </v:shapetype>
            <v:shape id="Text Box 2" o:spid="_x0000_s1026" type="#_x0000_t202" style="position:absolute;margin-left:233.7pt;margin-top:15pt;width:269.4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s2LwIAAFYEAAAOAAAAZHJzL2Uyb0RvYy54bWysVG1v2yAQ/j5p/wHxfbHjJV1rxam6dJkm&#10;dS9Sux+AAcdowDGgsbNfvwOnWdZJ+zDNHxDcHQ/PPXfn1fVoNNlLHxTYhs5nJSXSchDK7hr69WH7&#10;6pKSEJkVTIOVDT3IQK/XL1+sBlfLCnrQQnqCIDbUg2toH6OriyLwXhoWZuCkRWcH3rCIR78rhGcD&#10;ohtdVGV5UQzghfPAZQhovZ2cdJ3xu07y+LnrgoxENxS5xbz6vLZpLdYrVu88c73iRxrsH1gYpiw+&#10;eoK6ZZGRR6/+gDKKewjQxRkHU0DXKS5zDpjNvHyWzX3PnMy5oDjBnWQK/w+Wf9p/8UQJrB3KY5nB&#10;Gj3IMZK3MJIqyTO4UGPUvcO4OKIZQ3Oqwd0B/xaIhU3P7E7eeA9DL5lAevN0szi7OuGEBNIOH0Hg&#10;M+wxQgYaO2+SdqgGQXTkcTiVJlHhaHy9qFCgJSUcffNFubiocvEKVj9ddz7E9xIMSZuGeqx9hmf7&#10;uxATHVY/haTXAmgltkrrfPC7dqM92TPsk23+cgbPwrQlQ0OvltVyUuA3iEM4IWCDChgo0SxENP4N&#10;0qiIA6CVaehlmb6pJZOO76zI7RmZ0tMeU9D2KGzSclI1ju14LFQL4oASe5gaHQcTNz34H5QM2OQN&#10;Dd8fmZfI7IPFMl3NF4s0FfmwWL5BTYk/97TnHmY5QjU0UjJtNzFPUhbQ3WA5tyoLneo+MTlyxebN&#10;+h8HLU3H+TlH/fodrH8CAAD//wMAUEsDBBQABgAIAAAAIQBUkerP4AAAAAsBAAAPAAAAZHJzL2Rv&#10;d25yZXYueG1sTI/BTsMwEETvSPyDtUjcqFO3FBTiVCWoF25NkCJubrwkUeJ1ZLtt+HvcEz2u9mnm&#10;TbadzcjO6HxvScJykQBDaqzuqZXwVe2fXoH5oEir0RJK+EUP2/z+LlOpthc64LkMLYsh5FMloQth&#10;Sjn3TYdG+YWdkOLvxzqjQjxdy7VTlxhuRi6SZMON6ik2dGrCosNmKE9GQlF9v7udGIb6sBeF+yjr&#10;z4rXUj4+zLs3YAHn8A/DVT+qQx6djvZE2rNRwnrzso6ohFUSN12BWLcCdpQgnpcCeJ7x2w35HwAA&#10;AP//AwBQSwECLQAUAAYACAAAACEAtoM4kv4AAADhAQAAEwAAAAAAAAAAAAAAAAAAAAAAW0NvbnRl&#10;bnRfVHlwZXNdLnhtbFBLAQItABQABgAIAAAAIQA4/SH/1gAAAJQBAAALAAAAAAAAAAAAAAAAAC8B&#10;AABfcmVscy8ucmVsc1BLAQItABQABgAIAAAAIQDVhms2LwIAAFYEAAAOAAAAAAAAAAAAAAAAAC4C&#10;AABkcnMvZTJvRG9jLnhtbFBLAQItABQABgAIAAAAIQBUkerP4AAAAAsBAAAPAAAAAAAAAAAAAAAA&#10;AIkEAABkcnMvZG93bnJldi54bWxQSwUGAAAAAAQABADzAAAAlgUAAAAA&#10;" strokecolor="window">
              <v:textbox style="mso-fit-shape-to-text:t">
                <w:txbxContent>
                  <w:p w14:paraId="41C843B2" w14:textId="77777777" w:rsidR="00A6226B" w:rsidRPr="00697040" w:rsidRDefault="00A6226B" w:rsidP="00A6226B">
                    <w:pPr>
                      <w:jc w:val="center"/>
                      <w:rPr>
                        <w:rFonts w:eastAsia="Calibri"/>
                        <w:noProof/>
                      </w:rPr>
                    </w:pPr>
                    <w:r w:rsidRPr="00697040">
                      <w:rPr>
                        <w:sz w:val="20"/>
                        <w:szCs w:val="20"/>
                        <w:lang w:val="en-GB"/>
                      </w:rPr>
                      <w:t>The Folkestone Community Works Programme is part-funded by the European Structural and Investment Funds 2</w:t>
                    </w:r>
                    <w:r>
                      <w:rPr>
                        <w:sz w:val="20"/>
                        <w:szCs w:val="20"/>
                        <w:lang w:val="en-GB"/>
                      </w:rPr>
                      <w:t>014-20 and is managed by Folkestone &amp; Hythe</w:t>
                    </w:r>
                    <w:r w:rsidRPr="00697040">
                      <w:rPr>
                        <w:sz w:val="20"/>
                        <w:szCs w:val="20"/>
                        <w:lang w:val="en-GB"/>
                      </w:rPr>
                      <w:t xml:space="preserve"> District Council</w:t>
                    </w:r>
                  </w:p>
                </w:txbxContent>
              </v:textbox>
              <w10:wrap type="tight"/>
            </v:shape>
          </w:pict>
        </mc:Fallback>
      </mc:AlternateContent>
    </w:r>
    <w:r>
      <w:rPr>
        <w:rFonts w:ascii="Verdana" w:hAnsi="Verdana"/>
        <w:noProof/>
        <w:color w:val="000000"/>
        <w:sz w:val="15"/>
        <w:szCs w:val="15"/>
        <w:lang w:val="en-GB"/>
      </w:rPr>
      <w:drawing>
        <wp:anchor distT="0" distB="0" distL="114300" distR="114300" simplePos="0" relativeHeight="251659264" behindDoc="0" locked="0" layoutInCell="1" allowOverlap="1" wp14:anchorId="69C6DF6E" wp14:editId="20DA1177">
          <wp:simplePos x="0" y="0"/>
          <wp:positionH relativeFrom="column">
            <wp:posOffset>-632460</wp:posOffset>
          </wp:positionH>
          <wp:positionV relativeFrom="paragraph">
            <wp:posOffset>110490</wp:posOffset>
          </wp:positionV>
          <wp:extent cx="3600450" cy="812165"/>
          <wp:effectExtent l="0" t="0" r="0" b="6985"/>
          <wp:wrapTopAndBottom/>
          <wp:docPr id="8" name="Picture 8"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p w14:paraId="1DD88871" w14:textId="02F04A1D" w:rsidR="00490D55" w:rsidRDefault="00A6226B">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CCA5" w14:textId="77777777" w:rsidR="00490D55" w:rsidRDefault="00490D55" w:rsidP="00F61CFF">
      <w:r>
        <w:separator/>
      </w:r>
    </w:p>
  </w:footnote>
  <w:footnote w:type="continuationSeparator" w:id="0">
    <w:p w14:paraId="68F9C1FC" w14:textId="77777777" w:rsidR="00490D55" w:rsidRDefault="00490D55"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CEC6" w14:textId="77777777" w:rsidR="00490D55" w:rsidRPr="004412CD" w:rsidRDefault="00490D55" w:rsidP="005B6CDF">
    <w:pPr>
      <w:widowControl/>
      <w:kinsoku/>
      <w:spacing w:line="252" w:lineRule="auto"/>
      <w:jc w:val="center"/>
      <w:textAlignment w:val="baseline"/>
      <w:rPr>
        <w:rFonts w:eastAsia="Calibri"/>
        <w:sz w:val="52"/>
        <w:szCs w:val="52"/>
        <w:lang w:val="en-GB" w:eastAsia="fr-FR"/>
      </w:rPr>
    </w:pPr>
    <w:r w:rsidRPr="004412CD">
      <w:rPr>
        <w:rFonts w:ascii="Cambria" w:eastAsia="Calibri" w:hAnsi="Cambria"/>
        <w:b/>
        <w:bCs/>
        <w:color w:val="4472C4"/>
        <w:sz w:val="52"/>
        <w:szCs w:val="52"/>
        <w:lang w:val="en-GB" w:eastAsia="fr-FR"/>
      </w:rPr>
      <w:t>Folkestone Community Works</w:t>
    </w:r>
  </w:p>
  <w:p w14:paraId="61FB399A" w14:textId="560C3633" w:rsidR="00490D55" w:rsidRDefault="00490D55" w:rsidP="005B6CDF">
    <w:pPr>
      <w:widowControl/>
      <w:kinsoku/>
      <w:spacing w:line="252" w:lineRule="auto"/>
      <w:jc w:val="center"/>
      <w:textAlignment w:val="baseline"/>
      <w:rPr>
        <w:rFonts w:ascii="Cambria" w:eastAsia="Calibri" w:hAnsi="Cambria"/>
        <w:b/>
        <w:bCs/>
        <w:color w:val="4472C4"/>
        <w:sz w:val="28"/>
        <w:szCs w:val="28"/>
        <w:lang w:val="en-GB" w:eastAsia="fr-FR"/>
      </w:rPr>
    </w:pPr>
    <w:r w:rsidRPr="004412CD">
      <w:rPr>
        <w:rFonts w:ascii="Cambria" w:eastAsia="Calibri" w:hAnsi="Cambria"/>
        <w:b/>
        <w:bCs/>
        <w:color w:val="4472C4"/>
        <w:sz w:val="28"/>
        <w:szCs w:val="28"/>
        <w:lang w:val="en-GB" w:eastAsia="fr-FR"/>
      </w:rPr>
      <w:t>Opportunities for the local community</w:t>
    </w:r>
    <w:r w:rsidR="00071AA9">
      <w:rPr>
        <w:rFonts w:ascii="Cambria" w:eastAsia="Calibri" w:hAnsi="Cambria"/>
        <w:b/>
        <w:bCs/>
        <w:color w:val="4472C4"/>
        <w:sz w:val="28"/>
        <w:szCs w:val="28"/>
        <w:lang w:val="en-GB" w:eastAsia="fr-FR"/>
      </w:rPr>
      <w:tab/>
    </w:r>
  </w:p>
  <w:p w14:paraId="3B49F713" w14:textId="33BD27E0" w:rsidR="00490D55" w:rsidRDefault="005D5492" w:rsidP="001F0FBB">
    <w:pPr>
      <w:jc w:val="center"/>
    </w:pPr>
    <w:r>
      <w:tab/>
    </w:r>
    <w:r>
      <w:tab/>
    </w:r>
    <w:r>
      <w:tab/>
    </w:r>
    <w:r>
      <w:tab/>
    </w:r>
    <w:r>
      <w:tab/>
    </w:r>
    <w:r>
      <w:tab/>
    </w:r>
    <w:r>
      <w:tab/>
    </w:r>
    <w:r>
      <w:tab/>
    </w:r>
    <w:r>
      <w:tab/>
      <w:t>Vs3</w:t>
    </w:r>
  </w:p>
  <w:p w14:paraId="1F9857F1" w14:textId="77777777" w:rsidR="00490D55" w:rsidRDefault="00490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09D44232"/>
    <w:multiLevelType w:val="multilevel"/>
    <w:tmpl w:val="DC7ABA7C"/>
    <w:lvl w:ilvl="0">
      <w:start w:val="1"/>
      <w:numFmt w:val="decimal"/>
      <w:lvlText w:val="%1."/>
      <w:lvlJc w:val="left"/>
      <w:pPr>
        <w:ind w:left="360" w:hanging="360"/>
      </w:pPr>
    </w:lvl>
    <w:lvl w:ilvl="1">
      <w:start w:val="4"/>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 w15:restartNumberingAfterBreak="0">
    <w:nsid w:val="0AB163D1"/>
    <w:multiLevelType w:val="hybridMultilevel"/>
    <w:tmpl w:val="1682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0271"/>
    <w:multiLevelType w:val="hybridMultilevel"/>
    <w:tmpl w:val="A3C2E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842A4"/>
    <w:multiLevelType w:val="hybridMultilevel"/>
    <w:tmpl w:val="BC8A6B14"/>
    <w:lvl w:ilvl="0" w:tplc="173EE376">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7175EB"/>
    <w:multiLevelType w:val="hybridMultilevel"/>
    <w:tmpl w:val="30C68012"/>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9" w15:restartNumberingAfterBreak="0">
    <w:nsid w:val="17A6695C"/>
    <w:multiLevelType w:val="hybridMultilevel"/>
    <w:tmpl w:val="6EF2A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AD77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057C"/>
    <w:multiLevelType w:val="hybridMultilevel"/>
    <w:tmpl w:val="288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1165C"/>
    <w:multiLevelType w:val="hybridMultilevel"/>
    <w:tmpl w:val="5C6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5"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F238F"/>
    <w:multiLevelType w:val="hybridMultilevel"/>
    <w:tmpl w:val="9DE8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B39CF"/>
    <w:multiLevelType w:val="hybridMultilevel"/>
    <w:tmpl w:val="FC004A00"/>
    <w:lvl w:ilvl="0" w:tplc="62B659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D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F0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8F7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E3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77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4C9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84A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E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D455B37"/>
    <w:multiLevelType w:val="hybridMultilevel"/>
    <w:tmpl w:val="3B5A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849F0"/>
    <w:multiLevelType w:val="multilevel"/>
    <w:tmpl w:val="B58AEAC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sz w:val="24"/>
        <w:szCs w:val="24"/>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21" w15:restartNumberingAfterBreak="0">
    <w:nsid w:val="2E123689"/>
    <w:multiLevelType w:val="hybridMultilevel"/>
    <w:tmpl w:val="5BDEF00C"/>
    <w:lvl w:ilvl="0" w:tplc="1ADA934C">
      <w:start w:val="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B01D5E"/>
    <w:multiLevelType w:val="hybridMultilevel"/>
    <w:tmpl w:val="F16085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81DC7"/>
    <w:multiLevelType w:val="multilevel"/>
    <w:tmpl w:val="3CD2CB2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6640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C449F8"/>
    <w:multiLevelType w:val="multilevel"/>
    <w:tmpl w:val="F208A3B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E721D6"/>
    <w:multiLevelType w:val="hybridMultilevel"/>
    <w:tmpl w:val="68E80AB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lvl>
    <w:lvl w:ilvl="2">
      <w:start w:val="1"/>
      <w:numFmt w:val="decimal"/>
      <w:isLgl/>
      <w:lvlText w:val="%1.%2.%3"/>
      <w:lvlJc w:val="left"/>
      <w:pPr>
        <w:ind w:left="2156" w:hanging="1170"/>
      </w:pPr>
    </w:lvl>
    <w:lvl w:ilvl="3">
      <w:start w:val="1"/>
      <w:numFmt w:val="decimal"/>
      <w:isLgl/>
      <w:lvlText w:val="%1.%2.%3.%4"/>
      <w:lvlJc w:val="left"/>
      <w:pPr>
        <w:ind w:left="2469" w:hanging="1170"/>
      </w:pPr>
    </w:lvl>
    <w:lvl w:ilvl="4">
      <w:start w:val="1"/>
      <w:numFmt w:val="decimal"/>
      <w:isLgl/>
      <w:lvlText w:val="%1.%2.%3.%4.%5"/>
      <w:lvlJc w:val="left"/>
      <w:pPr>
        <w:ind w:left="2782" w:hanging="1170"/>
      </w:pPr>
    </w:lvl>
    <w:lvl w:ilvl="5">
      <w:start w:val="1"/>
      <w:numFmt w:val="decimal"/>
      <w:isLgl/>
      <w:lvlText w:val="%1.%2.%3.%4.%5.%6"/>
      <w:lvlJc w:val="left"/>
      <w:pPr>
        <w:ind w:left="3095" w:hanging="1170"/>
      </w:pPr>
    </w:lvl>
    <w:lvl w:ilvl="6">
      <w:start w:val="1"/>
      <w:numFmt w:val="decimal"/>
      <w:isLgl/>
      <w:lvlText w:val="%1.%2.%3.%4.%5.%6.%7"/>
      <w:lvlJc w:val="left"/>
      <w:pPr>
        <w:ind w:left="3678" w:hanging="1440"/>
      </w:pPr>
    </w:lvl>
    <w:lvl w:ilvl="7">
      <w:start w:val="1"/>
      <w:numFmt w:val="decimal"/>
      <w:isLgl/>
      <w:lvlText w:val="%1.%2.%3.%4.%5.%6.%7.%8"/>
      <w:lvlJc w:val="left"/>
      <w:pPr>
        <w:ind w:left="3991" w:hanging="1440"/>
      </w:pPr>
    </w:lvl>
    <w:lvl w:ilvl="8">
      <w:start w:val="1"/>
      <w:numFmt w:val="decimal"/>
      <w:isLgl/>
      <w:lvlText w:val="%1.%2.%3.%4.%5.%6.%7.%8.%9"/>
      <w:lvlJc w:val="left"/>
      <w:pPr>
        <w:ind w:left="4304" w:hanging="1440"/>
      </w:pPr>
    </w:lvl>
  </w:abstractNum>
  <w:abstractNum w:abstractNumId="29" w15:restartNumberingAfterBreak="0">
    <w:nsid w:val="5528146C"/>
    <w:multiLevelType w:val="hybridMultilevel"/>
    <w:tmpl w:val="58A42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551DB7"/>
    <w:multiLevelType w:val="hybridMultilevel"/>
    <w:tmpl w:val="5D1C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090197"/>
    <w:multiLevelType w:val="multilevel"/>
    <w:tmpl w:val="07B8572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F70674"/>
    <w:multiLevelType w:val="hybridMultilevel"/>
    <w:tmpl w:val="F418F69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6EE50C79"/>
    <w:multiLevelType w:val="multilevel"/>
    <w:tmpl w:val="E4D2D89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6" w15:restartNumberingAfterBreak="0">
    <w:nsid w:val="72305ECA"/>
    <w:multiLevelType w:val="hybridMultilevel"/>
    <w:tmpl w:val="D5E8A966"/>
    <w:lvl w:ilvl="0" w:tplc="B96E6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41B0508"/>
    <w:multiLevelType w:val="hybridMultilevel"/>
    <w:tmpl w:val="1E22582C"/>
    <w:lvl w:ilvl="0" w:tplc="DAB276E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79593C"/>
    <w:multiLevelType w:val="hybridMultilevel"/>
    <w:tmpl w:val="D3D66C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B21721B"/>
    <w:multiLevelType w:val="hybridMultilevel"/>
    <w:tmpl w:val="8ABA7ACC"/>
    <w:lvl w:ilvl="0" w:tplc="133EB40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01389"/>
    <w:multiLevelType w:val="hybridMultilevel"/>
    <w:tmpl w:val="0CC40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6"/>
  </w:num>
  <w:num w:numId="4">
    <w:abstractNumId w:val="6"/>
  </w:num>
  <w:num w:numId="5">
    <w:abstractNumId w:val="0"/>
  </w:num>
  <w:num w:numId="6">
    <w:abstractNumId w:val="2"/>
  </w:num>
  <w:num w:numId="7">
    <w:abstractNumId w:val="15"/>
  </w:num>
  <w:num w:numId="8">
    <w:abstractNumId w:val="11"/>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14"/>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23"/>
  </w:num>
  <w:num w:numId="15">
    <w:abstractNumId w:val="32"/>
  </w:num>
  <w:num w:numId="16">
    <w:abstractNumId w:val="22"/>
  </w:num>
  <w:num w:numId="17">
    <w:abstractNumId w:val="5"/>
  </w:num>
  <w:num w:numId="18">
    <w:abstractNumId w:val="39"/>
  </w:num>
  <w:num w:numId="19">
    <w:abstractNumId w:val="37"/>
  </w:num>
  <w:num w:numId="20">
    <w:abstractNumId w:val="18"/>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8"/>
    <w:lvlOverride w:ilvl="0">
      <w:lvl w:ilvl="0">
        <w:start w:val="1"/>
        <w:numFmt w:val="decimal"/>
        <w:lvlText w:val="%1."/>
        <w:lvlJc w:val="left"/>
        <w:pPr>
          <w:ind w:left="720" w:hanging="323"/>
        </w:pPr>
      </w:lvl>
    </w:lvlOverride>
    <w:lvlOverride w:ilvl="1">
      <w:lvl w:ilvl="1">
        <w:start w:val="2"/>
        <w:numFmt w:val="decimal"/>
        <w:isLgl/>
        <w:lvlText w:val="%1.%2"/>
        <w:lvlJc w:val="left"/>
        <w:pPr>
          <w:ind w:left="1843" w:hanging="1170"/>
        </w:pPr>
      </w:lvl>
    </w:lvlOverride>
    <w:lvlOverride w:ilvl="2">
      <w:lvl w:ilvl="2">
        <w:start w:val="1"/>
        <w:numFmt w:val="decimal"/>
        <w:isLgl/>
        <w:lvlText w:val="%1.%2.%3"/>
        <w:lvlJc w:val="left"/>
        <w:pPr>
          <w:ind w:left="2156" w:hanging="1170"/>
        </w:pPr>
      </w:lvl>
    </w:lvlOverride>
    <w:lvlOverride w:ilvl="3">
      <w:lvl w:ilvl="3">
        <w:start w:val="1"/>
        <w:numFmt w:val="decimal"/>
        <w:isLgl/>
        <w:lvlText w:val="%1.%2.%3.%4"/>
        <w:lvlJc w:val="left"/>
        <w:pPr>
          <w:ind w:left="2469" w:hanging="1170"/>
        </w:pPr>
      </w:lvl>
    </w:lvlOverride>
    <w:lvlOverride w:ilvl="4">
      <w:lvl w:ilvl="4">
        <w:start w:val="1"/>
        <w:numFmt w:val="decimal"/>
        <w:isLgl/>
        <w:lvlText w:val="%1.%2.%3.%4.%5"/>
        <w:lvlJc w:val="left"/>
        <w:pPr>
          <w:ind w:left="2782" w:hanging="1170"/>
        </w:pPr>
      </w:lvl>
    </w:lvlOverride>
    <w:lvlOverride w:ilvl="5">
      <w:lvl w:ilvl="5">
        <w:start w:val="1"/>
        <w:numFmt w:val="decimal"/>
        <w:isLgl/>
        <w:lvlText w:val="%1.%2.%3.%4.%5.%6"/>
        <w:lvlJc w:val="left"/>
        <w:pPr>
          <w:ind w:left="3095" w:hanging="1170"/>
        </w:pPr>
      </w:lvl>
    </w:lvlOverride>
    <w:lvlOverride w:ilvl="6">
      <w:lvl w:ilvl="6">
        <w:start w:val="1"/>
        <w:numFmt w:val="decimal"/>
        <w:isLgl/>
        <w:lvlText w:val="%1.%2.%3.%4.%5.%6.%7"/>
        <w:lvlJc w:val="left"/>
        <w:pPr>
          <w:ind w:left="3678" w:hanging="1440"/>
        </w:pPr>
      </w:lvl>
    </w:lvlOverride>
    <w:lvlOverride w:ilvl="7">
      <w:lvl w:ilvl="7">
        <w:start w:val="1"/>
        <w:numFmt w:val="decimal"/>
        <w:isLgl/>
        <w:lvlText w:val="%1.%2.%3.%4.%5.%6.%7.%8"/>
        <w:lvlJc w:val="left"/>
        <w:pPr>
          <w:ind w:left="3991" w:hanging="1440"/>
        </w:pPr>
      </w:lvl>
    </w:lvlOverride>
    <w:lvlOverride w:ilvl="8">
      <w:lvl w:ilvl="8">
        <w:start w:val="1"/>
        <w:numFmt w:val="decimal"/>
        <w:isLgl/>
        <w:lvlText w:val="%1.%2.%3.%4.%5.%6.%7.%8.%9"/>
        <w:lvlJc w:val="left"/>
        <w:pPr>
          <w:ind w:left="4304" w:hanging="1440"/>
        </w:pPr>
      </w:lvl>
    </w:lvlOverride>
  </w:num>
  <w:num w:numId="24">
    <w:abstractNumId w:val="41"/>
  </w:num>
  <w:num w:numId="25">
    <w:abstractNumId w:val="36"/>
  </w:num>
  <w:num w:numId="26">
    <w:abstractNumId w:val="27"/>
  </w:num>
  <w:num w:numId="27">
    <w:abstractNumId w:val="3"/>
  </w:num>
  <w:num w:numId="28">
    <w:abstractNumId w:val="10"/>
  </w:num>
  <w:num w:numId="29">
    <w:abstractNumId w:val="35"/>
  </w:num>
  <w:num w:numId="30">
    <w:abstractNumId w:val="25"/>
  </w:num>
  <w:num w:numId="31">
    <w:abstractNumId w:val="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2">
    <w:abstractNumId w:val="34"/>
  </w:num>
  <w:num w:numId="33">
    <w:abstractNumId w:val="13"/>
  </w:num>
  <w:num w:numId="34">
    <w:abstractNumId w:val="19"/>
  </w:num>
  <w:num w:numId="35">
    <w:abstractNumId w:val="12"/>
  </w:num>
  <w:num w:numId="36">
    <w:abstractNumId w:val="4"/>
  </w:num>
  <w:num w:numId="37">
    <w:abstractNumId w:val="8"/>
  </w:num>
  <w:num w:numId="38">
    <w:abstractNumId w:val="33"/>
  </w:num>
  <w:num w:numId="39">
    <w:abstractNumId w:val="38"/>
  </w:num>
  <w:num w:numId="40">
    <w:abstractNumId w:val="29"/>
  </w:num>
  <w:num w:numId="41">
    <w:abstractNumId w:val="9"/>
  </w:num>
  <w:num w:numId="42">
    <w:abstractNumId w:val="30"/>
  </w:num>
  <w:num w:numId="43">
    <w:abstractNumId w:val="21"/>
  </w:num>
  <w:num w:numId="44">
    <w:abstractNumId w:val="7"/>
  </w:num>
  <w:num w:numId="45">
    <w:abstractNumId w:val="20"/>
  </w:num>
  <w:num w:numId="46">
    <w:abstractNumId w:val="26"/>
  </w:num>
  <w:num w:numId="47">
    <w:abstractNumId w:val="2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005FC"/>
    <w:rsid w:val="000035B8"/>
    <w:rsid w:val="0000514A"/>
    <w:rsid w:val="000069B2"/>
    <w:rsid w:val="00050147"/>
    <w:rsid w:val="00056DEB"/>
    <w:rsid w:val="00056FA1"/>
    <w:rsid w:val="00071AA9"/>
    <w:rsid w:val="0007636C"/>
    <w:rsid w:val="00085AD2"/>
    <w:rsid w:val="00090452"/>
    <w:rsid w:val="000927DA"/>
    <w:rsid w:val="00093EA4"/>
    <w:rsid w:val="0009794F"/>
    <w:rsid w:val="000C7D9A"/>
    <w:rsid w:val="000E6CEB"/>
    <w:rsid w:val="000F19AA"/>
    <w:rsid w:val="00104F3A"/>
    <w:rsid w:val="00112AFC"/>
    <w:rsid w:val="00112C46"/>
    <w:rsid w:val="001159C8"/>
    <w:rsid w:val="00126E70"/>
    <w:rsid w:val="00135685"/>
    <w:rsid w:val="001548EF"/>
    <w:rsid w:val="001636D3"/>
    <w:rsid w:val="0016692B"/>
    <w:rsid w:val="001771F1"/>
    <w:rsid w:val="00183D81"/>
    <w:rsid w:val="001A7E48"/>
    <w:rsid w:val="001B393B"/>
    <w:rsid w:val="001B4DEC"/>
    <w:rsid w:val="001B60C2"/>
    <w:rsid w:val="001C17D6"/>
    <w:rsid w:val="001C701C"/>
    <w:rsid w:val="001D6C6E"/>
    <w:rsid w:val="001F0FBB"/>
    <w:rsid w:val="001F1C41"/>
    <w:rsid w:val="00201B5C"/>
    <w:rsid w:val="002020D4"/>
    <w:rsid w:val="0021183A"/>
    <w:rsid w:val="00214432"/>
    <w:rsid w:val="002175BA"/>
    <w:rsid w:val="00221BE3"/>
    <w:rsid w:val="00224879"/>
    <w:rsid w:val="002357F5"/>
    <w:rsid w:val="00247AA9"/>
    <w:rsid w:val="002502C6"/>
    <w:rsid w:val="002515AA"/>
    <w:rsid w:val="002672DC"/>
    <w:rsid w:val="00273B4C"/>
    <w:rsid w:val="00275DB5"/>
    <w:rsid w:val="002834A3"/>
    <w:rsid w:val="002A1B4B"/>
    <w:rsid w:val="002B0EF2"/>
    <w:rsid w:val="002B1244"/>
    <w:rsid w:val="002B503C"/>
    <w:rsid w:val="002C3889"/>
    <w:rsid w:val="002C601C"/>
    <w:rsid w:val="002C6FB4"/>
    <w:rsid w:val="002D00C7"/>
    <w:rsid w:val="002D5734"/>
    <w:rsid w:val="002E7D3D"/>
    <w:rsid w:val="002F2BD7"/>
    <w:rsid w:val="002F3B69"/>
    <w:rsid w:val="00301B85"/>
    <w:rsid w:val="003031F7"/>
    <w:rsid w:val="00321092"/>
    <w:rsid w:val="00324BF8"/>
    <w:rsid w:val="00326558"/>
    <w:rsid w:val="00330BFA"/>
    <w:rsid w:val="00333BE7"/>
    <w:rsid w:val="00334D20"/>
    <w:rsid w:val="00343186"/>
    <w:rsid w:val="00363590"/>
    <w:rsid w:val="00383040"/>
    <w:rsid w:val="00383FA6"/>
    <w:rsid w:val="00390580"/>
    <w:rsid w:val="00393DAC"/>
    <w:rsid w:val="00396EA7"/>
    <w:rsid w:val="003A740C"/>
    <w:rsid w:val="003C060F"/>
    <w:rsid w:val="003C53CD"/>
    <w:rsid w:val="003D5E4F"/>
    <w:rsid w:val="003E1A45"/>
    <w:rsid w:val="003F6B71"/>
    <w:rsid w:val="00400A7C"/>
    <w:rsid w:val="00413776"/>
    <w:rsid w:val="004230B1"/>
    <w:rsid w:val="004233B7"/>
    <w:rsid w:val="004412CD"/>
    <w:rsid w:val="004416E2"/>
    <w:rsid w:val="00453116"/>
    <w:rsid w:val="00454DEC"/>
    <w:rsid w:val="004558D3"/>
    <w:rsid w:val="0045797B"/>
    <w:rsid w:val="0046119D"/>
    <w:rsid w:val="00471DBE"/>
    <w:rsid w:val="00490D55"/>
    <w:rsid w:val="004A51CD"/>
    <w:rsid w:val="004B14EB"/>
    <w:rsid w:val="004C5FD4"/>
    <w:rsid w:val="004D1CFA"/>
    <w:rsid w:val="004D2663"/>
    <w:rsid w:val="004E01D8"/>
    <w:rsid w:val="005118F0"/>
    <w:rsid w:val="005204FA"/>
    <w:rsid w:val="00522914"/>
    <w:rsid w:val="00527EAF"/>
    <w:rsid w:val="00556030"/>
    <w:rsid w:val="00562871"/>
    <w:rsid w:val="00573AA4"/>
    <w:rsid w:val="005807A3"/>
    <w:rsid w:val="0059157C"/>
    <w:rsid w:val="005A0316"/>
    <w:rsid w:val="005B56B1"/>
    <w:rsid w:val="005B61DB"/>
    <w:rsid w:val="005B6CDF"/>
    <w:rsid w:val="005C1144"/>
    <w:rsid w:val="005C213B"/>
    <w:rsid w:val="005C395A"/>
    <w:rsid w:val="005D0B61"/>
    <w:rsid w:val="005D0CC4"/>
    <w:rsid w:val="005D4223"/>
    <w:rsid w:val="005D5492"/>
    <w:rsid w:val="005E50F6"/>
    <w:rsid w:val="006124EB"/>
    <w:rsid w:val="0061718F"/>
    <w:rsid w:val="006238A2"/>
    <w:rsid w:val="0062504C"/>
    <w:rsid w:val="00644D20"/>
    <w:rsid w:val="006679BA"/>
    <w:rsid w:val="006724B4"/>
    <w:rsid w:val="00672C29"/>
    <w:rsid w:val="006930BD"/>
    <w:rsid w:val="006953FC"/>
    <w:rsid w:val="006A7342"/>
    <w:rsid w:val="006B3528"/>
    <w:rsid w:val="006C2048"/>
    <w:rsid w:val="006E0390"/>
    <w:rsid w:val="006E23A6"/>
    <w:rsid w:val="006E3E57"/>
    <w:rsid w:val="00706484"/>
    <w:rsid w:val="007064BC"/>
    <w:rsid w:val="00707730"/>
    <w:rsid w:val="00711295"/>
    <w:rsid w:val="007255F9"/>
    <w:rsid w:val="007306B9"/>
    <w:rsid w:val="00736D08"/>
    <w:rsid w:val="007619CD"/>
    <w:rsid w:val="00765B83"/>
    <w:rsid w:val="00766367"/>
    <w:rsid w:val="00770986"/>
    <w:rsid w:val="00780290"/>
    <w:rsid w:val="007867CE"/>
    <w:rsid w:val="00794EA8"/>
    <w:rsid w:val="00797049"/>
    <w:rsid w:val="007A7F2E"/>
    <w:rsid w:val="007C256A"/>
    <w:rsid w:val="007C31DD"/>
    <w:rsid w:val="007C6089"/>
    <w:rsid w:val="007D0ECD"/>
    <w:rsid w:val="007D2E11"/>
    <w:rsid w:val="007D5D09"/>
    <w:rsid w:val="007E4001"/>
    <w:rsid w:val="007F4F39"/>
    <w:rsid w:val="007F4F41"/>
    <w:rsid w:val="00811FFA"/>
    <w:rsid w:val="008269E7"/>
    <w:rsid w:val="008346F0"/>
    <w:rsid w:val="00842A95"/>
    <w:rsid w:val="00843649"/>
    <w:rsid w:val="008620EA"/>
    <w:rsid w:val="008649AB"/>
    <w:rsid w:val="008675A4"/>
    <w:rsid w:val="008A7614"/>
    <w:rsid w:val="008B43FC"/>
    <w:rsid w:val="008D342C"/>
    <w:rsid w:val="008E33DC"/>
    <w:rsid w:val="008E51F4"/>
    <w:rsid w:val="008F5964"/>
    <w:rsid w:val="00903D93"/>
    <w:rsid w:val="00912692"/>
    <w:rsid w:val="00914C7A"/>
    <w:rsid w:val="0091558C"/>
    <w:rsid w:val="009226E3"/>
    <w:rsid w:val="0092474D"/>
    <w:rsid w:val="00927A3D"/>
    <w:rsid w:val="00952459"/>
    <w:rsid w:val="00954CE2"/>
    <w:rsid w:val="009600D3"/>
    <w:rsid w:val="00960213"/>
    <w:rsid w:val="00964FF5"/>
    <w:rsid w:val="00972D2C"/>
    <w:rsid w:val="0097717D"/>
    <w:rsid w:val="009842E1"/>
    <w:rsid w:val="00994F53"/>
    <w:rsid w:val="009A7417"/>
    <w:rsid w:val="009B3AE2"/>
    <w:rsid w:val="009C0D5B"/>
    <w:rsid w:val="009D2F62"/>
    <w:rsid w:val="009D4A29"/>
    <w:rsid w:val="009E2D19"/>
    <w:rsid w:val="009F1E07"/>
    <w:rsid w:val="00A025D9"/>
    <w:rsid w:val="00A069C0"/>
    <w:rsid w:val="00A17D94"/>
    <w:rsid w:val="00A26536"/>
    <w:rsid w:val="00A448AB"/>
    <w:rsid w:val="00A470CB"/>
    <w:rsid w:val="00A51007"/>
    <w:rsid w:val="00A57437"/>
    <w:rsid w:val="00A60B6E"/>
    <w:rsid w:val="00A6226B"/>
    <w:rsid w:val="00A71C67"/>
    <w:rsid w:val="00A75944"/>
    <w:rsid w:val="00A87BD6"/>
    <w:rsid w:val="00A94122"/>
    <w:rsid w:val="00A94845"/>
    <w:rsid w:val="00A96203"/>
    <w:rsid w:val="00AA2C40"/>
    <w:rsid w:val="00AB318F"/>
    <w:rsid w:val="00AB5762"/>
    <w:rsid w:val="00AC1C02"/>
    <w:rsid w:val="00AF111D"/>
    <w:rsid w:val="00AF2B50"/>
    <w:rsid w:val="00AF79AA"/>
    <w:rsid w:val="00B00AA1"/>
    <w:rsid w:val="00B04740"/>
    <w:rsid w:val="00B071E8"/>
    <w:rsid w:val="00B11A6F"/>
    <w:rsid w:val="00B159FC"/>
    <w:rsid w:val="00B1648E"/>
    <w:rsid w:val="00B33910"/>
    <w:rsid w:val="00B406DE"/>
    <w:rsid w:val="00B551F9"/>
    <w:rsid w:val="00B7138C"/>
    <w:rsid w:val="00B71778"/>
    <w:rsid w:val="00B73DE4"/>
    <w:rsid w:val="00B767EA"/>
    <w:rsid w:val="00B7794B"/>
    <w:rsid w:val="00B820BE"/>
    <w:rsid w:val="00B869F9"/>
    <w:rsid w:val="00B9328B"/>
    <w:rsid w:val="00BA40EA"/>
    <w:rsid w:val="00BA6609"/>
    <w:rsid w:val="00BB7BE1"/>
    <w:rsid w:val="00BD0734"/>
    <w:rsid w:val="00BF044D"/>
    <w:rsid w:val="00BF1300"/>
    <w:rsid w:val="00C04786"/>
    <w:rsid w:val="00C0649D"/>
    <w:rsid w:val="00C07388"/>
    <w:rsid w:val="00C126FB"/>
    <w:rsid w:val="00C205E4"/>
    <w:rsid w:val="00C21B3C"/>
    <w:rsid w:val="00C40E66"/>
    <w:rsid w:val="00C74199"/>
    <w:rsid w:val="00C80F5C"/>
    <w:rsid w:val="00C813AC"/>
    <w:rsid w:val="00C83E34"/>
    <w:rsid w:val="00C97F31"/>
    <w:rsid w:val="00CB725A"/>
    <w:rsid w:val="00CC39DC"/>
    <w:rsid w:val="00CC7F82"/>
    <w:rsid w:val="00CD4C57"/>
    <w:rsid w:val="00CE2A84"/>
    <w:rsid w:val="00CE3A61"/>
    <w:rsid w:val="00CE3CAB"/>
    <w:rsid w:val="00CF5E40"/>
    <w:rsid w:val="00CF6959"/>
    <w:rsid w:val="00D17923"/>
    <w:rsid w:val="00D37896"/>
    <w:rsid w:val="00D539DC"/>
    <w:rsid w:val="00D6358D"/>
    <w:rsid w:val="00D72C61"/>
    <w:rsid w:val="00D759BC"/>
    <w:rsid w:val="00D9035A"/>
    <w:rsid w:val="00DA06A8"/>
    <w:rsid w:val="00DA7583"/>
    <w:rsid w:val="00DB1BAD"/>
    <w:rsid w:val="00DB59E5"/>
    <w:rsid w:val="00DD7BBC"/>
    <w:rsid w:val="00DF1692"/>
    <w:rsid w:val="00DF2174"/>
    <w:rsid w:val="00E02725"/>
    <w:rsid w:val="00E027F3"/>
    <w:rsid w:val="00E0620C"/>
    <w:rsid w:val="00E109FA"/>
    <w:rsid w:val="00E15618"/>
    <w:rsid w:val="00E162B1"/>
    <w:rsid w:val="00E24116"/>
    <w:rsid w:val="00E2427C"/>
    <w:rsid w:val="00E4549B"/>
    <w:rsid w:val="00E503E2"/>
    <w:rsid w:val="00E52C53"/>
    <w:rsid w:val="00E73ED9"/>
    <w:rsid w:val="00E74A67"/>
    <w:rsid w:val="00E74D58"/>
    <w:rsid w:val="00E87ED9"/>
    <w:rsid w:val="00E93D5E"/>
    <w:rsid w:val="00EA5510"/>
    <w:rsid w:val="00EB3A05"/>
    <w:rsid w:val="00ED02D7"/>
    <w:rsid w:val="00ED0E2F"/>
    <w:rsid w:val="00ED22C3"/>
    <w:rsid w:val="00F0118A"/>
    <w:rsid w:val="00F04047"/>
    <w:rsid w:val="00F04398"/>
    <w:rsid w:val="00F06D84"/>
    <w:rsid w:val="00F14870"/>
    <w:rsid w:val="00F239FC"/>
    <w:rsid w:val="00F33FFF"/>
    <w:rsid w:val="00F35D56"/>
    <w:rsid w:val="00F36505"/>
    <w:rsid w:val="00F4630B"/>
    <w:rsid w:val="00F50C72"/>
    <w:rsid w:val="00F61CFF"/>
    <w:rsid w:val="00F628E3"/>
    <w:rsid w:val="00F664C1"/>
    <w:rsid w:val="00F8083D"/>
    <w:rsid w:val="00F91A48"/>
    <w:rsid w:val="00F92641"/>
    <w:rsid w:val="00F95938"/>
    <w:rsid w:val="00FB7142"/>
    <w:rsid w:val="00FC090E"/>
    <w:rsid w:val="00FC497C"/>
    <w:rsid w:val="00FE1BD8"/>
    <w:rsid w:val="00FE343C"/>
    <w:rsid w:val="00FE414D"/>
    <w:rsid w:val="00FF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08D42126"/>
  <w14:defaultImageDpi w14:val="96"/>
  <w15:docId w15:val="{474CEC5B-44E7-4691-A4BC-9F137B54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F62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F628E3"/>
    <w:rPr>
      <w:rFonts w:asciiTheme="majorHAnsi" w:eastAsiaTheme="majorEastAsia" w:hAnsiTheme="majorHAnsi" w:cstheme="majorBidi"/>
      <w:b/>
      <w:bCs/>
      <w:color w:val="365F91" w:themeColor="accent1" w:themeShade="BF"/>
      <w:sz w:val="28"/>
      <w:szCs w:val="28"/>
      <w:lang w:val="en-US"/>
    </w:rPr>
  </w:style>
  <w:style w:type="paragraph" w:styleId="PlainText">
    <w:name w:val="Plain Text"/>
    <w:basedOn w:val="Normal"/>
    <w:link w:val="PlainTextChar"/>
    <w:uiPriority w:val="99"/>
    <w:semiHidden/>
    <w:unhideWhenUsed/>
    <w:rsid w:val="001D6C6E"/>
    <w:pPr>
      <w:widowControl/>
      <w:kinsoku/>
    </w:pPr>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1D6C6E"/>
    <w:rPr>
      <w:rFonts w:ascii="Calibri" w:eastAsia="Calibri" w:hAnsi="Calibri"/>
      <w:szCs w:val="21"/>
      <w:lang w:val="en-US" w:eastAsia="en-US"/>
    </w:rPr>
  </w:style>
  <w:style w:type="table" w:customStyle="1" w:styleId="TableGrid0">
    <w:name w:val="TableGrid"/>
    <w:rsid w:val="001D6C6E"/>
    <w:pPr>
      <w:spacing w:after="0" w:line="240" w:lineRule="auto"/>
    </w:pPr>
    <w:rPr>
      <w:rFonts w:cstheme="minorBidi"/>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4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mailto:folkestonecommunityworks@folkestone-hythe.gov.uk" TargetMode="External"/><Relationship Id="rId18" Type="http://schemas.openxmlformats.org/officeDocument/2006/relationships/hyperlink" Target="https://assets.publishing.service.gov.uk/government/uploads/system/uploads/attachment_data/file/832233/ESIF-GN-1-003_ERDF_Eligibility_Guidance_v9.pdf" TargetMode="External"/><Relationship Id="rId26" Type="http://schemas.openxmlformats.org/officeDocument/2006/relationships/hyperlink" Target="https://assets.publishing.service.gov.uk/government/uploads/system/uploads/attachment_data/file/832229/ESIF-GN-1-008_ERDF_Document_Retention_Guidance_v1.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32393/ESIF-GN-1-004_ERDF_Guidance_on_Revenue_Generating_Projects_v1_290915.pdf" TargetMode="External"/><Relationship Id="rId7" Type="http://schemas.openxmlformats.org/officeDocument/2006/relationships/endnotes" Target="endnotes.xml"/><Relationship Id="rId12" Type="http://schemas.openxmlformats.org/officeDocument/2006/relationships/hyperlink" Target="http://www.folkestonecommunityworks.com"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832426/ESIF-GN-1-006_ERDF_State_Aid_Law_Guidance_v2.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https://assets.publishing.service.gov.uk/government/uploads/system/uploads/attachment_data/file/719940/ESIF-GN-1-002_ERDF_Output_Indicators_Definition_Guidance_v6.pdf" TargetMode="External"/><Relationship Id="rId29" Type="http://schemas.openxmlformats.org/officeDocument/2006/relationships/hyperlink" Target="https://ec.europa.eu/growth/smes/business-friendly-environment/sme-definition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lkestonecommunityworks@folkestone-hythe.gov.uk" TargetMode="External"/><Relationship Id="rId24"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lkestonecommunityworks.com" TargetMode="External"/><Relationship Id="rId23"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28" Type="http://schemas.openxmlformats.org/officeDocument/2006/relationships/hyperlink" Target="https://assets.publishing.service.gov.uk/government/uploads/system/uploads/attachment_data/file/607691/bis-15-148-state-aid-manual-update.pdf" TargetMode="External"/><Relationship Id="rId10" Type="http://schemas.openxmlformats.org/officeDocument/2006/relationships/hyperlink" Target="https://www.ons.gov.uk/methodology/classificationsandstandards/ukstandardindustrialclassificationofeconomicactivities/uksic2007" TargetMode="External"/><Relationship Id="rId19" Type="http://schemas.openxmlformats.org/officeDocument/2006/relationships/hyperlink" Target="https://assets.publishing.service.gov.uk/government/uploads/system/uploads/attachment_data/file/723537/ESIF-GN-1-012_National_ERDF_Eligiblity_Rules_v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lkestonecommunityworks.com" TargetMode="External"/><Relationship Id="rId14" Type="http://schemas.openxmlformats.org/officeDocument/2006/relationships/hyperlink" Target="mailto:folkestonecommunityworks@folkestone-hythe.gov.uk" TargetMode="External"/><Relationship Id="rId22" Type="http://schemas.openxmlformats.org/officeDocument/2006/relationships/hyperlink" Target="https://assets.publishing.service.gov.uk/government/uploads/system/uploads/attachment_data/file/705925/ESIF-GN-1-001_ESIF_National_Procurement_Requirements_v5.pdf" TargetMode="External"/><Relationship Id="rId27" Type="http://schemas.openxmlformats.org/officeDocument/2006/relationships/hyperlink" Target="https://assets.publishing.service.gov.uk/government/uploads/system/uploads/attachment_data/file/443686/BIS-15-417-state-aid-the-basics-guide.pdf"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C9BC-D061-44FA-BFF7-8C0F5C5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16</Pages>
  <Words>4489</Words>
  <Characters>28083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Shepway</dc:creator>
  <cp:lastModifiedBy>Wilson, Kate</cp:lastModifiedBy>
  <cp:revision>15</cp:revision>
  <cp:lastPrinted>2018-01-10T08:20:00Z</cp:lastPrinted>
  <dcterms:created xsi:type="dcterms:W3CDTF">2021-08-11T09:54:00Z</dcterms:created>
  <dcterms:modified xsi:type="dcterms:W3CDTF">2021-08-12T10:36:00Z</dcterms:modified>
</cp:coreProperties>
</file>