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10D7" w14:textId="641A2D2A" w:rsidR="006B3BBD" w:rsidRPr="0067796E" w:rsidRDefault="006B3BBD" w:rsidP="0067796E">
      <w:pPr>
        <w:spacing w:before="108" w:line="264" w:lineRule="auto"/>
        <w:jc w:val="center"/>
        <w:rPr>
          <w:rFonts w:asciiTheme="minorHAnsi" w:hAnsiTheme="minorHAnsi" w:cs="Arial"/>
          <w:b/>
          <w:bCs/>
          <w:sz w:val="36"/>
          <w:szCs w:val="36"/>
        </w:rPr>
      </w:pPr>
      <w:r w:rsidRPr="0067796E">
        <w:rPr>
          <w:rFonts w:asciiTheme="minorHAnsi" w:hAnsiTheme="minorHAnsi" w:cs="Arial"/>
          <w:b/>
          <w:bCs/>
          <w:sz w:val="36"/>
          <w:szCs w:val="36"/>
        </w:rPr>
        <w:t>SME BUSINESS GRANT</w:t>
      </w:r>
      <w:r w:rsidR="008D4D26">
        <w:rPr>
          <w:rFonts w:asciiTheme="minorHAnsi" w:hAnsiTheme="minorHAnsi" w:cs="Arial"/>
          <w:b/>
          <w:bCs/>
          <w:sz w:val="36"/>
          <w:szCs w:val="36"/>
        </w:rPr>
        <w:t xml:space="preserve"> </w:t>
      </w:r>
      <w:r w:rsidRPr="0067796E">
        <w:rPr>
          <w:rFonts w:asciiTheme="minorHAnsi" w:hAnsiTheme="minorHAnsi" w:cs="Arial"/>
          <w:b/>
          <w:bCs/>
          <w:sz w:val="36"/>
          <w:szCs w:val="36"/>
        </w:rPr>
        <w:t>S</w:t>
      </w:r>
      <w:r w:rsidR="008D4D26">
        <w:rPr>
          <w:rFonts w:asciiTheme="minorHAnsi" w:hAnsiTheme="minorHAnsi" w:cs="Arial"/>
          <w:b/>
          <w:bCs/>
          <w:sz w:val="36"/>
          <w:szCs w:val="36"/>
        </w:rPr>
        <w:t>CHEME</w:t>
      </w:r>
      <w:r w:rsidRPr="0067796E">
        <w:rPr>
          <w:rFonts w:asciiTheme="minorHAnsi" w:hAnsiTheme="minorHAnsi" w:cs="Arial"/>
          <w:b/>
          <w:bCs/>
          <w:sz w:val="36"/>
          <w:szCs w:val="36"/>
        </w:rPr>
        <w:t>: Call Specification</w:t>
      </w:r>
    </w:p>
    <w:p w14:paraId="427ABEF4" w14:textId="77777777" w:rsidR="006B3BBD" w:rsidRPr="0067796E" w:rsidRDefault="006B3BBD" w:rsidP="006B3BBD">
      <w:pPr>
        <w:rPr>
          <w:rFonts w:asciiTheme="minorHAnsi" w:hAnsiTheme="minorHAnsi" w:cs="Arial"/>
        </w:rPr>
      </w:pPr>
    </w:p>
    <w:tbl>
      <w:tblPr>
        <w:tblStyle w:val="TableGrid"/>
        <w:tblW w:w="0" w:type="auto"/>
        <w:tblInd w:w="675" w:type="dxa"/>
        <w:tblLook w:val="04A0" w:firstRow="1" w:lastRow="0" w:firstColumn="1" w:lastColumn="0" w:noHBand="0" w:noVBand="1"/>
      </w:tblPr>
      <w:tblGrid>
        <w:gridCol w:w="3022"/>
        <w:gridCol w:w="6877"/>
      </w:tblGrid>
      <w:tr w:rsidR="006B3BBD" w:rsidRPr="0067796E" w14:paraId="276C01B1" w14:textId="77777777" w:rsidTr="00963D3D">
        <w:tc>
          <w:tcPr>
            <w:tcW w:w="3022" w:type="dxa"/>
          </w:tcPr>
          <w:p w14:paraId="79FC6EFA" w14:textId="77777777" w:rsidR="006B3BBD" w:rsidRPr="0067796E" w:rsidRDefault="006B3BBD" w:rsidP="008D4D26">
            <w:pPr>
              <w:rPr>
                <w:rFonts w:asciiTheme="minorHAnsi" w:hAnsiTheme="minorHAnsi"/>
                <w:b/>
              </w:rPr>
            </w:pPr>
            <w:r w:rsidRPr="0067796E">
              <w:rPr>
                <w:rFonts w:asciiTheme="minorHAnsi" w:hAnsiTheme="minorHAnsi"/>
                <w:b/>
              </w:rPr>
              <w:t>Accountable Body</w:t>
            </w:r>
          </w:p>
        </w:tc>
        <w:tc>
          <w:tcPr>
            <w:tcW w:w="6877" w:type="dxa"/>
          </w:tcPr>
          <w:p w14:paraId="643A72F1" w14:textId="5EFAE466" w:rsidR="006B3BBD" w:rsidRPr="0067796E" w:rsidRDefault="009931A1" w:rsidP="008D4D26">
            <w:pPr>
              <w:rPr>
                <w:rFonts w:asciiTheme="minorHAnsi" w:hAnsiTheme="minorHAnsi"/>
              </w:rPr>
            </w:pPr>
            <w:r>
              <w:rPr>
                <w:rFonts w:asciiTheme="minorHAnsi" w:hAnsiTheme="minorHAnsi"/>
              </w:rPr>
              <w:t xml:space="preserve">Folkestone &amp; </w:t>
            </w:r>
            <w:proofErr w:type="spellStart"/>
            <w:r>
              <w:rPr>
                <w:rFonts w:asciiTheme="minorHAnsi" w:hAnsiTheme="minorHAnsi"/>
              </w:rPr>
              <w:t>Hythe</w:t>
            </w:r>
            <w:proofErr w:type="spellEnd"/>
            <w:r w:rsidR="006B3BBD" w:rsidRPr="0067796E">
              <w:rPr>
                <w:rFonts w:asciiTheme="minorHAnsi" w:hAnsiTheme="minorHAnsi"/>
              </w:rPr>
              <w:t xml:space="preserve"> District Council</w:t>
            </w:r>
          </w:p>
          <w:p w14:paraId="315866C9" w14:textId="77777777" w:rsidR="006B3BBD" w:rsidRPr="0067796E" w:rsidRDefault="006B3BBD" w:rsidP="008D4D26">
            <w:pPr>
              <w:rPr>
                <w:rFonts w:asciiTheme="minorHAnsi" w:hAnsiTheme="minorHAnsi"/>
              </w:rPr>
            </w:pPr>
          </w:p>
        </w:tc>
      </w:tr>
      <w:tr w:rsidR="006B3BBD" w:rsidRPr="0067796E" w14:paraId="666E5FD8" w14:textId="77777777" w:rsidTr="00963D3D">
        <w:tc>
          <w:tcPr>
            <w:tcW w:w="3022" w:type="dxa"/>
          </w:tcPr>
          <w:p w14:paraId="7589A084" w14:textId="77777777" w:rsidR="006B3BBD" w:rsidRPr="0067796E" w:rsidRDefault="006B3BBD" w:rsidP="008D4D26">
            <w:pPr>
              <w:rPr>
                <w:rFonts w:asciiTheme="minorHAnsi" w:hAnsiTheme="minorHAnsi"/>
                <w:b/>
              </w:rPr>
            </w:pPr>
            <w:r w:rsidRPr="0067796E">
              <w:rPr>
                <w:rFonts w:asciiTheme="minorHAnsi" w:hAnsiTheme="minorHAnsi"/>
                <w:b/>
              </w:rPr>
              <w:t>Fund</w:t>
            </w:r>
          </w:p>
        </w:tc>
        <w:tc>
          <w:tcPr>
            <w:tcW w:w="6877" w:type="dxa"/>
          </w:tcPr>
          <w:p w14:paraId="3BDFD127" w14:textId="77777777" w:rsidR="006B3BBD" w:rsidRPr="0067796E" w:rsidRDefault="006B3BBD" w:rsidP="008D4D26">
            <w:pPr>
              <w:rPr>
                <w:rFonts w:asciiTheme="minorHAnsi" w:hAnsiTheme="minorHAnsi"/>
              </w:rPr>
            </w:pPr>
            <w:r w:rsidRPr="0067796E">
              <w:rPr>
                <w:rFonts w:asciiTheme="minorHAnsi" w:hAnsiTheme="minorHAnsi"/>
              </w:rPr>
              <w:t>European Regional Development Fund (ERDF)</w:t>
            </w:r>
          </w:p>
          <w:p w14:paraId="14679FE9" w14:textId="77777777" w:rsidR="006B3BBD" w:rsidRPr="0067796E" w:rsidRDefault="006B3BBD" w:rsidP="008D4D26">
            <w:pPr>
              <w:rPr>
                <w:rFonts w:asciiTheme="minorHAnsi" w:hAnsiTheme="minorHAnsi"/>
              </w:rPr>
            </w:pPr>
          </w:p>
        </w:tc>
      </w:tr>
      <w:tr w:rsidR="006B3BBD" w:rsidRPr="0067796E" w14:paraId="46845B8A" w14:textId="77777777" w:rsidTr="00963D3D">
        <w:tc>
          <w:tcPr>
            <w:tcW w:w="3022" w:type="dxa"/>
          </w:tcPr>
          <w:p w14:paraId="335FD622" w14:textId="77777777" w:rsidR="006B3BBD" w:rsidRPr="0067796E" w:rsidRDefault="006B3BBD" w:rsidP="008D4D26">
            <w:pPr>
              <w:rPr>
                <w:rFonts w:asciiTheme="minorHAnsi" w:hAnsiTheme="minorHAnsi"/>
                <w:b/>
              </w:rPr>
            </w:pPr>
            <w:r w:rsidRPr="0067796E">
              <w:rPr>
                <w:rFonts w:asciiTheme="minorHAnsi" w:hAnsiTheme="minorHAnsi"/>
                <w:b/>
              </w:rPr>
              <w:t>Priority Axis:</w:t>
            </w:r>
          </w:p>
        </w:tc>
        <w:tc>
          <w:tcPr>
            <w:tcW w:w="6877" w:type="dxa"/>
          </w:tcPr>
          <w:p w14:paraId="7EA6A912" w14:textId="77777777" w:rsidR="006B3BBD" w:rsidRPr="0067796E" w:rsidRDefault="006B3BBD" w:rsidP="008D4D26">
            <w:pPr>
              <w:rPr>
                <w:rFonts w:asciiTheme="minorHAnsi" w:hAnsiTheme="minorHAnsi"/>
              </w:rPr>
            </w:pPr>
            <w:r w:rsidRPr="0067796E">
              <w:rPr>
                <w:rFonts w:asciiTheme="minorHAnsi" w:hAnsiTheme="minorHAnsi"/>
              </w:rPr>
              <w:t>European Regional Development Fund</w:t>
            </w:r>
          </w:p>
          <w:p w14:paraId="5AB105C2" w14:textId="77777777" w:rsidR="006B3BBD" w:rsidRPr="0067796E" w:rsidRDefault="006B3BBD" w:rsidP="008D4D26">
            <w:pPr>
              <w:rPr>
                <w:rFonts w:asciiTheme="minorHAnsi" w:hAnsiTheme="minorHAnsi"/>
              </w:rPr>
            </w:pPr>
            <w:r w:rsidRPr="0067796E">
              <w:rPr>
                <w:rFonts w:asciiTheme="minorHAnsi" w:hAnsiTheme="minorHAnsi"/>
              </w:rPr>
              <w:t xml:space="preserve">Priority Axis 8: Promoting social inclusion and combating poverty and any discrimination. </w:t>
            </w:r>
          </w:p>
          <w:p w14:paraId="5436C4CF" w14:textId="77777777" w:rsidR="006B3BBD" w:rsidRPr="0067796E" w:rsidRDefault="006B3BBD" w:rsidP="008D4D26">
            <w:pPr>
              <w:rPr>
                <w:rFonts w:asciiTheme="minorHAnsi" w:hAnsiTheme="minorHAnsi"/>
              </w:rPr>
            </w:pPr>
            <w:r w:rsidRPr="0067796E">
              <w:rPr>
                <w:rFonts w:asciiTheme="minorHAnsi" w:hAnsiTheme="minorHAnsi"/>
              </w:rPr>
              <w:t xml:space="preserve">Investment Priority 9d: Undertaking investment in the context of Community Led Local Development strategies </w:t>
            </w:r>
          </w:p>
          <w:p w14:paraId="5429112A" w14:textId="77777777" w:rsidR="006B3BBD" w:rsidRPr="0067796E" w:rsidRDefault="006B3BBD" w:rsidP="008D4D26">
            <w:pPr>
              <w:rPr>
                <w:rFonts w:asciiTheme="minorHAnsi" w:hAnsiTheme="minorHAnsi"/>
              </w:rPr>
            </w:pPr>
          </w:p>
        </w:tc>
      </w:tr>
      <w:tr w:rsidR="006B3BBD" w:rsidRPr="0067796E" w14:paraId="5A2D649A" w14:textId="77777777" w:rsidTr="00963D3D">
        <w:tc>
          <w:tcPr>
            <w:tcW w:w="3022" w:type="dxa"/>
            <w:vAlign w:val="center"/>
          </w:tcPr>
          <w:p w14:paraId="5EB88A75" w14:textId="77777777" w:rsidR="006B3BBD" w:rsidRPr="0067796E" w:rsidRDefault="006B3BBD" w:rsidP="00F267A9">
            <w:pPr>
              <w:rPr>
                <w:rFonts w:asciiTheme="minorHAnsi" w:hAnsiTheme="minorHAnsi"/>
                <w:b/>
              </w:rPr>
            </w:pPr>
            <w:r w:rsidRPr="0067796E">
              <w:rPr>
                <w:rFonts w:asciiTheme="minorHAnsi" w:hAnsiTheme="minorHAnsi"/>
                <w:b/>
              </w:rPr>
              <w:t>Call Reference</w:t>
            </w:r>
          </w:p>
        </w:tc>
        <w:tc>
          <w:tcPr>
            <w:tcW w:w="6877" w:type="dxa"/>
          </w:tcPr>
          <w:p w14:paraId="64F612E6" w14:textId="77777777" w:rsidR="00F267A9" w:rsidRDefault="00F267A9" w:rsidP="008D4D26">
            <w:pPr>
              <w:rPr>
                <w:rFonts w:asciiTheme="minorHAnsi" w:hAnsiTheme="minorHAnsi"/>
              </w:rPr>
            </w:pPr>
          </w:p>
          <w:p w14:paraId="4F3FFC70" w14:textId="77777777" w:rsidR="006B3BBD" w:rsidRDefault="003A6D58" w:rsidP="008D4D26">
            <w:pPr>
              <w:rPr>
                <w:rFonts w:asciiTheme="minorHAnsi" w:hAnsiTheme="minorHAnsi"/>
              </w:rPr>
            </w:pPr>
            <w:r>
              <w:rPr>
                <w:rFonts w:asciiTheme="minorHAnsi" w:hAnsiTheme="minorHAnsi"/>
              </w:rPr>
              <w:t>Call 8: SME Business Grant Scheme</w:t>
            </w:r>
          </w:p>
          <w:p w14:paraId="0D10D7A4" w14:textId="239ED5CF" w:rsidR="00F267A9" w:rsidRPr="0067796E" w:rsidRDefault="00F267A9" w:rsidP="008D4D26">
            <w:pPr>
              <w:rPr>
                <w:rFonts w:asciiTheme="minorHAnsi" w:hAnsiTheme="minorHAnsi"/>
              </w:rPr>
            </w:pPr>
          </w:p>
        </w:tc>
      </w:tr>
      <w:tr w:rsidR="006B3BBD" w:rsidRPr="0067796E" w14:paraId="7757BCC4" w14:textId="77777777" w:rsidTr="00963D3D">
        <w:tc>
          <w:tcPr>
            <w:tcW w:w="3022" w:type="dxa"/>
          </w:tcPr>
          <w:p w14:paraId="1A79405D" w14:textId="300DC5B9" w:rsidR="006B3BBD" w:rsidRPr="0067796E" w:rsidRDefault="003A6D58" w:rsidP="003A6D58">
            <w:pPr>
              <w:rPr>
                <w:rFonts w:asciiTheme="minorHAnsi" w:hAnsiTheme="minorHAnsi"/>
                <w:b/>
              </w:rPr>
            </w:pPr>
            <w:r>
              <w:rPr>
                <w:rFonts w:asciiTheme="minorHAnsi" w:hAnsiTheme="minorHAnsi"/>
                <w:b/>
              </w:rPr>
              <w:t>FCW</w:t>
            </w:r>
            <w:r w:rsidR="006B3BBD" w:rsidRPr="0067796E">
              <w:rPr>
                <w:rFonts w:asciiTheme="minorHAnsi" w:hAnsiTheme="minorHAnsi"/>
                <w:b/>
              </w:rPr>
              <w:t xml:space="preserve"> </w:t>
            </w:r>
            <w:proofErr w:type="spellStart"/>
            <w:r w:rsidR="006B3BBD" w:rsidRPr="0067796E">
              <w:rPr>
                <w:rFonts w:asciiTheme="minorHAnsi" w:hAnsiTheme="minorHAnsi"/>
                <w:b/>
              </w:rPr>
              <w:t>Programme</w:t>
            </w:r>
            <w:proofErr w:type="spellEnd"/>
            <w:r w:rsidR="006B3BBD" w:rsidRPr="0067796E">
              <w:rPr>
                <w:rFonts w:asciiTheme="minorHAnsi" w:hAnsiTheme="minorHAnsi"/>
                <w:b/>
              </w:rPr>
              <w:t xml:space="preserve"> Fund Allocation</w:t>
            </w:r>
          </w:p>
        </w:tc>
        <w:tc>
          <w:tcPr>
            <w:tcW w:w="6877" w:type="dxa"/>
          </w:tcPr>
          <w:p w14:paraId="69E35155" w14:textId="49A05250" w:rsidR="003A6D58" w:rsidRDefault="003A6D58" w:rsidP="003A6D58">
            <w:pPr>
              <w:rPr>
                <w:rFonts w:asciiTheme="minorHAnsi" w:hAnsiTheme="minorHAnsi"/>
              </w:rPr>
            </w:pPr>
            <w:r>
              <w:rPr>
                <w:rFonts w:asciiTheme="minorHAnsi" w:hAnsiTheme="minorHAnsi"/>
              </w:rPr>
              <w:t>£</w:t>
            </w:r>
            <w:r w:rsidR="00514C9B">
              <w:rPr>
                <w:rFonts w:asciiTheme="minorHAnsi" w:hAnsiTheme="minorHAnsi"/>
              </w:rPr>
              <w:t>490,000</w:t>
            </w:r>
            <w:r>
              <w:rPr>
                <w:rFonts w:asciiTheme="minorHAnsi" w:hAnsiTheme="minorHAnsi"/>
              </w:rPr>
              <w:t xml:space="preserve"> consisting of</w:t>
            </w:r>
            <w:r w:rsidR="006C4024">
              <w:rPr>
                <w:rFonts w:asciiTheme="minorHAnsi" w:hAnsiTheme="minorHAnsi"/>
              </w:rPr>
              <w:t>:</w:t>
            </w:r>
          </w:p>
          <w:p w14:paraId="14DAD1E7" w14:textId="169BACFB" w:rsidR="006B3BBD" w:rsidRDefault="003A6D58" w:rsidP="003A6D58">
            <w:pPr>
              <w:rPr>
                <w:rFonts w:asciiTheme="minorHAnsi" w:hAnsiTheme="minorHAnsi"/>
              </w:rPr>
            </w:pPr>
            <w:r>
              <w:rPr>
                <w:rFonts w:asciiTheme="minorHAnsi" w:hAnsiTheme="minorHAnsi"/>
              </w:rPr>
              <w:t xml:space="preserve">- </w:t>
            </w:r>
            <w:r w:rsidR="006B3BBD" w:rsidRPr="0067796E">
              <w:rPr>
                <w:rFonts w:asciiTheme="minorHAnsi" w:hAnsiTheme="minorHAnsi"/>
              </w:rPr>
              <w:t>ERDF</w:t>
            </w:r>
            <w:r>
              <w:rPr>
                <w:rFonts w:asciiTheme="minorHAnsi" w:hAnsiTheme="minorHAnsi"/>
              </w:rPr>
              <w:t xml:space="preserve"> grant funding</w:t>
            </w:r>
            <w:r w:rsidR="006B3BBD" w:rsidRPr="0067796E">
              <w:rPr>
                <w:rFonts w:asciiTheme="minorHAnsi" w:hAnsiTheme="minorHAnsi"/>
              </w:rPr>
              <w:t xml:space="preserve"> £</w:t>
            </w:r>
            <w:r w:rsidR="00514C9B">
              <w:rPr>
                <w:rFonts w:asciiTheme="minorHAnsi" w:hAnsiTheme="minorHAnsi"/>
              </w:rPr>
              <w:t>245</w:t>
            </w:r>
            <w:r>
              <w:rPr>
                <w:rFonts w:asciiTheme="minorHAnsi" w:hAnsiTheme="minorHAnsi"/>
              </w:rPr>
              <w:t>,000</w:t>
            </w:r>
          </w:p>
          <w:p w14:paraId="38A6F026" w14:textId="7819369F" w:rsidR="003A6D58" w:rsidRPr="0067796E" w:rsidRDefault="003A6D58" w:rsidP="003A6D58">
            <w:pPr>
              <w:rPr>
                <w:rFonts w:asciiTheme="minorHAnsi" w:hAnsiTheme="minorHAnsi"/>
              </w:rPr>
            </w:pPr>
            <w:r>
              <w:rPr>
                <w:rFonts w:asciiTheme="minorHAnsi" w:hAnsiTheme="minorHAnsi"/>
              </w:rPr>
              <w:t>-Match funding from applicants £</w:t>
            </w:r>
            <w:r w:rsidR="00514C9B">
              <w:rPr>
                <w:rFonts w:asciiTheme="minorHAnsi" w:hAnsiTheme="minorHAnsi"/>
              </w:rPr>
              <w:t>245</w:t>
            </w:r>
            <w:r>
              <w:rPr>
                <w:rFonts w:asciiTheme="minorHAnsi" w:hAnsiTheme="minorHAnsi"/>
              </w:rPr>
              <w:t>,000</w:t>
            </w:r>
          </w:p>
        </w:tc>
      </w:tr>
      <w:tr w:rsidR="006B3BBD" w:rsidRPr="0067796E" w14:paraId="6C49CBC6" w14:textId="77777777" w:rsidTr="00963D3D">
        <w:tc>
          <w:tcPr>
            <w:tcW w:w="3022" w:type="dxa"/>
          </w:tcPr>
          <w:p w14:paraId="7BF198AC" w14:textId="50B4134E" w:rsidR="006B3BBD" w:rsidRPr="0067796E" w:rsidRDefault="006B3BBD" w:rsidP="008D4D26">
            <w:pPr>
              <w:rPr>
                <w:rFonts w:asciiTheme="minorHAnsi" w:hAnsiTheme="minorHAnsi"/>
                <w:b/>
              </w:rPr>
            </w:pPr>
            <w:r w:rsidRPr="0067796E">
              <w:rPr>
                <w:rFonts w:asciiTheme="minorHAnsi" w:hAnsiTheme="minorHAnsi"/>
                <w:b/>
              </w:rPr>
              <w:t>Call Opens</w:t>
            </w:r>
          </w:p>
        </w:tc>
        <w:tc>
          <w:tcPr>
            <w:tcW w:w="6877" w:type="dxa"/>
          </w:tcPr>
          <w:p w14:paraId="4BF760CF" w14:textId="40531C04" w:rsidR="006B3BBD" w:rsidRPr="0067796E" w:rsidRDefault="003A6D58" w:rsidP="003A6D58">
            <w:pPr>
              <w:rPr>
                <w:rFonts w:asciiTheme="minorHAnsi" w:hAnsiTheme="minorHAnsi"/>
              </w:rPr>
            </w:pPr>
            <w:r>
              <w:rPr>
                <w:rFonts w:asciiTheme="minorHAnsi" w:hAnsiTheme="minorHAnsi"/>
              </w:rPr>
              <w:t>11 August 2020</w:t>
            </w:r>
          </w:p>
        </w:tc>
      </w:tr>
      <w:tr w:rsidR="00694E47" w:rsidRPr="0067796E" w14:paraId="6CBB251B" w14:textId="77777777" w:rsidTr="00963D3D">
        <w:tc>
          <w:tcPr>
            <w:tcW w:w="3022" w:type="dxa"/>
          </w:tcPr>
          <w:p w14:paraId="56DF00D3" w14:textId="758EABD9" w:rsidR="00694E47" w:rsidRPr="0067796E" w:rsidRDefault="00694E47" w:rsidP="008D4D26">
            <w:pPr>
              <w:rPr>
                <w:rFonts w:asciiTheme="minorHAnsi" w:hAnsiTheme="minorHAnsi"/>
                <w:b/>
              </w:rPr>
            </w:pPr>
            <w:r>
              <w:rPr>
                <w:rFonts w:asciiTheme="minorHAnsi" w:hAnsiTheme="minorHAnsi"/>
                <w:b/>
              </w:rPr>
              <w:t>Call Submission</w:t>
            </w:r>
          </w:p>
        </w:tc>
        <w:tc>
          <w:tcPr>
            <w:tcW w:w="6877" w:type="dxa"/>
          </w:tcPr>
          <w:p w14:paraId="442F7C2A" w14:textId="3A21D6CF" w:rsidR="00694E47" w:rsidRDefault="00694E47" w:rsidP="003A6D58">
            <w:pPr>
              <w:rPr>
                <w:rFonts w:asciiTheme="minorHAnsi" w:hAnsiTheme="minorHAnsi"/>
              </w:rPr>
            </w:pPr>
            <w:r>
              <w:rPr>
                <w:rFonts w:asciiTheme="minorHAnsi" w:hAnsiTheme="minorHAnsi"/>
              </w:rPr>
              <w:t>Submit anytime</w:t>
            </w:r>
            <w:r w:rsidR="008E75F2">
              <w:rPr>
                <w:rFonts w:asciiTheme="minorHAnsi" w:hAnsiTheme="minorHAnsi"/>
              </w:rPr>
              <w:t xml:space="preserve"> – CLOSES FRIDAY 6 January 2022</w:t>
            </w:r>
          </w:p>
        </w:tc>
      </w:tr>
    </w:tbl>
    <w:p w14:paraId="7559C427" w14:textId="77777777" w:rsidR="006B3BBD" w:rsidRPr="0067796E" w:rsidRDefault="006B3BBD" w:rsidP="006B3BBD">
      <w:pPr>
        <w:rPr>
          <w:rFonts w:asciiTheme="minorHAnsi" w:hAnsiTheme="minorHAnsi" w:cs="Arial"/>
        </w:rPr>
      </w:pPr>
    </w:p>
    <w:p w14:paraId="32CA62F1" w14:textId="52ABB43E" w:rsidR="00CF0E48" w:rsidRDefault="006B3BBD" w:rsidP="0067796E">
      <w:pPr>
        <w:ind w:left="720"/>
        <w:rPr>
          <w:rFonts w:asciiTheme="minorHAnsi" w:hAnsiTheme="minorHAnsi"/>
        </w:rPr>
      </w:pPr>
      <w:r w:rsidRPr="0067796E">
        <w:rPr>
          <w:rFonts w:asciiTheme="minorHAnsi" w:hAnsiTheme="minorHAnsi"/>
        </w:rPr>
        <w:t>Grant applicants are advised to read the Folkestone Community Works Grant Manual that</w:t>
      </w:r>
      <w:r w:rsidR="008D4D26" w:rsidRPr="0067796E">
        <w:rPr>
          <w:rFonts w:asciiTheme="minorHAnsi" w:hAnsiTheme="minorHAnsi"/>
        </w:rPr>
        <w:t xml:space="preserve"> is available to download from </w:t>
      </w:r>
      <w:hyperlink r:id="rId8" w:history="1">
        <w:r w:rsidR="00CF0E48" w:rsidRPr="00A640C8">
          <w:rPr>
            <w:rStyle w:val="Hyperlink"/>
            <w:rFonts w:asciiTheme="minorHAnsi" w:hAnsiTheme="minorHAnsi"/>
          </w:rPr>
          <w:t>www.folkestonecommunityworks.com</w:t>
        </w:r>
      </w:hyperlink>
    </w:p>
    <w:p w14:paraId="27A2D417" w14:textId="77777777" w:rsidR="00CF0E48" w:rsidRDefault="00CF0E48" w:rsidP="0067796E">
      <w:pPr>
        <w:ind w:left="720"/>
        <w:rPr>
          <w:rFonts w:asciiTheme="minorHAnsi" w:hAnsiTheme="minorHAnsi"/>
        </w:rPr>
      </w:pPr>
    </w:p>
    <w:p w14:paraId="0FC6F359" w14:textId="194282DB" w:rsidR="006B3BBD" w:rsidRDefault="006B3BBD" w:rsidP="0067796E">
      <w:pPr>
        <w:ind w:left="720"/>
        <w:rPr>
          <w:rFonts w:asciiTheme="minorHAnsi" w:hAnsiTheme="minorHAnsi"/>
        </w:rPr>
      </w:pPr>
      <w:r w:rsidRPr="0067796E">
        <w:rPr>
          <w:rFonts w:asciiTheme="minorHAnsi" w:hAnsiTheme="minorHAnsi"/>
        </w:rPr>
        <w:t>This explains what applicants must do to apply for a grant, how grant applications are assessed and how to meet the terms of a Grant Funding Agreement if an application is successful.</w:t>
      </w:r>
    </w:p>
    <w:p w14:paraId="77FCA5CE" w14:textId="77777777" w:rsidR="008D4D26" w:rsidRPr="0067796E" w:rsidRDefault="008D4D26" w:rsidP="0067796E">
      <w:pPr>
        <w:ind w:left="720"/>
        <w:rPr>
          <w:rFonts w:asciiTheme="minorHAnsi" w:hAnsiTheme="minorHAnsi"/>
        </w:rPr>
      </w:pPr>
    </w:p>
    <w:p w14:paraId="5EEE36AC" w14:textId="25AB89EF" w:rsidR="000B1D24" w:rsidRDefault="006B3BBD" w:rsidP="0067796E">
      <w:pPr>
        <w:ind w:left="720"/>
        <w:rPr>
          <w:rFonts w:asciiTheme="minorHAnsi" w:hAnsiTheme="minorHAnsi"/>
        </w:rPr>
      </w:pPr>
      <w:r w:rsidRPr="0067796E">
        <w:rPr>
          <w:rFonts w:asciiTheme="minorHAnsi" w:hAnsiTheme="minorHAnsi"/>
        </w:rPr>
        <w:t>Further information is also provided to help applicants, including key documents and acronyms and definitions relevant to this Call</w:t>
      </w:r>
      <w:r w:rsidR="000B1D24">
        <w:rPr>
          <w:rFonts w:asciiTheme="minorHAnsi" w:hAnsiTheme="minorHAnsi"/>
        </w:rPr>
        <w:t>.</w:t>
      </w:r>
    </w:p>
    <w:p w14:paraId="675FC9F3" w14:textId="77777777" w:rsidR="000B1D24" w:rsidRDefault="000B1D24" w:rsidP="0067796E">
      <w:pPr>
        <w:ind w:left="720"/>
        <w:rPr>
          <w:rFonts w:asciiTheme="minorHAnsi" w:hAnsiTheme="minorHAnsi"/>
        </w:rPr>
      </w:pPr>
    </w:p>
    <w:p w14:paraId="60D34FDC" w14:textId="77777777" w:rsidR="000B1D24" w:rsidRDefault="000B1D24" w:rsidP="0067796E">
      <w:pPr>
        <w:ind w:left="720"/>
        <w:rPr>
          <w:rFonts w:asciiTheme="minorHAnsi" w:hAnsiTheme="minorHAnsi"/>
        </w:rPr>
      </w:pPr>
    </w:p>
    <w:p w14:paraId="5E725574" w14:textId="73B44FA1" w:rsidR="006B3BBD" w:rsidRPr="0067796E" w:rsidRDefault="006B3BBD" w:rsidP="0067796E">
      <w:pPr>
        <w:ind w:left="720"/>
        <w:rPr>
          <w:rFonts w:asciiTheme="minorHAnsi" w:hAnsiTheme="minorHAnsi"/>
        </w:rPr>
      </w:pPr>
      <w:r w:rsidRPr="0067796E">
        <w:rPr>
          <w:rFonts w:asciiTheme="minorHAnsi" w:hAnsiTheme="minorHAnsi"/>
        </w:rPr>
        <w:br w:type="page"/>
      </w:r>
    </w:p>
    <w:p w14:paraId="63451EDA" w14:textId="3D84700E" w:rsidR="006B3BBD" w:rsidRPr="00D217B1" w:rsidRDefault="006B3BBD" w:rsidP="00D217B1">
      <w:pPr>
        <w:pStyle w:val="ListParagraph"/>
        <w:widowControl/>
        <w:numPr>
          <w:ilvl w:val="0"/>
          <w:numId w:val="22"/>
        </w:numPr>
        <w:kinsoku/>
        <w:spacing w:before="480" w:after="240"/>
        <w:rPr>
          <w:rFonts w:asciiTheme="minorHAnsi" w:hAnsiTheme="minorHAnsi" w:cs="Arial"/>
          <w:b/>
          <w:sz w:val="36"/>
          <w:szCs w:val="36"/>
        </w:rPr>
      </w:pPr>
      <w:r w:rsidRPr="00D217B1">
        <w:rPr>
          <w:rFonts w:asciiTheme="minorHAnsi" w:hAnsiTheme="minorHAnsi" w:cs="Arial"/>
          <w:b/>
          <w:sz w:val="36"/>
          <w:szCs w:val="36"/>
        </w:rPr>
        <w:lastRenderedPageBreak/>
        <w:t>Introduction</w:t>
      </w:r>
    </w:p>
    <w:p w14:paraId="18A2F438" w14:textId="61FDA1CE" w:rsidR="006B3BBD" w:rsidRPr="0067796E" w:rsidRDefault="006B3BBD" w:rsidP="0067796E">
      <w:pPr>
        <w:ind w:left="720"/>
        <w:rPr>
          <w:rFonts w:asciiTheme="minorHAnsi" w:hAnsiTheme="minorHAnsi"/>
        </w:rPr>
      </w:pPr>
      <w:r w:rsidRPr="0067796E">
        <w:rPr>
          <w:rFonts w:asciiTheme="minorHAnsi" w:hAnsiTheme="minorHAnsi"/>
        </w:rPr>
        <w:t>Folkestone Communi</w:t>
      </w:r>
      <w:r w:rsidR="003A6D58">
        <w:rPr>
          <w:rFonts w:asciiTheme="minorHAnsi" w:hAnsiTheme="minorHAnsi"/>
        </w:rPr>
        <w:t xml:space="preserve">ty Works </w:t>
      </w:r>
      <w:proofErr w:type="spellStart"/>
      <w:r w:rsidR="003A6D58">
        <w:rPr>
          <w:rFonts w:asciiTheme="minorHAnsi" w:hAnsiTheme="minorHAnsi"/>
        </w:rPr>
        <w:t>programme</w:t>
      </w:r>
      <w:proofErr w:type="spellEnd"/>
      <w:r w:rsidR="0000495D">
        <w:rPr>
          <w:rFonts w:asciiTheme="minorHAnsi" w:hAnsiTheme="minorHAnsi"/>
        </w:rPr>
        <w:t xml:space="preserve"> (FCW)</w:t>
      </w:r>
      <w:r w:rsidRPr="0067796E">
        <w:rPr>
          <w:rFonts w:asciiTheme="minorHAnsi" w:hAnsiTheme="minorHAnsi"/>
        </w:rPr>
        <w:t xml:space="preserve"> is a community-led local development </w:t>
      </w:r>
      <w:proofErr w:type="spellStart"/>
      <w:r w:rsidRPr="0067796E">
        <w:rPr>
          <w:rFonts w:asciiTheme="minorHAnsi" w:hAnsiTheme="minorHAnsi"/>
        </w:rPr>
        <w:t>programme</w:t>
      </w:r>
      <w:proofErr w:type="spellEnd"/>
      <w:r w:rsidRPr="0067796E">
        <w:rPr>
          <w:rFonts w:asciiTheme="minorHAnsi" w:hAnsiTheme="minorHAnsi"/>
        </w:rPr>
        <w:t xml:space="preserve"> </w:t>
      </w:r>
      <w:r w:rsidR="003A6D58">
        <w:rPr>
          <w:rFonts w:asciiTheme="minorHAnsi" w:hAnsiTheme="minorHAnsi"/>
        </w:rPr>
        <w:t xml:space="preserve">(CLLD) </w:t>
      </w:r>
      <w:r w:rsidRPr="0067796E">
        <w:rPr>
          <w:rFonts w:asciiTheme="minorHAnsi" w:hAnsiTheme="minorHAnsi"/>
        </w:rPr>
        <w:t xml:space="preserve">which aims to help residents in the central, east and </w:t>
      </w:r>
      <w:proofErr w:type="spellStart"/>
      <w:r w:rsidRPr="0067796E">
        <w:rPr>
          <w:rFonts w:asciiTheme="minorHAnsi" w:hAnsiTheme="minorHAnsi"/>
        </w:rPr>
        <w:t>harbour</w:t>
      </w:r>
      <w:proofErr w:type="spellEnd"/>
      <w:r w:rsidRPr="0067796E">
        <w:rPr>
          <w:rFonts w:asciiTheme="minorHAnsi" w:hAnsiTheme="minorHAnsi"/>
        </w:rPr>
        <w:t xml:space="preserve"> areas of Folkestone </w:t>
      </w:r>
      <w:r w:rsidR="003A6D58">
        <w:rPr>
          <w:rFonts w:asciiTheme="minorHAnsi" w:hAnsiTheme="minorHAnsi"/>
        </w:rPr>
        <w:t xml:space="preserve">to </w:t>
      </w:r>
      <w:r w:rsidRPr="0067796E">
        <w:rPr>
          <w:rFonts w:asciiTheme="minorHAnsi" w:hAnsiTheme="minorHAnsi"/>
        </w:rPr>
        <w:t xml:space="preserve">access jobs and to support businesses in the area to grow. </w:t>
      </w:r>
    </w:p>
    <w:p w14:paraId="3E7FB9B9" w14:textId="77777777" w:rsidR="006B3BBD" w:rsidRPr="0067796E" w:rsidRDefault="006B3BBD" w:rsidP="0067796E">
      <w:pPr>
        <w:ind w:left="720"/>
        <w:rPr>
          <w:rFonts w:asciiTheme="minorHAnsi" w:hAnsiTheme="minorHAnsi"/>
        </w:rPr>
      </w:pPr>
    </w:p>
    <w:p w14:paraId="4504BC95" w14:textId="169F9698" w:rsidR="006B3BBD" w:rsidRDefault="006B3BBD" w:rsidP="0067796E">
      <w:pPr>
        <w:ind w:left="720"/>
        <w:rPr>
          <w:rFonts w:asciiTheme="minorHAnsi" w:hAnsiTheme="minorHAnsi"/>
        </w:rPr>
      </w:pPr>
      <w:r w:rsidRPr="0067796E">
        <w:rPr>
          <w:rFonts w:asciiTheme="minorHAnsi" w:hAnsiTheme="minorHAnsi"/>
        </w:rPr>
        <w:t xml:space="preserve">The map below shows </w:t>
      </w:r>
      <w:r w:rsidR="0000495D">
        <w:rPr>
          <w:rFonts w:asciiTheme="minorHAnsi" w:hAnsiTheme="minorHAnsi"/>
        </w:rPr>
        <w:t xml:space="preserve">in red </w:t>
      </w:r>
      <w:r w:rsidRPr="0067796E">
        <w:rPr>
          <w:rFonts w:asciiTheme="minorHAnsi" w:hAnsiTheme="minorHAnsi"/>
        </w:rPr>
        <w:t xml:space="preserve">the eligible area for the </w:t>
      </w:r>
      <w:proofErr w:type="spellStart"/>
      <w:r w:rsidRPr="0067796E">
        <w:rPr>
          <w:rFonts w:asciiTheme="minorHAnsi" w:hAnsiTheme="minorHAnsi"/>
        </w:rPr>
        <w:t>programme</w:t>
      </w:r>
      <w:proofErr w:type="spellEnd"/>
      <w:r w:rsidRPr="0067796E">
        <w:rPr>
          <w:rFonts w:asciiTheme="minorHAnsi" w:hAnsiTheme="minorHAnsi"/>
        </w:rPr>
        <w:t xml:space="preserve"> funding.</w:t>
      </w:r>
      <w:r w:rsidR="003A6D58">
        <w:rPr>
          <w:rFonts w:asciiTheme="minorHAnsi" w:hAnsiTheme="minorHAnsi"/>
        </w:rPr>
        <w:t xml:space="preserve"> </w:t>
      </w:r>
      <w:r w:rsidR="0000495D">
        <w:rPr>
          <w:rFonts w:asciiTheme="minorHAnsi" w:hAnsiTheme="minorHAnsi"/>
        </w:rPr>
        <w:t xml:space="preserve"> The red area is known as the CLLD area. I</w:t>
      </w:r>
      <w:r w:rsidR="003A6D58">
        <w:rPr>
          <w:rFonts w:asciiTheme="minorHAnsi" w:hAnsiTheme="minorHAnsi"/>
        </w:rPr>
        <w:t xml:space="preserve">f you are unsure if your business is in the eligible area at </w:t>
      </w:r>
      <w:r w:rsidR="0000495D">
        <w:rPr>
          <w:rFonts w:asciiTheme="minorHAnsi" w:hAnsiTheme="minorHAnsi"/>
        </w:rPr>
        <w:t xml:space="preserve">use the postcode checker at </w:t>
      </w:r>
      <w:hyperlink r:id="rId9" w:history="1">
        <w:r w:rsidR="008C49D8" w:rsidRPr="00BB10A7">
          <w:rPr>
            <w:rStyle w:val="Hyperlink"/>
            <w:rFonts w:asciiTheme="minorHAnsi" w:hAnsiTheme="minorHAnsi"/>
          </w:rPr>
          <w:t>www.folkestonecommunityworks.com</w:t>
        </w:r>
      </w:hyperlink>
    </w:p>
    <w:p w14:paraId="61C379D1" w14:textId="77777777" w:rsidR="006B3BBD" w:rsidRDefault="006B3BBD" w:rsidP="006B3BBD">
      <w:pPr>
        <w:pStyle w:val="Default"/>
        <w:ind w:left="360"/>
        <w:rPr>
          <w:rFonts w:asciiTheme="minorHAnsi" w:hAnsiTheme="minorHAnsi" w:cstheme="minorBidi"/>
          <w:color w:val="auto"/>
          <w:lang w:val="en-US"/>
        </w:rPr>
      </w:pPr>
    </w:p>
    <w:p w14:paraId="1CCBAA45" w14:textId="77777777" w:rsidR="008C49D8" w:rsidRPr="0067796E" w:rsidRDefault="008C49D8" w:rsidP="006B3BBD">
      <w:pPr>
        <w:pStyle w:val="Default"/>
        <w:ind w:left="360"/>
        <w:rPr>
          <w:rFonts w:asciiTheme="minorHAnsi" w:hAnsiTheme="minorHAnsi" w:cstheme="minorBidi"/>
          <w:color w:val="auto"/>
          <w:lang w:val="en-US"/>
        </w:rPr>
      </w:pPr>
    </w:p>
    <w:p w14:paraId="2325310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noProof/>
        </w:rPr>
        <w:drawing>
          <wp:inline distT="0" distB="0" distL="0" distR="0" wp14:anchorId="1E909EB2" wp14:editId="2D24C65E">
            <wp:extent cx="4991100" cy="3207268"/>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pic:spPr>
                </pic:pic>
              </a:graphicData>
            </a:graphic>
          </wp:inline>
        </w:drawing>
      </w:r>
    </w:p>
    <w:p w14:paraId="64D694CF" w14:textId="77777777" w:rsidR="006B3BBD" w:rsidRPr="0067796E" w:rsidRDefault="006B3BBD" w:rsidP="006B3BBD">
      <w:pPr>
        <w:pStyle w:val="Default"/>
        <w:ind w:left="360"/>
        <w:rPr>
          <w:rFonts w:asciiTheme="minorHAnsi" w:hAnsiTheme="minorHAnsi" w:cstheme="minorBidi"/>
          <w:color w:val="auto"/>
          <w:lang w:val="en-US"/>
        </w:rPr>
      </w:pPr>
    </w:p>
    <w:p w14:paraId="57063A7B" w14:textId="7B98A4EE"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 xml:space="preserve">Scope of the Call for </w:t>
      </w:r>
      <w:r w:rsidR="00AF0B75">
        <w:rPr>
          <w:rFonts w:asciiTheme="minorHAnsi" w:hAnsiTheme="minorHAnsi" w:cs="Arial"/>
          <w:b/>
          <w:sz w:val="36"/>
          <w:szCs w:val="36"/>
        </w:rPr>
        <w:t xml:space="preserve">SME Business </w:t>
      </w:r>
      <w:r w:rsidRPr="0067796E">
        <w:rPr>
          <w:rFonts w:asciiTheme="minorHAnsi" w:hAnsiTheme="minorHAnsi" w:cs="Arial"/>
          <w:b/>
          <w:sz w:val="36"/>
          <w:szCs w:val="36"/>
        </w:rPr>
        <w:t>Grant Applications</w:t>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5F66B88B" w14:textId="77777777" w:rsidTr="00324B7B">
        <w:tc>
          <w:tcPr>
            <w:tcW w:w="1701" w:type="dxa"/>
          </w:tcPr>
          <w:p w14:paraId="4E92C4F4" w14:textId="77777777" w:rsidR="006B3BBD" w:rsidRPr="0067796E" w:rsidRDefault="006B3BBD" w:rsidP="008D4D26">
            <w:pPr>
              <w:rPr>
                <w:rFonts w:asciiTheme="minorHAnsi" w:hAnsiTheme="minorHAnsi"/>
                <w:b/>
                <w:i/>
              </w:rPr>
            </w:pPr>
            <w:r w:rsidRPr="0067796E">
              <w:rPr>
                <w:rFonts w:asciiTheme="minorHAnsi" w:hAnsiTheme="minorHAnsi"/>
                <w:b/>
                <w:i/>
              </w:rPr>
              <w:t>Call for Grant Applications</w:t>
            </w:r>
          </w:p>
        </w:tc>
        <w:tc>
          <w:tcPr>
            <w:tcW w:w="8498" w:type="dxa"/>
          </w:tcPr>
          <w:p w14:paraId="6F9A99AF" w14:textId="62E2641E" w:rsidR="006B3BBD" w:rsidRPr="0067796E" w:rsidRDefault="00AF0B75" w:rsidP="008D4D26">
            <w:pPr>
              <w:rPr>
                <w:rFonts w:asciiTheme="minorHAnsi" w:hAnsiTheme="minorHAnsi"/>
              </w:rPr>
            </w:pPr>
            <w:r>
              <w:rPr>
                <w:rFonts w:asciiTheme="minorHAnsi" w:hAnsiTheme="minorHAnsi"/>
                <w:lang w:val="en-GB"/>
              </w:rPr>
              <w:t>This call is to provide</w:t>
            </w:r>
            <w:r w:rsidR="006B3BBD" w:rsidRPr="0067796E">
              <w:rPr>
                <w:rFonts w:asciiTheme="minorHAnsi" w:hAnsiTheme="minorHAnsi"/>
              </w:rPr>
              <w:t xml:space="preserve"> grants for</w:t>
            </w:r>
            <w:r w:rsidR="003A6D58">
              <w:rPr>
                <w:rFonts w:asciiTheme="minorHAnsi" w:hAnsiTheme="minorHAnsi"/>
              </w:rPr>
              <w:t xml:space="preserve"> small and medium enterprises (SME)</w:t>
            </w:r>
            <w:r w:rsidR="006B3BBD" w:rsidRPr="0067796E">
              <w:rPr>
                <w:rFonts w:asciiTheme="minorHAnsi" w:hAnsiTheme="minorHAnsi"/>
              </w:rPr>
              <w:t xml:space="preserve"> that are located within the Folkestone CLLD area to support Objective 2 -</w:t>
            </w:r>
            <w:r w:rsidR="006B3BBD" w:rsidRPr="0067796E">
              <w:rPr>
                <w:rFonts w:asciiTheme="minorHAnsi" w:hAnsiTheme="minorHAnsi"/>
                <w:b/>
              </w:rPr>
              <w:t xml:space="preserve"> </w:t>
            </w:r>
            <w:r w:rsidR="006B3BBD" w:rsidRPr="0067796E">
              <w:rPr>
                <w:rFonts w:asciiTheme="minorHAnsi" w:hAnsiTheme="minorHAnsi"/>
              </w:rPr>
              <w:t>Promoting local</w:t>
            </w:r>
            <w:r w:rsidR="0000495D">
              <w:rPr>
                <w:rFonts w:asciiTheme="minorHAnsi" w:hAnsiTheme="minorHAnsi"/>
              </w:rPr>
              <w:t xml:space="preserve"> business and social enterprise.</w:t>
            </w:r>
          </w:p>
          <w:p w14:paraId="1906AEA3" w14:textId="77777777" w:rsidR="006B3BBD" w:rsidRPr="0067796E" w:rsidRDefault="006B3BBD" w:rsidP="008D4D26">
            <w:pPr>
              <w:rPr>
                <w:rFonts w:asciiTheme="minorHAnsi" w:hAnsiTheme="minorHAnsi"/>
              </w:rPr>
            </w:pPr>
          </w:p>
          <w:p w14:paraId="30665199" w14:textId="77777777" w:rsidR="006B3BBD" w:rsidRPr="0067796E" w:rsidRDefault="006B3BBD" w:rsidP="008D4D26">
            <w:pPr>
              <w:pStyle w:val="Default"/>
              <w:rPr>
                <w:rFonts w:asciiTheme="minorHAnsi" w:hAnsiTheme="minorHAnsi"/>
                <w:color w:val="000000" w:themeColor="text1"/>
              </w:rPr>
            </w:pPr>
            <w:r w:rsidRPr="0067796E">
              <w:rPr>
                <w:rFonts w:asciiTheme="minorHAnsi" w:hAnsiTheme="minorHAnsi" w:cstheme="minorBidi"/>
                <w:color w:val="auto"/>
                <w:lang w:val="en-US"/>
              </w:rPr>
              <w:t>SME businesses are individual firms which have &lt; 250 employees and a turnover under €50million. If a firm is part of a larger group then please refer to guidance</w:t>
            </w:r>
            <w:r w:rsidRPr="0067796E">
              <w:rPr>
                <w:rFonts w:asciiTheme="minorHAnsi" w:hAnsiTheme="minorHAnsi"/>
                <w:lang w:val="en"/>
              </w:rPr>
              <w:t xml:space="preserve"> </w:t>
            </w:r>
            <w:hyperlink r:id="rId11" w:history="1">
              <w:r w:rsidRPr="0067796E">
                <w:rPr>
                  <w:rStyle w:val="Hyperlink"/>
                  <w:rFonts w:asciiTheme="minorHAnsi" w:hAnsiTheme="minorHAnsi"/>
                  <w:lang w:val="en"/>
                </w:rPr>
                <w:t>here</w:t>
              </w:r>
            </w:hyperlink>
            <w:r w:rsidRPr="0067796E">
              <w:rPr>
                <w:rFonts w:asciiTheme="minorHAnsi" w:hAnsiTheme="minorHAnsi"/>
                <w:lang w:val="en"/>
              </w:rPr>
              <w:t xml:space="preserve"> to determine if your company is an SME. </w:t>
            </w:r>
          </w:p>
          <w:p w14:paraId="60551EC4" w14:textId="77777777" w:rsidR="006B3BBD" w:rsidRPr="0067796E" w:rsidRDefault="006B3BBD" w:rsidP="008D4D26">
            <w:pPr>
              <w:rPr>
                <w:rFonts w:asciiTheme="minorHAnsi" w:hAnsiTheme="minorHAnsi"/>
              </w:rPr>
            </w:pPr>
          </w:p>
          <w:p w14:paraId="3C8A2A48" w14:textId="77777777" w:rsidR="006B3BBD" w:rsidRPr="0067796E" w:rsidRDefault="006B3BBD" w:rsidP="008D4D26">
            <w:pPr>
              <w:rPr>
                <w:rFonts w:asciiTheme="minorHAnsi" w:hAnsiTheme="minorHAnsi"/>
              </w:rPr>
            </w:pPr>
            <w:r w:rsidRPr="0067796E">
              <w:rPr>
                <w:rFonts w:asciiTheme="minorHAnsi" w:hAnsiTheme="minorHAnsi"/>
              </w:rPr>
              <w:t>Grants will be available to SME businesses which:</w:t>
            </w:r>
          </w:p>
          <w:p w14:paraId="1B84E746" w14:textId="4882A5EE"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Support the growth of a business l</w:t>
            </w:r>
            <w:r w:rsidR="00A30BA3">
              <w:rPr>
                <w:rFonts w:asciiTheme="minorHAnsi" w:hAnsiTheme="minorHAnsi"/>
              </w:rPr>
              <w:t>ocated within the eligible area;</w:t>
            </w:r>
          </w:p>
          <w:p w14:paraId="54A9171C" w14:textId="57248688"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Demonstrate innovation</w:t>
            </w:r>
            <w:r w:rsidR="00A30BA3">
              <w:rPr>
                <w:rFonts w:asciiTheme="minorHAnsi" w:hAnsiTheme="minorHAnsi"/>
              </w:rPr>
              <w:t>;</w:t>
            </w:r>
          </w:p>
          <w:p w14:paraId="75E86D3A" w14:textId="2F49FEE7"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Are an effective and efficient means of de</w:t>
            </w:r>
            <w:r w:rsidR="00A30BA3">
              <w:rPr>
                <w:rFonts w:asciiTheme="minorHAnsi" w:hAnsiTheme="minorHAnsi"/>
              </w:rPr>
              <w:t>livering the required objective;</w:t>
            </w:r>
          </w:p>
          <w:p w14:paraId="70B34506" w14:textId="468EBCBE" w:rsidR="006B3BBD" w:rsidRPr="0067796E" w:rsidRDefault="00A30BA3" w:rsidP="006B3BBD">
            <w:pPr>
              <w:pStyle w:val="ListParagraph"/>
              <w:widowControl/>
              <w:numPr>
                <w:ilvl w:val="0"/>
                <w:numId w:val="20"/>
              </w:numPr>
              <w:kinsoku/>
              <w:rPr>
                <w:rFonts w:asciiTheme="minorHAnsi" w:hAnsiTheme="minorHAnsi"/>
              </w:rPr>
            </w:pPr>
            <w:r>
              <w:rPr>
                <w:rFonts w:asciiTheme="minorHAnsi" w:hAnsiTheme="minorHAnsi"/>
              </w:rPr>
              <w:lastRenderedPageBreak/>
              <w:t>Represent value for money;</w:t>
            </w:r>
          </w:p>
          <w:p w14:paraId="1890A6EC" w14:textId="77777777" w:rsidR="00680439"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the requ</w:t>
            </w:r>
            <w:r w:rsidR="00680439">
              <w:rPr>
                <w:rFonts w:asciiTheme="minorHAnsi" w:hAnsiTheme="minorHAnsi"/>
              </w:rPr>
              <w:t>ired minimum 50% match funding of the total project cost.</w:t>
            </w:r>
          </w:p>
          <w:p w14:paraId="286BFA3B" w14:textId="243F4B58" w:rsidR="006B3BBD" w:rsidRPr="0067796E" w:rsidRDefault="00680439" w:rsidP="006B3BBD">
            <w:pPr>
              <w:pStyle w:val="ListParagraph"/>
              <w:widowControl/>
              <w:numPr>
                <w:ilvl w:val="0"/>
                <w:numId w:val="20"/>
              </w:numPr>
              <w:kinsoku/>
              <w:rPr>
                <w:rFonts w:asciiTheme="minorHAnsi" w:hAnsiTheme="minorHAnsi"/>
              </w:rPr>
            </w:pPr>
            <w:r>
              <w:rPr>
                <w:rFonts w:asciiTheme="minorHAnsi" w:hAnsiTheme="minorHAnsi"/>
              </w:rPr>
              <w:t>Do not</w:t>
            </w:r>
            <w:r w:rsidR="00536C5C">
              <w:rPr>
                <w:rFonts w:asciiTheme="minorHAnsi" w:hAnsiTheme="minorHAnsi"/>
              </w:rPr>
              <w:t xml:space="preserve"> include EU funds as match funding. </w:t>
            </w:r>
            <w:r w:rsidR="006B3BBD" w:rsidRPr="0067796E">
              <w:rPr>
                <w:rFonts w:asciiTheme="minorHAnsi" w:hAnsiTheme="minorHAnsi"/>
              </w:rPr>
              <w:t xml:space="preserve">For example, funds obtained from other </w:t>
            </w:r>
            <w:r w:rsidR="00536C5C">
              <w:rPr>
                <w:rFonts w:asciiTheme="minorHAnsi" w:hAnsiTheme="minorHAnsi"/>
              </w:rPr>
              <w:t xml:space="preserve">ESIF </w:t>
            </w:r>
            <w:proofErr w:type="spellStart"/>
            <w:r w:rsidR="006B3BBD" w:rsidRPr="0067796E">
              <w:rPr>
                <w:rFonts w:asciiTheme="minorHAnsi" w:hAnsiTheme="minorHAnsi"/>
              </w:rPr>
              <w:t>programmes</w:t>
            </w:r>
            <w:proofErr w:type="spellEnd"/>
            <w:r w:rsidR="006B3BBD" w:rsidRPr="0067796E">
              <w:rPr>
                <w:rFonts w:asciiTheme="minorHAnsi" w:hAnsiTheme="minorHAnsi"/>
              </w:rPr>
              <w:t>, such as SEBB, is</w:t>
            </w:r>
            <w:r w:rsidR="00A30BA3">
              <w:rPr>
                <w:rFonts w:asciiTheme="minorHAnsi" w:hAnsiTheme="minorHAnsi"/>
              </w:rPr>
              <w:t xml:space="preserve"> not eligible as match funding;</w:t>
            </w:r>
          </w:p>
          <w:p w14:paraId="516B776F" w14:textId="237735C6"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Do not lead to a deterioration or loss of environmental assets or resource</w:t>
            </w:r>
            <w:r w:rsidR="00A30BA3">
              <w:rPr>
                <w:rFonts w:asciiTheme="minorHAnsi" w:hAnsiTheme="minorHAnsi"/>
              </w:rPr>
              <w:t>;</w:t>
            </w:r>
          </w:p>
          <w:p w14:paraId="22D1BA8A" w14:textId="5514E8CF" w:rsidR="006B3BBD" w:rsidRPr="000F3A7E" w:rsidRDefault="000F3A7E" w:rsidP="006B3BBD">
            <w:pPr>
              <w:pStyle w:val="ListParagraph"/>
              <w:widowControl/>
              <w:numPr>
                <w:ilvl w:val="0"/>
                <w:numId w:val="20"/>
              </w:numPr>
              <w:kinsoku/>
              <w:rPr>
                <w:rFonts w:asciiTheme="minorHAnsi" w:hAnsiTheme="minorHAnsi" w:cstheme="minorHAnsi"/>
              </w:rPr>
            </w:pPr>
            <w:r>
              <w:rPr>
                <w:rFonts w:asciiTheme="minorHAnsi" w:hAnsiTheme="minorHAnsi" w:cstheme="minorHAnsi"/>
              </w:rPr>
              <w:t>It is acceptable</w:t>
            </w:r>
            <w:r w:rsidR="00A26574" w:rsidRPr="000F3A7E">
              <w:rPr>
                <w:rFonts w:asciiTheme="minorHAnsi" w:hAnsiTheme="minorHAnsi" w:cstheme="minorHAnsi"/>
              </w:rPr>
              <w:t xml:space="preserve"> if the SME grant applicants complete the equality and sustainable development sections of the SME business Grant Scheme application form and show a commitment to these cross themes</w:t>
            </w:r>
            <w:r w:rsidR="00A30BA3" w:rsidRPr="000F3A7E">
              <w:rPr>
                <w:rFonts w:asciiTheme="minorHAnsi" w:hAnsiTheme="minorHAnsi" w:cstheme="minorHAnsi"/>
              </w:rPr>
              <w:t>;</w:t>
            </w:r>
          </w:p>
          <w:p w14:paraId="62EDF21C" w14:textId="2BB5EC0A" w:rsidR="006B3BBD"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appropriate systems for meeting the monitoring requirements for ESIF funded grants</w:t>
            </w:r>
            <w:r w:rsidR="00A30BA3">
              <w:rPr>
                <w:rFonts w:asciiTheme="minorHAnsi" w:hAnsiTheme="minorHAnsi"/>
              </w:rPr>
              <w:t>.</w:t>
            </w:r>
          </w:p>
          <w:p w14:paraId="6BE7FB26" w14:textId="77777777" w:rsidR="00D31B1B" w:rsidRDefault="00D31B1B" w:rsidP="00D31B1B">
            <w:pPr>
              <w:widowControl/>
              <w:kinsoku/>
              <w:rPr>
                <w:rFonts w:asciiTheme="minorHAnsi" w:hAnsiTheme="minorHAnsi"/>
              </w:rPr>
            </w:pPr>
          </w:p>
          <w:p w14:paraId="1AB77C70" w14:textId="3C623AC8" w:rsidR="00D31B1B" w:rsidRDefault="00D31B1B" w:rsidP="00D31B1B">
            <w:pPr>
              <w:widowControl/>
              <w:kinsoku/>
              <w:rPr>
                <w:rFonts w:asciiTheme="minorHAnsi" w:hAnsiTheme="minorHAnsi"/>
              </w:rPr>
            </w:pPr>
            <w:r>
              <w:rPr>
                <w:rFonts w:asciiTheme="minorHAnsi" w:hAnsiTheme="minorHAnsi"/>
              </w:rPr>
              <w:t xml:space="preserve">SME’s who have or </w:t>
            </w:r>
            <w:r w:rsidR="00437C60">
              <w:rPr>
                <w:rFonts w:asciiTheme="minorHAnsi" w:hAnsiTheme="minorHAnsi"/>
              </w:rPr>
              <w:t>are receiving business support from</w:t>
            </w:r>
            <w:r w:rsidR="00F267A9">
              <w:rPr>
                <w:rFonts w:asciiTheme="minorHAnsi" w:hAnsiTheme="minorHAnsi"/>
              </w:rPr>
              <w:t xml:space="preserve"> </w:t>
            </w:r>
            <w:r>
              <w:rPr>
                <w:rFonts w:asciiTheme="minorHAnsi" w:hAnsiTheme="minorHAnsi"/>
              </w:rPr>
              <w:t xml:space="preserve">the Folkestone Community Works business support service will be viewed </w:t>
            </w:r>
            <w:proofErr w:type="spellStart"/>
            <w:r>
              <w:rPr>
                <w:rFonts w:asciiTheme="minorHAnsi" w:hAnsiTheme="minorHAnsi"/>
              </w:rPr>
              <w:t>favourably</w:t>
            </w:r>
            <w:proofErr w:type="spellEnd"/>
            <w:r>
              <w:rPr>
                <w:rFonts w:asciiTheme="minorHAnsi" w:hAnsiTheme="minorHAnsi"/>
              </w:rPr>
              <w:t>.</w:t>
            </w:r>
          </w:p>
          <w:p w14:paraId="02C48E66" w14:textId="77777777" w:rsidR="00D31B1B" w:rsidRDefault="00D31B1B" w:rsidP="00D31B1B">
            <w:pPr>
              <w:widowControl/>
              <w:kinsoku/>
              <w:rPr>
                <w:rFonts w:asciiTheme="minorHAnsi" w:hAnsiTheme="minorHAnsi"/>
              </w:rPr>
            </w:pPr>
          </w:p>
          <w:p w14:paraId="064AAAA7" w14:textId="161437AD" w:rsidR="006B3BBD" w:rsidRDefault="00D31B1B" w:rsidP="00763747">
            <w:pPr>
              <w:widowControl/>
              <w:kinsoku/>
              <w:rPr>
                <w:rFonts w:asciiTheme="minorHAnsi" w:hAnsiTheme="minorHAnsi" w:cstheme="minorHAnsi"/>
              </w:rPr>
            </w:pPr>
            <w:r>
              <w:rPr>
                <w:rFonts w:asciiTheme="minorHAnsi" w:hAnsiTheme="minorHAnsi"/>
              </w:rPr>
              <w:t xml:space="preserve">For more information on </w:t>
            </w:r>
            <w:r w:rsidR="00545891">
              <w:rPr>
                <w:rFonts w:asciiTheme="minorHAnsi" w:hAnsiTheme="minorHAnsi"/>
              </w:rPr>
              <w:t xml:space="preserve">the free </w:t>
            </w:r>
            <w:r>
              <w:rPr>
                <w:rFonts w:asciiTheme="minorHAnsi" w:hAnsiTheme="minorHAnsi"/>
              </w:rPr>
              <w:t xml:space="preserve">FCW business support </w:t>
            </w:r>
            <w:r w:rsidRPr="00763747">
              <w:rPr>
                <w:rFonts w:asciiTheme="minorHAnsi" w:hAnsiTheme="minorHAnsi" w:cstheme="minorHAnsi"/>
              </w:rPr>
              <w:t xml:space="preserve">services contact </w:t>
            </w:r>
            <w:r w:rsidR="003F5906">
              <w:rPr>
                <w:rFonts w:asciiTheme="minorHAnsi" w:hAnsiTheme="minorHAnsi" w:cstheme="minorHAnsi"/>
              </w:rPr>
              <w:t>Social Enterprise Kent</w:t>
            </w:r>
            <w:r w:rsidR="00763747" w:rsidRPr="00763747">
              <w:rPr>
                <w:rFonts w:asciiTheme="minorHAnsi" w:hAnsiTheme="minorHAnsi" w:cstheme="minorHAnsi"/>
                <w:bCs/>
              </w:rPr>
              <w:t xml:space="preserve">, </w:t>
            </w:r>
            <w:r w:rsidR="003F5906">
              <w:rPr>
                <w:rFonts w:asciiTheme="minorHAnsi" w:hAnsiTheme="minorHAnsi" w:cstheme="minorHAnsi"/>
                <w:bCs/>
              </w:rPr>
              <w:t>p.tomlinson</w:t>
            </w:r>
            <w:r w:rsidR="00763747" w:rsidRPr="00763747">
              <w:rPr>
                <w:rFonts w:asciiTheme="minorHAnsi" w:hAnsiTheme="minorHAnsi" w:cstheme="minorHAnsi"/>
              </w:rPr>
              <w:t>@sekgroup.org.uk</w:t>
            </w:r>
          </w:p>
          <w:p w14:paraId="5D6DFBEE" w14:textId="1F75D3CA" w:rsidR="00F267A9" w:rsidRPr="0067796E" w:rsidRDefault="00F267A9" w:rsidP="00763747">
            <w:pPr>
              <w:widowControl/>
              <w:kinsoku/>
              <w:rPr>
                <w:rFonts w:asciiTheme="minorHAnsi" w:hAnsiTheme="minorHAnsi"/>
              </w:rPr>
            </w:pPr>
          </w:p>
        </w:tc>
      </w:tr>
      <w:tr w:rsidR="006B3BBD" w:rsidRPr="0067796E" w14:paraId="55DE22E8" w14:textId="77777777" w:rsidTr="00324B7B">
        <w:tc>
          <w:tcPr>
            <w:tcW w:w="1701" w:type="dxa"/>
          </w:tcPr>
          <w:p w14:paraId="7E8B21AC" w14:textId="7129BDEB" w:rsidR="006B3BBD" w:rsidRPr="0067796E" w:rsidRDefault="006B3BBD" w:rsidP="008D4D26">
            <w:pPr>
              <w:rPr>
                <w:rFonts w:asciiTheme="minorHAnsi" w:hAnsiTheme="minorHAnsi"/>
                <w:b/>
                <w:i/>
              </w:rPr>
            </w:pPr>
            <w:r w:rsidRPr="0067796E">
              <w:rPr>
                <w:rFonts w:asciiTheme="minorHAnsi" w:eastAsia="Calibri" w:hAnsiTheme="minorHAnsi" w:cs="Arial"/>
              </w:rPr>
              <w:lastRenderedPageBreak/>
              <w:t>.</w:t>
            </w:r>
            <w:proofErr w:type="spellStart"/>
            <w:r w:rsidRPr="0067796E">
              <w:rPr>
                <w:rFonts w:asciiTheme="minorHAnsi" w:hAnsiTheme="minorHAnsi"/>
                <w:b/>
                <w:i/>
              </w:rPr>
              <w:t>Programme</w:t>
            </w:r>
            <w:proofErr w:type="spellEnd"/>
            <w:r w:rsidRPr="0067796E">
              <w:rPr>
                <w:rFonts w:asciiTheme="minorHAnsi" w:hAnsiTheme="minorHAnsi"/>
                <w:b/>
                <w:i/>
              </w:rPr>
              <w:t xml:space="preserve"> Objective</w:t>
            </w:r>
          </w:p>
        </w:tc>
        <w:tc>
          <w:tcPr>
            <w:tcW w:w="8498" w:type="dxa"/>
          </w:tcPr>
          <w:p w14:paraId="3A97D24D" w14:textId="77777777" w:rsidR="006B3BBD" w:rsidRPr="0067796E" w:rsidRDefault="006B3BBD" w:rsidP="008D4D26">
            <w:pPr>
              <w:rPr>
                <w:rFonts w:asciiTheme="minorHAnsi" w:hAnsiTheme="minorHAnsi"/>
                <w:b/>
              </w:rPr>
            </w:pPr>
            <w:r w:rsidRPr="0067796E">
              <w:rPr>
                <w:rFonts w:asciiTheme="minorHAnsi" w:hAnsiTheme="minorHAnsi"/>
                <w:b/>
              </w:rPr>
              <w:t>Objective 2:</w:t>
            </w:r>
            <w:r w:rsidRPr="0067796E">
              <w:rPr>
                <w:rFonts w:asciiTheme="minorHAnsi" w:hAnsiTheme="minorHAnsi" w:cs="Arial"/>
                <w:b/>
                <w:bCs/>
                <w:color w:val="000000" w:themeColor="text1"/>
              </w:rPr>
              <w:t xml:space="preserve"> </w:t>
            </w:r>
            <w:r w:rsidRPr="0067796E">
              <w:rPr>
                <w:rFonts w:asciiTheme="minorHAnsi" w:hAnsiTheme="minorHAnsi"/>
                <w:b/>
              </w:rPr>
              <w:t>Promoting local business and social enterprise</w:t>
            </w:r>
          </w:p>
          <w:p w14:paraId="6D6BA677" w14:textId="77777777" w:rsidR="006B3BBD" w:rsidRPr="0067796E" w:rsidRDefault="006B3BBD" w:rsidP="008D4D26">
            <w:pPr>
              <w:rPr>
                <w:rFonts w:asciiTheme="minorHAnsi" w:hAnsiTheme="minorHAnsi"/>
                <w:b/>
              </w:rPr>
            </w:pPr>
          </w:p>
        </w:tc>
      </w:tr>
      <w:tr w:rsidR="006B3BBD" w:rsidRPr="0067796E" w14:paraId="0A686D15" w14:textId="77777777" w:rsidTr="00F267A9">
        <w:tc>
          <w:tcPr>
            <w:tcW w:w="1701" w:type="dxa"/>
          </w:tcPr>
          <w:p w14:paraId="45EE0BE7" w14:textId="798179F8" w:rsidR="006B3BBD" w:rsidRPr="0067796E" w:rsidRDefault="006B3BBD" w:rsidP="008D4D26">
            <w:pPr>
              <w:rPr>
                <w:rFonts w:asciiTheme="minorHAnsi" w:hAnsiTheme="minorHAnsi"/>
                <w:b/>
                <w:i/>
              </w:rPr>
            </w:pPr>
            <w:r w:rsidRPr="0067796E">
              <w:rPr>
                <w:rFonts w:asciiTheme="minorHAnsi" w:hAnsiTheme="minorHAnsi"/>
                <w:b/>
                <w:i/>
              </w:rPr>
              <w:t>Actions</w:t>
            </w:r>
          </w:p>
          <w:p w14:paraId="584B6CCA" w14:textId="77777777" w:rsidR="006B3BBD" w:rsidRPr="0067796E" w:rsidRDefault="006B3BBD" w:rsidP="008D4D26">
            <w:pPr>
              <w:rPr>
                <w:rFonts w:asciiTheme="minorHAnsi" w:hAnsiTheme="minorHAnsi"/>
                <w:b/>
                <w:i/>
              </w:rPr>
            </w:pPr>
          </w:p>
        </w:tc>
        <w:tc>
          <w:tcPr>
            <w:tcW w:w="8498" w:type="dxa"/>
          </w:tcPr>
          <w:p w14:paraId="60997359" w14:textId="6C808A0B" w:rsidR="006B3BBD" w:rsidRPr="0067796E" w:rsidRDefault="006B3BBD" w:rsidP="008D4D26">
            <w:pPr>
              <w:pStyle w:val="Default"/>
              <w:rPr>
                <w:rFonts w:asciiTheme="minorHAnsi" w:hAnsiTheme="minorHAnsi"/>
              </w:rPr>
            </w:pPr>
            <w:r w:rsidRPr="0067796E">
              <w:rPr>
                <w:rFonts w:asciiTheme="minorHAnsi" w:hAnsiTheme="minorHAnsi" w:cstheme="minorBidi"/>
                <w:color w:val="auto"/>
                <w:lang w:val="en-US"/>
              </w:rPr>
              <w:t xml:space="preserve">2.5 Promotion of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Social Enterprise and SMEs</w:t>
            </w:r>
          </w:p>
          <w:p w14:paraId="79EB01BC" w14:textId="1A3CC042" w:rsidR="006B3BBD" w:rsidRPr="0067796E" w:rsidRDefault="006B3BBD" w:rsidP="008D4D26">
            <w:pPr>
              <w:pStyle w:val="Default"/>
              <w:rPr>
                <w:rFonts w:asciiTheme="minorHAnsi" w:hAnsiTheme="minorHAnsi" w:cstheme="minorBidi"/>
                <w:color w:val="auto"/>
                <w:lang w:val="en-US"/>
              </w:rPr>
            </w:pPr>
            <w:r w:rsidRPr="0067796E">
              <w:rPr>
                <w:rFonts w:asciiTheme="minorHAnsi" w:hAnsiTheme="minorHAnsi" w:cstheme="minorBidi"/>
                <w:color w:val="auto"/>
                <w:lang w:val="en-US"/>
              </w:rPr>
              <w:t xml:space="preserve">2.6: Support for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Business Start-ups</w:t>
            </w:r>
          </w:p>
          <w:p w14:paraId="47AE726C" w14:textId="77777777" w:rsidR="006B3BBD" w:rsidRPr="0067796E" w:rsidRDefault="006B3BBD" w:rsidP="008D4D26">
            <w:pPr>
              <w:pStyle w:val="Default"/>
              <w:rPr>
                <w:rFonts w:asciiTheme="minorHAnsi" w:hAnsiTheme="minorHAnsi" w:cstheme="minorBidi"/>
                <w:color w:val="auto"/>
                <w:lang w:val="en-US"/>
              </w:rPr>
            </w:pPr>
          </w:p>
        </w:tc>
      </w:tr>
      <w:tr w:rsidR="009C683F" w:rsidRPr="0067796E" w14:paraId="4767FF88" w14:textId="77777777" w:rsidTr="00F267A9">
        <w:tc>
          <w:tcPr>
            <w:tcW w:w="1701" w:type="dxa"/>
          </w:tcPr>
          <w:p w14:paraId="6D1E37C4" w14:textId="642FE192" w:rsidR="009C683F" w:rsidRPr="0067796E" w:rsidRDefault="009C683F" w:rsidP="008D4D26">
            <w:pPr>
              <w:rPr>
                <w:rFonts w:asciiTheme="minorHAnsi" w:hAnsiTheme="minorHAnsi"/>
                <w:b/>
                <w:i/>
              </w:rPr>
            </w:pPr>
            <w:r>
              <w:rPr>
                <w:rFonts w:asciiTheme="minorHAnsi" w:hAnsiTheme="minorHAnsi"/>
                <w:b/>
                <w:i/>
              </w:rPr>
              <w:t>Aim of the grant funding</w:t>
            </w:r>
          </w:p>
        </w:tc>
        <w:tc>
          <w:tcPr>
            <w:tcW w:w="8498" w:type="dxa"/>
          </w:tcPr>
          <w:p w14:paraId="4C61678D" w14:textId="77777777" w:rsidR="009C683F" w:rsidRDefault="009C683F" w:rsidP="008D4D26">
            <w:pPr>
              <w:pStyle w:val="Default"/>
              <w:rPr>
                <w:rFonts w:asciiTheme="minorHAnsi" w:hAnsiTheme="minorHAnsi" w:cstheme="minorHAnsi"/>
                <w:lang w:eastAsia="en-US"/>
              </w:rPr>
            </w:pPr>
            <w:r w:rsidRPr="009C683F">
              <w:rPr>
                <w:rFonts w:asciiTheme="minorHAnsi" w:hAnsiTheme="minorHAnsi" w:cstheme="minorHAnsi"/>
                <w:lang w:eastAsia="en-US"/>
              </w:rPr>
              <w:t>To support small and medium enterprises ‘to increase productivity and promote growth’</w:t>
            </w:r>
          </w:p>
          <w:p w14:paraId="3B4E56E2" w14:textId="6632CD39" w:rsidR="009C683F" w:rsidRPr="009C683F" w:rsidRDefault="009C683F" w:rsidP="008D4D26">
            <w:pPr>
              <w:pStyle w:val="Default"/>
              <w:rPr>
                <w:rFonts w:asciiTheme="minorHAnsi" w:hAnsiTheme="minorHAnsi" w:cstheme="minorHAnsi"/>
                <w:color w:val="auto"/>
                <w:lang w:val="en-US"/>
              </w:rPr>
            </w:pPr>
          </w:p>
        </w:tc>
      </w:tr>
      <w:tr w:rsidR="006B3BBD" w:rsidRPr="0067796E" w14:paraId="478398B1" w14:textId="77777777" w:rsidTr="00F267A9">
        <w:tc>
          <w:tcPr>
            <w:tcW w:w="1701" w:type="dxa"/>
          </w:tcPr>
          <w:p w14:paraId="632D7BEB" w14:textId="77777777" w:rsidR="006B3BBD" w:rsidRPr="0067796E" w:rsidRDefault="006B3BBD" w:rsidP="008D4D26">
            <w:pPr>
              <w:rPr>
                <w:rFonts w:asciiTheme="minorHAnsi" w:hAnsiTheme="minorHAnsi"/>
                <w:b/>
                <w:i/>
              </w:rPr>
            </w:pPr>
            <w:r w:rsidRPr="0067796E">
              <w:rPr>
                <w:rFonts w:asciiTheme="minorHAnsi" w:hAnsiTheme="minorHAnsi"/>
                <w:b/>
                <w:i/>
              </w:rPr>
              <w:t>Funding allocation</w:t>
            </w:r>
          </w:p>
        </w:tc>
        <w:tc>
          <w:tcPr>
            <w:tcW w:w="8498" w:type="dxa"/>
          </w:tcPr>
          <w:p w14:paraId="3AFE2C8C" w14:textId="202E8FEF" w:rsidR="0000495D" w:rsidRPr="009C683F" w:rsidRDefault="0000495D" w:rsidP="0067796E">
            <w:pPr>
              <w:rPr>
                <w:rFonts w:asciiTheme="minorHAnsi" w:hAnsiTheme="minorHAnsi" w:cstheme="minorHAnsi"/>
              </w:rPr>
            </w:pPr>
            <w:r w:rsidRPr="009C683F">
              <w:rPr>
                <w:rFonts w:asciiTheme="minorHAnsi" w:hAnsiTheme="minorHAnsi" w:cstheme="minorHAnsi"/>
              </w:rPr>
              <w:t>Capital Grants</w:t>
            </w:r>
            <w:r w:rsidR="00536C5C" w:rsidRPr="009C683F">
              <w:rPr>
                <w:rFonts w:asciiTheme="minorHAnsi" w:hAnsiTheme="minorHAnsi" w:cstheme="minorHAnsi"/>
              </w:rPr>
              <w:t xml:space="preserve"> for plant, machinery and other equipment</w:t>
            </w:r>
          </w:p>
          <w:p w14:paraId="060A979F" w14:textId="35547C65" w:rsidR="0000495D" w:rsidRPr="009C683F" w:rsidRDefault="0000495D" w:rsidP="0067796E">
            <w:pPr>
              <w:rPr>
                <w:rFonts w:asciiTheme="minorHAnsi" w:hAnsiTheme="minorHAnsi" w:cstheme="minorHAnsi"/>
              </w:rPr>
            </w:pPr>
          </w:p>
          <w:tbl>
            <w:tblPr>
              <w:tblStyle w:val="TableGrid"/>
              <w:tblW w:w="7938" w:type="dxa"/>
              <w:tblInd w:w="58" w:type="dxa"/>
              <w:tblLayout w:type="fixed"/>
              <w:tblLook w:val="04A0" w:firstRow="1" w:lastRow="0" w:firstColumn="1" w:lastColumn="0" w:noHBand="0" w:noVBand="1"/>
            </w:tblPr>
            <w:tblGrid>
              <w:gridCol w:w="1275"/>
              <w:gridCol w:w="2641"/>
              <w:gridCol w:w="4022"/>
            </w:tblGrid>
            <w:tr w:rsidR="0000495D" w:rsidRPr="009C683F" w14:paraId="1DE1334B" w14:textId="77777777" w:rsidTr="00536C5C">
              <w:tc>
                <w:tcPr>
                  <w:tcW w:w="1275" w:type="dxa"/>
                </w:tcPr>
                <w:p w14:paraId="5F676FB9"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 xml:space="preserve">Total </w:t>
                  </w:r>
                </w:p>
              </w:tc>
              <w:tc>
                <w:tcPr>
                  <w:tcW w:w="2641" w:type="dxa"/>
                </w:tcPr>
                <w:p w14:paraId="1E35F88E"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EDRF grant funding</w:t>
                  </w:r>
                </w:p>
              </w:tc>
              <w:tc>
                <w:tcPr>
                  <w:tcW w:w="4022" w:type="dxa"/>
                </w:tcPr>
                <w:p w14:paraId="178D2C17"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Match funding supplied by applicants</w:t>
                  </w:r>
                </w:p>
              </w:tc>
            </w:tr>
            <w:tr w:rsidR="0000495D" w:rsidRPr="009C683F" w14:paraId="1F9D11F7" w14:textId="77777777" w:rsidTr="00536C5C">
              <w:tc>
                <w:tcPr>
                  <w:tcW w:w="1275" w:type="dxa"/>
                </w:tcPr>
                <w:p w14:paraId="4693BEA3" w14:textId="76861C0A" w:rsidR="0000495D" w:rsidRPr="009C683F" w:rsidRDefault="0000495D" w:rsidP="0000495D">
                  <w:pPr>
                    <w:rPr>
                      <w:rFonts w:asciiTheme="minorHAnsi" w:hAnsiTheme="minorHAnsi" w:cstheme="minorHAnsi"/>
                    </w:rPr>
                  </w:pPr>
                  <w:r w:rsidRPr="009C683F">
                    <w:rPr>
                      <w:rFonts w:asciiTheme="minorHAnsi" w:hAnsiTheme="minorHAnsi" w:cstheme="minorHAnsi"/>
                    </w:rPr>
                    <w:t>£</w:t>
                  </w:r>
                  <w:r w:rsidR="00514C9B">
                    <w:rPr>
                      <w:rFonts w:asciiTheme="minorHAnsi" w:hAnsiTheme="minorHAnsi" w:cstheme="minorHAnsi"/>
                    </w:rPr>
                    <w:t>490,000</w:t>
                  </w:r>
                </w:p>
              </w:tc>
              <w:tc>
                <w:tcPr>
                  <w:tcW w:w="2641" w:type="dxa"/>
                </w:tcPr>
                <w:p w14:paraId="3F41A592" w14:textId="0A606B30" w:rsidR="0000495D" w:rsidRPr="009C683F" w:rsidRDefault="0000495D" w:rsidP="0000495D">
                  <w:pPr>
                    <w:rPr>
                      <w:rFonts w:asciiTheme="minorHAnsi" w:hAnsiTheme="minorHAnsi" w:cstheme="minorHAnsi"/>
                    </w:rPr>
                  </w:pPr>
                  <w:r w:rsidRPr="009C683F">
                    <w:rPr>
                      <w:rFonts w:asciiTheme="minorHAnsi" w:hAnsiTheme="minorHAnsi" w:cstheme="minorHAnsi"/>
                    </w:rPr>
                    <w:t>£</w:t>
                  </w:r>
                  <w:r w:rsidR="00514C9B">
                    <w:rPr>
                      <w:rFonts w:asciiTheme="minorHAnsi" w:hAnsiTheme="minorHAnsi" w:cstheme="minorHAnsi"/>
                    </w:rPr>
                    <w:t>245</w:t>
                  </w:r>
                  <w:r w:rsidRPr="009C683F">
                    <w:rPr>
                      <w:rFonts w:asciiTheme="minorHAnsi" w:hAnsiTheme="minorHAnsi" w:cstheme="minorHAnsi"/>
                    </w:rPr>
                    <w:t>,000</w:t>
                  </w:r>
                </w:p>
              </w:tc>
              <w:tc>
                <w:tcPr>
                  <w:tcW w:w="4022" w:type="dxa"/>
                </w:tcPr>
                <w:p w14:paraId="57D84A09" w14:textId="4782677A" w:rsidR="0000495D" w:rsidRPr="009C683F" w:rsidRDefault="0000495D" w:rsidP="0000495D">
                  <w:pPr>
                    <w:rPr>
                      <w:rFonts w:asciiTheme="minorHAnsi" w:hAnsiTheme="minorHAnsi" w:cstheme="minorHAnsi"/>
                    </w:rPr>
                  </w:pPr>
                  <w:r w:rsidRPr="009C683F">
                    <w:rPr>
                      <w:rFonts w:asciiTheme="minorHAnsi" w:hAnsiTheme="minorHAnsi" w:cstheme="minorHAnsi"/>
                    </w:rPr>
                    <w:t>£</w:t>
                  </w:r>
                  <w:r w:rsidR="00514C9B">
                    <w:rPr>
                      <w:rFonts w:asciiTheme="minorHAnsi" w:hAnsiTheme="minorHAnsi" w:cstheme="minorHAnsi"/>
                    </w:rPr>
                    <w:t>245</w:t>
                  </w:r>
                  <w:r w:rsidRPr="009C683F">
                    <w:rPr>
                      <w:rFonts w:asciiTheme="minorHAnsi" w:hAnsiTheme="minorHAnsi" w:cstheme="minorHAnsi"/>
                    </w:rPr>
                    <w:t>,000</w:t>
                  </w:r>
                </w:p>
              </w:tc>
            </w:tr>
          </w:tbl>
          <w:p w14:paraId="58EE42C0" w14:textId="27A86BFC" w:rsidR="0000495D" w:rsidRPr="009C683F" w:rsidRDefault="0000495D" w:rsidP="0067796E">
            <w:pPr>
              <w:rPr>
                <w:rFonts w:asciiTheme="minorHAnsi" w:hAnsiTheme="minorHAnsi" w:cstheme="minorHAnsi"/>
              </w:rPr>
            </w:pPr>
          </w:p>
        </w:tc>
      </w:tr>
      <w:tr w:rsidR="006B3BBD" w:rsidRPr="0067796E" w14:paraId="0DD2E6EC" w14:textId="77777777" w:rsidTr="00F267A9">
        <w:tc>
          <w:tcPr>
            <w:tcW w:w="1701" w:type="dxa"/>
          </w:tcPr>
          <w:p w14:paraId="1E858915" w14:textId="0FBA1B9C" w:rsidR="006B3BBD" w:rsidRPr="0067796E" w:rsidRDefault="006B3BBD" w:rsidP="008D4D26">
            <w:pPr>
              <w:rPr>
                <w:rFonts w:asciiTheme="minorHAnsi" w:hAnsiTheme="minorHAnsi" w:cs="Arial"/>
                <w:b/>
                <w:i/>
              </w:rPr>
            </w:pPr>
            <w:r w:rsidRPr="0067796E">
              <w:rPr>
                <w:rFonts w:asciiTheme="minorHAnsi" w:hAnsiTheme="minorHAnsi"/>
                <w:b/>
                <w:i/>
              </w:rPr>
              <w:t xml:space="preserve">Funding available </w:t>
            </w:r>
            <w:r w:rsidR="0000495D">
              <w:rPr>
                <w:rFonts w:asciiTheme="minorHAnsi" w:hAnsiTheme="minorHAnsi"/>
                <w:b/>
                <w:i/>
              </w:rPr>
              <w:t>per SME</w:t>
            </w:r>
          </w:p>
        </w:tc>
        <w:tc>
          <w:tcPr>
            <w:tcW w:w="8498" w:type="dxa"/>
          </w:tcPr>
          <w:p w14:paraId="63DB0062" w14:textId="77777777" w:rsidR="006B3BBD" w:rsidRDefault="006B3BBD" w:rsidP="008D4D26">
            <w:pPr>
              <w:rPr>
                <w:rFonts w:asciiTheme="minorHAnsi" w:hAnsiTheme="minorHAnsi"/>
              </w:rPr>
            </w:pPr>
          </w:p>
          <w:p w14:paraId="63AA8C36" w14:textId="1573491D" w:rsidR="0000495D" w:rsidRDefault="00AD1F42" w:rsidP="008D4D26">
            <w:pPr>
              <w:rPr>
                <w:rFonts w:asciiTheme="minorHAnsi" w:hAnsiTheme="minorHAnsi"/>
              </w:rPr>
            </w:pPr>
            <w:r>
              <w:rPr>
                <w:rFonts w:asciiTheme="minorHAnsi" w:hAnsiTheme="minorHAnsi"/>
              </w:rPr>
              <w:t>Minimum ERDF g</w:t>
            </w:r>
            <w:r w:rsidR="0000495D">
              <w:rPr>
                <w:rFonts w:asciiTheme="minorHAnsi" w:hAnsiTheme="minorHAnsi"/>
              </w:rPr>
              <w:t>rant £1,000</w:t>
            </w:r>
          </w:p>
          <w:p w14:paraId="2EAF318D" w14:textId="40358C11" w:rsidR="0000495D" w:rsidRPr="0000495D" w:rsidRDefault="0000495D" w:rsidP="008D4D26">
            <w:pPr>
              <w:rPr>
                <w:rFonts w:asciiTheme="minorHAnsi" w:hAnsiTheme="minorHAnsi" w:cstheme="minorHAnsi"/>
              </w:rPr>
            </w:pPr>
            <w:r w:rsidRPr="0000495D">
              <w:rPr>
                <w:rFonts w:asciiTheme="minorHAnsi" w:hAnsiTheme="minorHAnsi" w:cstheme="minorHAnsi"/>
              </w:rPr>
              <w:t>Maximum ERDF grant £</w:t>
            </w:r>
            <w:r w:rsidR="001F6815">
              <w:rPr>
                <w:rFonts w:asciiTheme="minorHAnsi" w:hAnsiTheme="minorHAnsi" w:cstheme="minorHAnsi"/>
              </w:rPr>
              <w:t>25,000</w:t>
            </w:r>
            <w:r w:rsidRPr="0000495D">
              <w:rPr>
                <w:rFonts w:asciiTheme="minorHAnsi" w:hAnsiTheme="minorHAnsi" w:cstheme="minorHAnsi"/>
              </w:rPr>
              <w:t xml:space="preserve"> </w:t>
            </w:r>
          </w:p>
          <w:p w14:paraId="34DB09FF" w14:textId="5ADB57CE"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In exceptional circumstances </w:t>
            </w:r>
            <w:r>
              <w:rPr>
                <w:rFonts w:asciiTheme="minorHAnsi" w:hAnsiTheme="minorHAnsi" w:cstheme="minorHAnsi"/>
              </w:rPr>
              <w:t xml:space="preserve">larger grants </w:t>
            </w:r>
            <w:r w:rsidRPr="0000495D">
              <w:rPr>
                <w:rFonts w:asciiTheme="minorHAnsi" w:hAnsiTheme="minorHAnsi" w:cstheme="minorHAnsi"/>
              </w:rPr>
              <w:t>may be available where the project will result in significant increase</w:t>
            </w:r>
            <w:r w:rsidR="00680439">
              <w:rPr>
                <w:rFonts w:asciiTheme="minorHAnsi" w:hAnsiTheme="minorHAnsi" w:cstheme="minorHAnsi"/>
              </w:rPr>
              <w:t>s</w:t>
            </w:r>
            <w:r w:rsidRPr="0000495D">
              <w:rPr>
                <w:rFonts w:asciiTheme="minorHAnsi" w:hAnsiTheme="minorHAnsi" w:cstheme="minorHAnsi"/>
              </w:rPr>
              <w:t xml:space="preserve"> in the </w:t>
            </w:r>
            <w:r w:rsidR="00680439">
              <w:rPr>
                <w:rFonts w:asciiTheme="minorHAnsi" w:hAnsiTheme="minorHAnsi" w:cstheme="minorHAnsi"/>
              </w:rPr>
              <w:t xml:space="preserve">total </w:t>
            </w:r>
            <w:r w:rsidRPr="0000495D">
              <w:rPr>
                <w:rFonts w:asciiTheme="minorHAnsi" w:hAnsiTheme="minorHAnsi" w:cstheme="minorHAnsi"/>
              </w:rPr>
              <w:t xml:space="preserve">number of </w:t>
            </w:r>
            <w:r w:rsidR="00680439">
              <w:rPr>
                <w:rFonts w:asciiTheme="minorHAnsi" w:hAnsiTheme="minorHAnsi" w:cstheme="minorHAnsi"/>
              </w:rPr>
              <w:t xml:space="preserve">FTE </w:t>
            </w:r>
            <w:r w:rsidRPr="0000495D">
              <w:rPr>
                <w:rFonts w:asciiTheme="minorHAnsi" w:hAnsiTheme="minorHAnsi" w:cstheme="minorHAnsi"/>
              </w:rPr>
              <w:t>employees</w:t>
            </w:r>
            <w:r w:rsidR="00680439">
              <w:rPr>
                <w:rFonts w:asciiTheme="minorHAnsi" w:hAnsiTheme="minorHAnsi" w:cstheme="minorHAnsi"/>
              </w:rPr>
              <w:t>.</w:t>
            </w:r>
          </w:p>
          <w:p w14:paraId="4C665B8C" w14:textId="23A74A52" w:rsidR="0000495D" w:rsidRPr="0067796E" w:rsidRDefault="0000495D" w:rsidP="008D4D26">
            <w:pPr>
              <w:rPr>
                <w:rFonts w:asciiTheme="minorHAnsi" w:hAnsiTheme="minorHAnsi"/>
              </w:rPr>
            </w:pPr>
          </w:p>
        </w:tc>
      </w:tr>
      <w:tr w:rsidR="006B3BBD" w:rsidRPr="0067796E" w14:paraId="31DAFB64" w14:textId="77777777" w:rsidTr="00F267A9">
        <w:tc>
          <w:tcPr>
            <w:tcW w:w="1701" w:type="dxa"/>
          </w:tcPr>
          <w:p w14:paraId="6EF1B623" w14:textId="521B50FB" w:rsidR="006B3BBD" w:rsidRPr="0067796E" w:rsidRDefault="006B3BBD" w:rsidP="008D4D26">
            <w:pPr>
              <w:rPr>
                <w:rFonts w:asciiTheme="minorHAnsi" w:hAnsiTheme="minorHAnsi"/>
                <w:b/>
                <w:i/>
              </w:rPr>
            </w:pPr>
            <w:r w:rsidRPr="0067796E">
              <w:rPr>
                <w:rFonts w:asciiTheme="minorHAnsi" w:hAnsiTheme="minorHAnsi"/>
                <w:b/>
                <w:i/>
              </w:rPr>
              <w:t>Eligible sectors</w:t>
            </w:r>
          </w:p>
        </w:tc>
        <w:tc>
          <w:tcPr>
            <w:tcW w:w="8498" w:type="dxa"/>
          </w:tcPr>
          <w:p w14:paraId="49E544B7" w14:textId="77777777" w:rsidR="006B3BBD" w:rsidRPr="0067796E" w:rsidRDefault="006B3BBD" w:rsidP="008D4D26">
            <w:pPr>
              <w:rPr>
                <w:rFonts w:asciiTheme="minorHAnsi" w:hAnsiTheme="minorHAnsi"/>
              </w:rPr>
            </w:pPr>
            <w:r w:rsidRPr="0067796E">
              <w:rPr>
                <w:rFonts w:asciiTheme="minorHAnsi" w:hAnsiTheme="minorHAnsi"/>
              </w:rPr>
              <w:t>Most business sectors are eligible for the SME Business Grant Scheme but there are exceptions, including:</w:t>
            </w:r>
          </w:p>
          <w:p w14:paraId="7B89FED0"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Retail </w:t>
            </w:r>
          </w:p>
          <w:p w14:paraId="780165B3"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Banking and insurance, including insurance brokers</w:t>
            </w:r>
          </w:p>
          <w:p w14:paraId="68A772D8"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Fishery and aquaculture sectors which are supported through EFF</w:t>
            </w:r>
          </w:p>
          <w:p w14:paraId="7AEDBB2E"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Primary production, processing and marketing of agricultural products</w:t>
            </w:r>
          </w:p>
          <w:p w14:paraId="0D32D770"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Coal, steel and shipbuilding </w:t>
            </w:r>
          </w:p>
          <w:p w14:paraId="727FA3C0" w14:textId="411A089E"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Synthetic </w:t>
            </w:r>
            <w:r w:rsidR="00A30BA3" w:rsidRPr="0067796E">
              <w:rPr>
                <w:rFonts w:asciiTheme="minorHAnsi" w:hAnsiTheme="minorHAnsi"/>
              </w:rPr>
              <w:t>fibers</w:t>
            </w:r>
          </w:p>
          <w:p w14:paraId="25B9E234"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Educational establishments providing </w:t>
            </w:r>
            <w:proofErr w:type="spellStart"/>
            <w:r w:rsidRPr="0067796E">
              <w:rPr>
                <w:rFonts w:asciiTheme="minorHAnsi" w:hAnsiTheme="minorHAnsi"/>
              </w:rPr>
              <w:t>generalised</w:t>
            </w:r>
            <w:proofErr w:type="spellEnd"/>
            <w:r w:rsidRPr="0067796E">
              <w:rPr>
                <w:rFonts w:asciiTheme="minorHAnsi" w:hAnsiTheme="minorHAnsi"/>
              </w:rPr>
              <w:t xml:space="preserve"> (school age) education </w:t>
            </w:r>
          </w:p>
          <w:p w14:paraId="6727BCA1" w14:textId="128A986F" w:rsidR="006B3BBD" w:rsidRPr="0067796E" w:rsidRDefault="006B3BBD" w:rsidP="005F4B72">
            <w:pPr>
              <w:pStyle w:val="ListParagraph"/>
              <w:widowControl/>
              <w:numPr>
                <w:ilvl w:val="0"/>
                <w:numId w:val="27"/>
              </w:numPr>
              <w:kinsoku/>
              <w:autoSpaceDE w:val="0"/>
              <w:autoSpaceDN w:val="0"/>
              <w:adjustRightInd w:val="0"/>
              <w:ind w:left="720" w:hanging="720"/>
              <w:rPr>
                <w:rFonts w:asciiTheme="minorHAnsi" w:hAnsiTheme="minorHAnsi"/>
              </w:rPr>
            </w:pPr>
            <w:r w:rsidRPr="0067796E">
              <w:rPr>
                <w:rFonts w:asciiTheme="minorHAnsi" w:hAnsiTheme="minorHAnsi"/>
              </w:rPr>
              <w:lastRenderedPageBreak/>
              <w:t>Banking and insurance companies, including insurance brokers who act as intermediaries and ‘sell’ insurance policies to businesses or individuals</w:t>
            </w:r>
          </w:p>
          <w:p w14:paraId="7A7C6139"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Charities and voluntary sector </w:t>
            </w:r>
            <w:proofErr w:type="spellStart"/>
            <w:r w:rsidRPr="0067796E">
              <w:rPr>
                <w:rFonts w:asciiTheme="minorHAnsi" w:hAnsiTheme="minorHAnsi"/>
              </w:rPr>
              <w:t>organisations</w:t>
            </w:r>
            <w:proofErr w:type="spellEnd"/>
            <w:r w:rsidRPr="0067796E">
              <w:rPr>
                <w:rFonts w:asciiTheme="minorHAnsi" w:hAnsiTheme="minorHAnsi"/>
              </w:rPr>
              <w:t>, that are not using a trading arm</w:t>
            </w:r>
          </w:p>
          <w:p w14:paraId="10AAC7C3"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Membership </w:t>
            </w:r>
            <w:proofErr w:type="spellStart"/>
            <w:r w:rsidRPr="0067796E">
              <w:rPr>
                <w:rFonts w:asciiTheme="minorHAnsi" w:hAnsiTheme="minorHAnsi"/>
              </w:rPr>
              <w:t>organisations</w:t>
            </w:r>
            <w:proofErr w:type="spellEnd"/>
            <w:r w:rsidRPr="0067796E">
              <w:rPr>
                <w:rFonts w:asciiTheme="minorHAnsi" w:hAnsiTheme="minorHAnsi"/>
              </w:rPr>
              <w:t xml:space="preserve"> that are politically affiliated </w:t>
            </w:r>
          </w:p>
          <w:p w14:paraId="02BE47A7" w14:textId="77777777" w:rsidR="006B3BBD" w:rsidRPr="0067796E" w:rsidRDefault="006B3BBD" w:rsidP="008D4D26">
            <w:pPr>
              <w:pStyle w:val="ListParagraph"/>
              <w:autoSpaceDE w:val="0"/>
              <w:autoSpaceDN w:val="0"/>
              <w:adjustRightInd w:val="0"/>
              <w:ind w:left="0"/>
              <w:rPr>
                <w:rFonts w:asciiTheme="minorHAnsi" w:hAnsiTheme="minorHAnsi"/>
              </w:rPr>
            </w:pPr>
          </w:p>
          <w:p w14:paraId="371477CD" w14:textId="0D8E5A64" w:rsidR="00536C5C" w:rsidRDefault="006B3BBD" w:rsidP="008D4D26">
            <w:pPr>
              <w:pStyle w:val="ListParagraph"/>
              <w:autoSpaceDE w:val="0"/>
              <w:autoSpaceDN w:val="0"/>
              <w:adjustRightInd w:val="0"/>
              <w:ind w:left="0"/>
              <w:rPr>
                <w:rFonts w:asciiTheme="minorHAnsi" w:hAnsiTheme="minorHAnsi"/>
              </w:rPr>
            </w:pPr>
            <w:r w:rsidRPr="0067796E">
              <w:rPr>
                <w:rFonts w:asciiTheme="minorHAnsi" w:hAnsiTheme="minorHAnsi"/>
              </w:rPr>
              <w:t xml:space="preserve">For further details see ERDF Eligibility Guidance; England European Regional Development Fund Operational </w:t>
            </w:r>
            <w:proofErr w:type="spellStart"/>
            <w:r w:rsidRPr="0067796E">
              <w:rPr>
                <w:rFonts w:asciiTheme="minorHAnsi" w:hAnsiTheme="minorHAnsi"/>
              </w:rPr>
              <w:t>Programme</w:t>
            </w:r>
            <w:proofErr w:type="spellEnd"/>
            <w:r w:rsidRPr="0067796E">
              <w:rPr>
                <w:rFonts w:asciiTheme="minorHAnsi" w:hAnsiTheme="minorHAnsi"/>
              </w:rPr>
              <w:t xml:space="preserve"> 2014-20; version </w:t>
            </w:r>
            <w:r w:rsidR="00F373AD">
              <w:rPr>
                <w:rFonts w:asciiTheme="minorHAnsi" w:hAnsiTheme="minorHAnsi"/>
              </w:rPr>
              <w:t>9</w:t>
            </w:r>
            <w:r w:rsidRPr="0067796E">
              <w:rPr>
                <w:rFonts w:asciiTheme="minorHAnsi" w:hAnsiTheme="minorHAnsi"/>
              </w:rPr>
              <w:t xml:space="preserve">; </w:t>
            </w:r>
            <w:r w:rsidR="00F373AD">
              <w:rPr>
                <w:rFonts w:asciiTheme="minorHAnsi" w:hAnsiTheme="minorHAnsi"/>
              </w:rPr>
              <w:t xml:space="preserve">29 November </w:t>
            </w:r>
            <w:r w:rsidR="00B164A4">
              <w:rPr>
                <w:rFonts w:asciiTheme="minorHAnsi" w:hAnsiTheme="minorHAnsi"/>
              </w:rPr>
              <w:t>2018</w:t>
            </w:r>
            <w:r w:rsidRPr="0067796E">
              <w:rPr>
                <w:rFonts w:asciiTheme="minorHAnsi" w:hAnsiTheme="minorHAnsi"/>
              </w:rPr>
              <w:t xml:space="preserve">. To access click </w:t>
            </w:r>
            <w:hyperlink r:id="rId12" w:history="1">
              <w:r w:rsidRPr="0067796E">
                <w:rPr>
                  <w:rStyle w:val="Hyperlink"/>
                  <w:rFonts w:asciiTheme="minorHAnsi" w:hAnsiTheme="minorHAnsi"/>
                </w:rPr>
                <w:t>here</w:t>
              </w:r>
            </w:hyperlink>
          </w:p>
          <w:p w14:paraId="292E6FF8" w14:textId="77777777" w:rsidR="00F267A9" w:rsidRDefault="00F267A9" w:rsidP="008D4D26">
            <w:pPr>
              <w:pStyle w:val="ListParagraph"/>
              <w:autoSpaceDE w:val="0"/>
              <w:autoSpaceDN w:val="0"/>
              <w:adjustRightInd w:val="0"/>
              <w:ind w:left="0"/>
              <w:rPr>
                <w:rFonts w:asciiTheme="minorHAnsi" w:hAnsiTheme="minorHAnsi"/>
              </w:rPr>
            </w:pPr>
          </w:p>
          <w:p w14:paraId="6B865448" w14:textId="02C89609" w:rsidR="00536C5C" w:rsidRPr="0067796E" w:rsidRDefault="00536C5C" w:rsidP="008D4D26">
            <w:pPr>
              <w:pStyle w:val="ListParagraph"/>
              <w:autoSpaceDE w:val="0"/>
              <w:autoSpaceDN w:val="0"/>
              <w:adjustRightInd w:val="0"/>
              <w:ind w:left="0"/>
              <w:rPr>
                <w:rFonts w:asciiTheme="minorHAnsi" w:hAnsiTheme="minorHAnsi"/>
              </w:rPr>
            </w:pPr>
            <w:r>
              <w:rPr>
                <w:rFonts w:asciiTheme="minorHAnsi" w:hAnsiTheme="minorHAnsi"/>
              </w:rPr>
              <w:t>The Standard Industrial Classification (SIC) code</w:t>
            </w:r>
            <w:r w:rsidRPr="00536C5C">
              <w:rPr>
                <w:rFonts w:asciiTheme="minorHAnsi" w:hAnsiTheme="minorHAnsi"/>
              </w:rPr>
              <w:t xml:space="preserve"> is used to define the sector a business is in</w:t>
            </w:r>
            <w:r>
              <w:rPr>
                <w:rFonts w:asciiTheme="minorHAnsi" w:hAnsiTheme="minorHAnsi"/>
              </w:rPr>
              <w:t>.</w:t>
            </w:r>
            <w:r w:rsidR="00D81DFE">
              <w:rPr>
                <w:rFonts w:asciiTheme="minorHAnsi" w:hAnsiTheme="minorHAnsi"/>
              </w:rPr>
              <w:t xml:space="preserve"> Further details are </w:t>
            </w:r>
            <w:r w:rsidR="00AD1F42">
              <w:rPr>
                <w:rFonts w:asciiTheme="minorHAnsi" w:hAnsiTheme="minorHAnsi"/>
              </w:rPr>
              <w:t xml:space="preserve">in </w:t>
            </w:r>
            <w:r w:rsidR="00D81DFE">
              <w:rPr>
                <w:rFonts w:asciiTheme="minorHAnsi" w:hAnsiTheme="minorHAnsi"/>
              </w:rPr>
              <w:t>C1 SME Business Grant manual.</w:t>
            </w:r>
          </w:p>
          <w:p w14:paraId="2E69F4A4" w14:textId="77777777" w:rsidR="006B3BBD" w:rsidRPr="0067796E" w:rsidRDefault="006B3BBD" w:rsidP="008D4D26">
            <w:pPr>
              <w:rPr>
                <w:rFonts w:asciiTheme="minorHAnsi" w:hAnsiTheme="minorHAnsi"/>
              </w:rPr>
            </w:pPr>
          </w:p>
        </w:tc>
      </w:tr>
      <w:tr w:rsidR="006B3BBD" w:rsidRPr="0067796E" w14:paraId="423ED292" w14:textId="77777777" w:rsidTr="00F267A9">
        <w:tc>
          <w:tcPr>
            <w:tcW w:w="1701" w:type="dxa"/>
          </w:tcPr>
          <w:p w14:paraId="38EAED91" w14:textId="77777777" w:rsidR="006B3BBD" w:rsidRPr="0067796E" w:rsidRDefault="006B3BBD" w:rsidP="008D4D26">
            <w:pPr>
              <w:rPr>
                <w:rFonts w:asciiTheme="minorHAnsi" w:hAnsiTheme="minorHAnsi"/>
                <w:b/>
                <w:i/>
              </w:rPr>
            </w:pPr>
            <w:r w:rsidRPr="0067796E">
              <w:rPr>
                <w:rFonts w:asciiTheme="minorHAnsi" w:hAnsiTheme="minorHAnsi"/>
                <w:b/>
                <w:i/>
              </w:rPr>
              <w:lastRenderedPageBreak/>
              <w:t>Geographical</w:t>
            </w:r>
          </w:p>
          <w:p w14:paraId="27A89D08" w14:textId="77777777" w:rsidR="006B3BBD" w:rsidRPr="0067796E" w:rsidRDefault="006B3BBD" w:rsidP="008D4D26">
            <w:pPr>
              <w:rPr>
                <w:rFonts w:asciiTheme="minorHAnsi" w:hAnsiTheme="minorHAnsi" w:cs="Arial"/>
                <w:b/>
                <w:i/>
              </w:rPr>
            </w:pPr>
            <w:r w:rsidRPr="0067796E">
              <w:rPr>
                <w:rFonts w:asciiTheme="minorHAnsi" w:hAnsiTheme="minorHAnsi"/>
                <w:b/>
                <w:i/>
              </w:rPr>
              <w:t>Scope</w:t>
            </w:r>
          </w:p>
        </w:tc>
        <w:tc>
          <w:tcPr>
            <w:tcW w:w="8498" w:type="dxa"/>
          </w:tcPr>
          <w:p w14:paraId="0A9D0F15" w14:textId="31BA3D74" w:rsidR="006B3BBD" w:rsidRDefault="006B3BBD" w:rsidP="008D4D26">
            <w:pPr>
              <w:rPr>
                <w:rFonts w:asciiTheme="minorHAnsi" w:hAnsiTheme="minorHAnsi"/>
              </w:rPr>
            </w:pPr>
            <w:r w:rsidRPr="0067796E">
              <w:rPr>
                <w:rFonts w:asciiTheme="minorHAnsi" w:hAnsiTheme="minorHAnsi"/>
              </w:rPr>
              <w:t xml:space="preserve">Proposed activity must be within the </w:t>
            </w:r>
            <w:r w:rsidR="008D4D26">
              <w:rPr>
                <w:rFonts w:asciiTheme="minorHAnsi" w:hAnsiTheme="minorHAnsi"/>
              </w:rPr>
              <w:t xml:space="preserve">red line boundary of the </w:t>
            </w:r>
            <w:r w:rsidRPr="0067796E">
              <w:rPr>
                <w:rFonts w:asciiTheme="minorHAnsi" w:hAnsiTheme="minorHAnsi"/>
              </w:rPr>
              <w:t xml:space="preserve">Folkestone CLLD area shown in the map </w:t>
            </w:r>
            <w:r w:rsidR="007228E7">
              <w:rPr>
                <w:rFonts w:asciiTheme="minorHAnsi" w:hAnsiTheme="minorHAnsi"/>
              </w:rPr>
              <w:t>above</w:t>
            </w:r>
            <w:r w:rsidR="00A30BA3">
              <w:rPr>
                <w:rFonts w:asciiTheme="minorHAnsi" w:hAnsiTheme="minorHAnsi"/>
              </w:rPr>
              <w:t>.</w:t>
            </w:r>
          </w:p>
          <w:p w14:paraId="64308918" w14:textId="350855E8" w:rsidR="00AD1F42" w:rsidRDefault="00AD1F42" w:rsidP="008D4D26">
            <w:pPr>
              <w:rPr>
                <w:rFonts w:asciiTheme="minorHAnsi" w:hAnsiTheme="minorHAnsi"/>
              </w:rPr>
            </w:pPr>
            <w:r>
              <w:rPr>
                <w:rFonts w:asciiTheme="minorHAnsi" w:hAnsiTheme="minorHAnsi"/>
              </w:rPr>
              <w:t>There is a postcode checker on our website.</w:t>
            </w:r>
          </w:p>
          <w:p w14:paraId="46583D92" w14:textId="77777777" w:rsidR="006B3BBD" w:rsidRPr="0067796E" w:rsidRDefault="006B3BBD" w:rsidP="008D4D26">
            <w:pPr>
              <w:rPr>
                <w:rFonts w:asciiTheme="minorHAnsi" w:hAnsiTheme="minorHAnsi"/>
              </w:rPr>
            </w:pPr>
          </w:p>
        </w:tc>
      </w:tr>
      <w:tr w:rsidR="006B3BBD" w:rsidRPr="0067796E" w14:paraId="63E255F1" w14:textId="77777777" w:rsidTr="00F267A9">
        <w:tc>
          <w:tcPr>
            <w:tcW w:w="1701" w:type="dxa"/>
          </w:tcPr>
          <w:p w14:paraId="7F20FE48" w14:textId="77777777" w:rsidR="006B3BBD" w:rsidRPr="0067796E" w:rsidRDefault="006B3BBD" w:rsidP="008D4D26">
            <w:pPr>
              <w:rPr>
                <w:rFonts w:asciiTheme="minorHAnsi" w:hAnsiTheme="minorHAnsi"/>
                <w:b/>
                <w:i/>
              </w:rPr>
            </w:pPr>
            <w:r w:rsidRPr="0067796E">
              <w:rPr>
                <w:rFonts w:asciiTheme="minorHAnsi" w:hAnsiTheme="minorHAnsi"/>
                <w:b/>
                <w:i/>
              </w:rPr>
              <w:t>Target Groups</w:t>
            </w:r>
          </w:p>
        </w:tc>
        <w:tc>
          <w:tcPr>
            <w:tcW w:w="8498" w:type="dxa"/>
          </w:tcPr>
          <w:p w14:paraId="2FC808CB" w14:textId="009AA04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w:t>
            </w:r>
            <w:r w:rsidR="009C683F">
              <w:rPr>
                <w:rFonts w:asciiTheme="minorHAnsi" w:hAnsiTheme="minorHAnsi"/>
              </w:rPr>
              <w:t>mall and medium businesses</w:t>
            </w:r>
          </w:p>
          <w:p w14:paraId="2806184F"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Social Enterprises</w:t>
            </w:r>
          </w:p>
          <w:p w14:paraId="0CDF49E5" w14:textId="535D6784" w:rsidR="006B3BBD"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New Start-ups</w:t>
            </w:r>
          </w:p>
          <w:p w14:paraId="41591B2E" w14:textId="077ABD24" w:rsidR="00D663C2" w:rsidRPr="0067796E" w:rsidRDefault="00D663C2" w:rsidP="006B3BBD">
            <w:pPr>
              <w:pStyle w:val="ListParagraph"/>
              <w:widowControl/>
              <w:numPr>
                <w:ilvl w:val="0"/>
                <w:numId w:val="21"/>
              </w:numPr>
              <w:kinsoku/>
              <w:contextualSpacing w:val="0"/>
              <w:rPr>
                <w:rFonts w:asciiTheme="minorHAnsi" w:hAnsiTheme="minorHAnsi"/>
              </w:rPr>
            </w:pPr>
            <w:r>
              <w:rPr>
                <w:rFonts w:asciiTheme="minorHAnsi" w:hAnsiTheme="minorHAnsi"/>
              </w:rPr>
              <w:t>Sole traders</w:t>
            </w:r>
          </w:p>
          <w:p w14:paraId="43F0F14B" w14:textId="77777777" w:rsidR="009C683F" w:rsidRDefault="009C683F" w:rsidP="009C683F">
            <w:pPr>
              <w:widowControl/>
              <w:kinsoku/>
              <w:rPr>
                <w:rFonts w:asciiTheme="minorHAnsi" w:hAnsiTheme="minorHAnsi"/>
              </w:rPr>
            </w:pPr>
          </w:p>
          <w:p w14:paraId="6D229CB2" w14:textId="7CF9E677" w:rsidR="009C683F" w:rsidRPr="009C683F" w:rsidRDefault="009C683F" w:rsidP="009C683F">
            <w:pPr>
              <w:widowControl/>
              <w:kinsoku/>
              <w:rPr>
                <w:rFonts w:asciiTheme="minorHAnsi" w:hAnsiTheme="minorHAnsi"/>
              </w:rPr>
            </w:pPr>
            <w:r>
              <w:rPr>
                <w:rFonts w:asciiTheme="minorHAnsi" w:hAnsiTheme="minorHAnsi"/>
              </w:rPr>
              <w:t xml:space="preserve">SMEs who have received a grant in prior calls </w:t>
            </w:r>
            <w:r w:rsidR="00514C9B">
              <w:rPr>
                <w:rFonts w:asciiTheme="minorHAnsi" w:hAnsiTheme="minorHAnsi"/>
                <w:b/>
              </w:rPr>
              <w:t>are eligible for a second award</w:t>
            </w:r>
          </w:p>
        </w:tc>
      </w:tr>
      <w:tr w:rsidR="006B3BBD" w:rsidRPr="0067796E" w14:paraId="08AA231A" w14:textId="77777777" w:rsidTr="00F267A9">
        <w:tc>
          <w:tcPr>
            <w:tcW w:w="1701" w:type="dxa"/>
            <w:vAlign w:val="center"/>
          </w:tcPr>
          <w:p w14:paraId="7D07F35C" w14:textId="47BA4DD3" w:rsidR="006B3BBD" w:rsidRPr="0067796E" w:rsidRDefault="009C683F" w:rsidP="009C683F">
            <w:pPr>
              <w:rPr>
                <w:rFonts w:asciiTheme="minorHAnsi" w:hAnsiTheme="minorHAnsi"/>
                <w:b/>
                <w:i/>
              </w:rPr>
            </w:pPr>
            <w:r>
              <w:rPr>
                <w:rFonts w:asciiTheme="minorHAnsi" w:hAnsiTheme="minorHAnsi"/>
                <w:b/>
                <w:i/>
              </w:rPr>
              <w:t>What the grants be used for</w:t>
            </w:r>
          </w:p>
        </w:tc>
        <w:tc>
          <w:tcPr>
            <w:tcW w:w="8498" w:type="dxa"/>
            <w:vAlign w:val="center"/>
          </w:tcPr>
          <w:p w14:paraId="35101772" w14:textId="0DA087C9" w:rsidR="006B3BBD" w:rsidRPr="0067796E" w:rsidRDefault="00AD1F42" w:rsidP="008D4D26">
            <w:pPr>
              <w:rPr>
                <w:rFonts w:asciiTheme="minorHAnsi" w:eastAsia="Calibri" w:hAnsiTheme="minorHAnsi" w:cs="Arial"/>
              </w:rPr>
            </w:pPr>
            <w:r>
              <w:rPr>
                <w:rFonts w:asciiTheme="minorHAnsi" w:eastAsia="Calibri" w:hAnsiTheme="minorHAnsi" w:cs="Arial"/>
              </w:rPr>
              <w:t>The grant funding</w:t>
            </w:r>
            <w:r w:rsidR="006B3BBD" w:rsidRPr="0067796E">
              <w:rPr>
                <w:rFonts w:asciiTheme="minorHAnsi" w:eastAsia="Calibri" w:hAnsiTheme="minorHAnsi" w:cs="Arial"/>
              </w:rPr>
              <w:t xml:space="preserve"> </w:t>
            </w:r>
            <w:r w:rsidR="009C683F">
              <w:rPr>
                <w:rFonts w:asciiTheme="minorHAnsi" w:eastAsia="Calibri" w:hAnsiTheme="minorHAnsi" w:cs="Arial"/>
              </w:rPr>
              <w:t>can be used for</w:t>
            </w:r>
            <w:r w:rsidR="006B3BBD" w:rsidRPr="0067796E">
              <w:rPr>
                <w:rFonts w:asciiTheme="minorHAnsi" w:eastAsia="Calibri" w:hAnsiTheme="minorHAnsi" w:cs="Arial"/>
              </w:rPr>
              <w:t>:</w:t>
            </w:r>
          </w:p>
          <w:p w14:paraId="7A43A28F" w14:textId="77777777" w:rsidR="009C683F"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 xml:space="preserve">Plant, </w:t>
            </w:r>
            <w:r w:rsidR="00530CDB" w:rsidRPr="0067796E">
              <w:rPr>
                <w:rFonts w:asciiTheme="minorHAnsi" w:eastAsia="Calibri" w:hAnsiTheme="minorHAnsi" w:cs="Arial"/>
                <w:lang w:val="en-GB"/>
              </w:rPr>
              <w:t>Machinery and</w:t>
            </w:r>
            <w:r w:rsidRPr="0067796E">
              <w:rPr>
                <w:rFonts w:asciiTheme="minorHAnsi" w:eastAsia="Calibri" w:hAnsiTheme="minorHAnsi" w:cs="Arial"/>
                <w:lang w:val="en-GB"/>
              </w:rPr>
              <w:t xml:space="preserve"> other Equipment- tangible fixed assets used for the purpose of providing a </w:t>
            </w:r>
            <w:r w:rsidR="00530CDB" w:rsidRPr="0067796E">
              <w:rPr>
                <w:rFonts w:asciiTheme="minorHAnsi" w:eastAsia="Calibri" w:hAnsiTheme="minorHAnsi" w:cs="Arial"/>
                <w:lang w:val="en-GB"/>
              </w:rPr>
              <w:t>service and</w:t>
            </w:r>
            <w:r w:rsidR="009C683F">
              <w:rPr>
                <w:rFonts w:asciiTheme="minorHAnsi" w:eastAsia="Calibri" w:hAnsiTheme="minorHAnsi" w:cs="Arial"/>
                <w:lang w:val="en-GB"/>
              </w:rPr>
              <w:t>/or</w:t>
            </w:r>
            <w:r w:rsidRPr="0067796E">
              <w:rPr>
                <w:rFonts w:asciiTheme="minorHAnsi" w:eastAsia="Calibri" w:hAnsiTheme="minorHAnsi" w:cs="Arial"/>
                <w:lang w:val="en-GB"/>
              </w:rPr>
              <w:t xml:space="preserve"> equipment required </w:t>
            </w:r>
            <w:r w:rsidR="009C683F">
              <w:rPr>
                <w:rFonts w:asciiTheme="minorHAnsi" w:eastAsia="Calibri" w:hAnsiTheme="minorHAnsi" w:cs="Arial"/>
                <w:lang w:val="en-GB"/>
              </w:rPr>
              <w:t>to produce a product</w:t>
            </w:r>
            <w:r w:rsidRPr="0067796E">
              <w:rPr>
                <w:rFonts w:asciiTheme="minorHAnsi" w:eastAsia="Calibri" w:hAnsiTheme="minorHAnsi" w:cs="Arial"/>
                <w:lang w:val="en-GB"/>
              </w:rPr>
              <w:t xml:space="preserve">. </w:t>
            </w:r>
          </w:p>
          <w:p w14:paraId="2EE7704F" w14:textId="77777777" w:rsidR="006B3BBD" w:rsidRPr="0067796E" w:rsidRDefault="006B3BBD" w:rsidP="008D4D26">
            <w:pPr>
              <w:rPr>
                <w:rFonts w:asciiTheme="minorHAnsi" w:eastAsia="Calibri" w:hAnsiTheme="minorHAnsi" w:cs="Arial"/>
              </w:rPr>
            </w:pPr>
          </w:p>
          <w:p w14:paraId="5C92D960" w14:textId="3537B766" w:rsidR="006B3BBD" w:rsidRPr="009C683F" w:rsidRDefault="006B3BBD" w:rsidP="009C683F">
            <w:pPr>
              <w:rPr>
                <w:rFonts w:asciiTheme="minorHAnsi" w:hAnsiTheme="minorHAnsi"/>
                <w:lang w:val="en-GB"/>
              </w:rPr>
            </w:pPr>
            <w:r w:rsidRPr="0067796E">
              <w:rPr>
                <w:rFonts w:asciiTheme="minorHAnsi" w:eastAsia="Calibri" w:hAnsiTheme="minorHAnsi" w:cs="Arial"/>
              </w:rPr>
              <w:t xml:space="preserve">ERDF revenue grants </w:t>
            </w:r>
            <w:r w:rsidR="00536C5C">
              <w:rPr>
                <w:rFonts w:asciiTheme="minorHAnsi" w:eastAsia="Calibri" w:hAnsiTheme="minorHAnsi" w:cs="Arial"/>
              </w:rPr>
              <w:t>are not available.</w:t>
            </w:r>
          </w:p>
        </w:tc>
      </w:tr>
      <w:tr w:rsidR="006B3BBD" w:rsidRPr="0067796E" w14:paraId="33E04F08" w14:textId="77777777" w:rsidTr="00F267A9">
        <w:tc>
          <w:tcPr>
            <w:tcW w:w="1701" w:type="dxa"/>
          </w:tcPr>
          <w:p w14:paraId="02114D27" w14:textId="2772CD88" w:rsidR="006B3BBD" w:rsidRPr="0067796E" w:rsidRDefault="009C683F" w:rsidP="009C683F">
            <w:pPr>
              <w:rPr>
                <w:rFonts w:asciiTheme="minorHAnsi" w:hAnsiTheme="minorHAnsi"/>
                <w:b/>
                <w:i/>
              </w:rPr>
            </w:pPr>
            <w:r>
              <w:rPr>
                <w:rFonts w:asciiTheme="minorHAnsi" w:hAnsiTheme="minorHAnsi"/>
                <w:b/>
                <w:i/>
              </w:rPr>
              <w:t>Outputs</w:t>
            </w:r>
          </w:p>
        </w:tc>
        <w:tc>
          <w:tcPr>
            <w:tcW w:w="8498" w:type="dxa"/>
            <w:vAlign w:val="center"/>
          </w:tcPr>
          <w:p w14:paraId="4C4FE318" w14:textId="77777777" w:rsidR="008C49D8" w:rsidRDefault="002E21C5" w:rsidP="008D4D26">
            <w:pPr>
              <w:rPr>
                <w:rFonts w:asciiTheme="minorHAnsi" w:hAnsiTheme="minorHAnsi"/>
              </w:rPr>
            </w:pPr>
            <w:r>
              <w:rPr>
                <w:rFonts w:asciiTheme="minorHAnsi" w:hAnsiTheme="minorHAnsi"/>
              </w:rPr>
              <w:t xml:space="preserve">The FCW </w:t>
            </w:r>
            <w:proofErr w:type="spellStart"/>
            <w:r>
              <w:rPr>
                <w:rFonts w:asciiTheme="minorHAnsi" w:hAnsiTheme="minorHAnsi"/>
              </w:rPr>
              <w:t>programme</w:t>
            </w:r>
            <w:proofErr w:type="spellEnd"/>
            <w:r>
              <w:rPr>
                <w:rFonts w:asciiTheme="minorHAnsi" w:hAnsiTheme="minorHAnsi"/>
              </w:rPr>
              <w:t xml:space="preserve"> has specific outputs it has to deliver.</w:t>
            </w:r>
          </w:p>
          <w:p w14:paraId="6CC98730" w14:textId="25FE461A" w:rsidR="006B3BBD" w:rsidRPr="0067796E" w:rsidRDefault="002E21C5" w:rsidP="008D4D26">
            <w:pPr>
              <w:rPr>
                <w:rFonts w:asciiTheme="minorHAnsi" w:hAnsiTheme="minorHAnsi"/>
              </w:rPr>
            </w:pPr>
            <w:r>
              <w:rPr>
                <w:rFonts w:asciiTheme="minorHAnsi" w:hAnsiTheme="minorHAnsi"/>
              </w:rPr>
              <w:t>The SME business grants are</w:t>
            </w:r>
            <w:r w:rsidR="009C683F">
              <w:rPr>
                <w:rFonts w:asciiTheme="minorHAnsi" w:hAnsiTheme="minorHAnsi"/>
              </w:rPr>
              <w:t xml:space="preserve"> required to contribute to </w:t>
            </w:r>
            <w:r>
              <w:rPr>
                <w:rFonts w:asciiTheme="minorHAnsi" w:hAnsiTheme="minorHAnsi"/>
              </w:rPr>
              <w:t>one or more of the following outputs:</w:t>
            </w:r>
          </w:p>
          <w:p w14:paraId="412F3E4B" w14:textId="42CDA9F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C1: Number of enterprises receiving support (a minimum of £2,000 of project costs </w:t>
            </w:r>
            <w:r w:rsidR="00437C60">
              <w:rPr>
                <w:rFonts w:asciiTheme="minorHAnsi" w:hAnsiTheme="minorHAnsi"/>
              </w:rPr>
              <w:t>claimed i.e. a minimum ERDF grant of £1,000 reimbursed</w:t>
            </w:r>
            <w:r>
              <w:rPr>
                <w:rFonts w:asciiTheme="minorHAnsi" w:hAnsiTheme="minorHAnsi"/>
              </w:rPr>
              <w:t>)</w:t>
            </w:r>
          </w:p>
          <w:p w14:paraId="199AF301" w14:textId="758A351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C5</w:t>
            </w:r>
            <w:r w:rsidR="00F267A9">
              <w:rPr>
                <w:rFonts w:asciiTheme="minorHAnsi" w:hAnsiTheme="minorHAnsi"/>
              </w:rPr>
              <w:t>:</w:t>
            </w:r>
            <w:r>
              <w:rPr>
                <w:rFonts w:asciiTheme="minorHAnsi" w:hAnsiTheme="minorHAnsi"/>
              </w:rPr>
              <w:t xml:space="preserve"> Number of new enterprises supported (registered less than 1 year at time of signing the gr</w:t>
            </w:r>
            <w:r w:rsidR="002E21C5">
              <w:rPr>
                <w:rFonts w:asciiTheme="minorHAnsi" w:hAnsiTheme="minorHAnsi"/>
              </w:rPr>
              <w:t>a</w:t>
            </w:r>
            <w:r>
              <w:rPr>
                <w:rFonts w:asciiTheme="minorHAnsi" w:hAnsiTheme="minorHAnsi"/>
              </w:rPr>
              <w:t>nt funding agreement</w:t>
            </w:r>
            <w:r w:rsidR="002E21C5">
              <w:rPr>
                <w:rFonts w:asciiTheme="minorHAnsi" w:hAnsiTheme="minorHAnsi"/>
              </w:rPr>
              <w:t>)</w:t>
            </w:r>
          </w:p>
          <w:p w14:paraId="0A543B39" w14:textId="79E12442" w:rsidR="006B3BBD"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C8: </w:t>
            </w:r>
            <w:r w:rsidR="006B3BBD" w:rsidRPr="0067796E">
              <w:rPr>
                <w:rFonts w:asciiTheme="minorHAnsi" w:hAnsiTheme="minorHAnsi"/>
              </w:rPr>
              <w:t>Increased employment i</w:t>
            </w:r>
            <w:r>
              <w:rPr>
                <w:rFonts w:asciiTheme="minorHAnsi" w:hAnsiTheme="minorHAnsi"/>
              </w:rPr>
              <w:t>n s</w:t>
            </w:r>
            <w:r w:rsidR="00AD1F42">
              <w:rPr>
                <w:rFonts w:asciiTheme="minorHAnsi" w:hAnsiTheme="minorHAnsi"/>
              </w:rPr>
              <w:t>upported enterprise (an increase in</w:t>
            </w:r>
            <w:r w:rsidR="002E21C5">
              <w:rPr>
                <w:rFonts w:asciiTheme="minorHAnsi" w:hAnsiTheme="minorHAnsi"/>
              </w:rPr>
              <w:t xml:space="preserve"> the number of Full-T</w:t>
            </w:r>
            <w:r>
              <w:rPr>
                <w:rFonts w:asciiTheme="minorHAnsi" w:hAnsiTheme="minorHAnsi"/>
              </w:rPr>
              <w:t xml:space="preserve">ime Equivalent </w:t>
            </w:r>
            <w:r w:rsidR="00EF65E5">
              <w:rPr>
                <w:rFonts w:asciiTheme="minorHAnsi" w:hAnsiTheme="minorHAnsi"/>
              </w:rPr>
              <w:t xml:space="preserve">(FTE) </w:t>
            </w:r>
            <w:r>
              <w:rPr>
                <w:rFonts w:asciiTheme="minorHAnsi" w:hAnsiTheme="minorHAnsi"/>
              </w:rPr>
              <w:t xml:space="preserve">employees between </w:t>
            </w:r>
            <w:r w:rsidR="002E21C5">
              <w:rPr>
                <w:rFonts w:asciiTheme="minorHAnsi" w:hAnsiTheme="minorHAnsi"/>
              </w:rPr>
              <w:t xml:space="preserve">signing the grant funding agreement </w:t>
            </w:r>
            <w:r>
              <w:rPr>
                <w:rFonts w:asciiTheme="minorHAnsi" w:hAnsiTheme="minorHAnsi"/>
              </w:rPr>
              <w:t>and</w:t>
            </w:r>
            <w:r w:rsidR="002E21C5">
              <w:rPr>
                <w:rFonts w:asciiTheme="minorHAnsi" w:hAnsiTheme="minorHAnsi"/>
              </w:rPr>
              <w:t xml:space="preserve"> it’s</w:t>
            </w:r>
            <w:r>
              <w:rPr>
                <w:rFonts w:asciiTheme="minorHAnsi" w:hAnsiTheme="minorHAnsi"/>
              </w:rPr>
              <w:t xml:space="preserve"> </w:t>
            </w:r>
            <w:r w:rsidR="002E21C5">
              <w:rPr>
                <w:rFonts w:asciiTheme="minorHAnsi" w:hAnsiTheme="minorHAnsi"/>
              </w:rPr>
              <w:t>the completion</w:t>
            </w:r>
            <w:r>
              <w:rPr>
                <w:rFonts w:asciiTheme="minorHAnsi" w:hAnsiTheme="minorHAnsi"/>
              </w:rPr>
              <w:t>)</w:t>
            </w:r>
          </w:p>
          <w:p w14:paraId="5E55CA87" w14:textId="77777777" w:rsidR="002E21C5" w:rsidRDefault="002E21C5" w:rsidP="002E21C5">
            <w:pPr>
              <w:widowControl/>
              <w:kinsoku/>
              <w:rPr>
                <w:rFonts w:asciiTheme="minorHAnsi" w:hAnsiTheme="minorHAnsi"/>
              </w:rPr>
            </w:pPr>
          </w:p>
          <w:p w14:paraId="5EC680B6" w14:textId="5583BCDB" w:rsidR="002E21C5" w:rsidRPr="002E21C5" w:rsidRDefault="009C683F" w:rsidP="002E21C5">
            <w:pPr>
              <w:widowControl/>
              <w:kinsoku/>
              <w:rPr>
                <w:rFonts w:asciiTheme="minorHAnsi" w:hAnsiTheme="minorHAnsi"/>
              </w:rPr>
            </w:pPr>
            <w:r>
              <w:rPr>
                <w:rFonts w:asciiTheme="minorHAnsi" w:hAnsiTheme="minorHAnsi"/>
              </w:rPr>
              <w:t>In addition</w:t>
            </w:r>
            <w:r w:rsidR="00EF65E5">
              <w:rPr>
                <w:rFonts w:asciiTheme="minorHAnsi" w:hAnsiTheme="minorHAnsi"/>
              </w:rPr>
              <w:t>, the grant funding should</w:t>
            </w:r>
            <w:r w:rsidR="002E21C5" w:rsidRPr="002E21C5">
              <w:rPr>
                <w:rFonts w:asciiTheme="minorHAnsi" w:hAnsiTheme="minorHAnsi"/>
              </w:rPr>
              <w:t xml:space="preserve"> focus on</w:t>
            </w:r>
            <w:r w:rsidR="00D81DFE">
              <w:rPr>
                <w:rFonts w:asciiTheme="minorHAnsi" w:hAnsiTheme="minorHAnsi"/>
              </w:rPr>
              <w:t xml:space="preserve"> and deliver support</w:t>
            </w:r>
            <w:r w:rsidR="002E21C5" w:rsidRPr="002E21C5">
              <w:rPr>
                <w:rFonts w:asciiTheme="minorHAnsi" w:hAnsiTheme="minorHAnsi"/>
              </w:rPr>
              <w:t xml:space="preserve"> which will deliver the following</w:t>
            </w:r>
            <w:r w:rsidR="002E21C5">
              <w:rPr>
                <w:rFonts w:asciiTheme="minorHAnsi" w:hAnsiTheme="minorHAnsi"/>
              </w:rPr>
              <w:t>:</w:t>
            </w:r>
          </w:p>
          <w:p w14:paraId="2B621B6D" w14:textId="77777777" w:rsidR="002E21C5"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products to be developed</w:t>
            </w:r>
          </w:p>
          <w:p w14:paraId="769DC047" w14:textId="6DC2E40F" w:rsidR="009C683F"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processes to be introduced or further developed</w:t>
            </w:r>
          </w:p>
          <w:p w14:paraId="4965D49E" w14:textId="77777777" w:rsidR="00D81DFE" w:rsidRPr="002E21C5" w:rsidRDefault="00D81DFE" w:rsidP="00D81DFE">
            <w:pPr>
              <w:pStyle w:val="ListParagraph"/>
              <w:widowControl/>
              <w:numPr>
                <w:ilvl w:val="0"/>
                <w:numId w:val="35"/>
              </w:numPr>
              <w:kinsoku/>
              <w:rPr>
                <w:rFonts w:asciiTheme="minorHAnsi" w:hAnsiTheme="minorHAnsi"/>
              </w:rPr>
            </w:pPr>
            <w:r w:rsidRPr="002E21C5">
              <w:rPr>
                <w:rFonts w:asciiTheme="minorHAnsi" w:hAnsiTheme="minorHAnsi"/>
              </w:rPr>
              <w:t>Increased employment in supported enterprise (ERDF C8)</w:t>
            </w:r>
          </w:p>
          <w:p w14:paraId="726BFD46" w14:textId="77777777" w:rsidR="006B3BBD" w:rsidRPr="008C49D8" w:rsidRDefault="006B3BBD" w:rsidP="002E21C5">
            <w:pPr>
              <w:pStyle w:val="ListParagraph"/>
              <w:widowControl/>
              <w:kinsoku/>
              <w:rPr>
                <w:rFonts w:asciiTheme="minorHAnsi" w:hAnsiTheme="minorHAnsi"/>
              </w:rPr>
            </w:pPr>
          </w:p>
        </w:tc>
      </w:tr>
    </w:tbl>
    <w:p w14:paraId="49047083"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lastRenderedPageBreak/>
        <w:t>Project Match Funding Requirements</w:t>
      </w:r>
    </w:p>
    <w:p w14:paraId="4A5D1CE4" w14:textId="2880805A" w:rsidR="006B3BBD" w:rsidRDefault="006B3BBD" w:rsidP="0067796E">
      <w:pPr>
        <w:ind w:left="720"/>
        <w:rPr>
          <w:rFonts w:asciiTheme="minorHAnsi" w:eastAsia="Arial" w:hAnsiTheme="minorHAnsi" w:cs="Arial"/>
        </w:rPr>
      </w:pPr>
      <w:r w:rsidRPr="0067796E">
        <w:rPr>
          <w:rFonts w:asciiTheme="minorHAnsi" w:hAnsiTheme="minorHAnsi"/>
        </w:rPr>
        <w:t>There is a requirement for an SME to provide a minimum of 50% match funding</w:t>
      </w:r>
      <w:r w:rsidR="0053510B">
        <w:rPr>
          <w:rFonts w:asciiTheme="minorHAnsi" w:hAnsiTheme="minorHAnsi"/>
        </w:rPr>
        <w:t xml:space="preserve"> of the total project cost</w:t>
      </w:r>
      <w:r w:rsidRPr="0067796E">
        <w:rPr>
          <w:rFonts w:asciiTheme="minorHAnsi" w:hAnsiTheme="minorHAnsi"/>
        </w:rPr>
        <w:t xml:space="preserve">. </w:t>
      </w:r>
      <w:r w:rsidRPr="0067796E">
        <w:rPr>
          <w:rFonts w:asciiTheme="minorHAnsi" w:eastAsia="Arial" w:hAnsiTheme="minorHAnsi" w:cs="Arial"/>
        </w:rPr>
        <w:t xml:space="preserve">Sources of </w:t>
      </w:r>
      <w:r w:rsidRPr="0067796E">
        <w:rPr>
          <w:rFonts w:asciiTheme="minorHAnsi" w:eastAsia="Arial" w:hAnsiTheme="minorHAnsi" w:cs="Arial"/>
          <w:b/>
        </w:rPr>
        <w:t>Eligible</w:t>
      </w:r>
      <w:r w:rsidRPr="0067796E">
        <w:rPr>
          <w:rFonts w:asciiTheme="minorHAnsi" w:eastAsia="Arial" w:hAnsiTheme="minorHAnsi" w:cs="Arial"/>
        </w:rPr>
        <w:t xml:space="preserve"> Match Funding include:</w:t>
      </w:r>
    </w:p>
    <w:p w14:paraId="1FF9545D" w14:textId="77777777" w:rsidR="00AF0B75" w:rsidRPr="0067796E" w:rsidRDefault="00AF0B75" w:rsidP="0067796E">
      <w:pPr>
        <w:ind w:left="720"/>
        <w:rPr>
          <w:rFonts w:asciiTheme="minorHAnsi" w:eastAsia="Arial" w:hAnsiTheme="minorHAnsi" w:cs="Arial"/>
        </w:rPr>
      </w:pPr>
    </w:p>
    <w:p w14:paraId="712A45B8" w14:textId="5EB3DFF2" w:rsidR="006B3BBD" w:rsidRPr="0067796E" w:rsidRDefault="00530CDB"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Bank loan or overdraft facility for the </w:t>
      </w:r>
      <w:r>
        <w:rPr>
          <w:rFonts w:asciiTheme="minorHAnsi" w:hAnsiTheme="minorHAnsi"/>
        </w:rPr>
        <w:t>p</w:t>
      </w:r>
      <w:r w:rsidRPr="0067796E">
        <w:rPr>
          <w:rFonts w:asciiTheme="minorHAnsi" w:hAnsiTheme="minorHAnsi"/>
        </w:rPr>
        <w:t xml:space="preserve">roject </w:t>
      </w:r>
      <w:r>
        <w:rPr>
          <w:rFonts w:asciiTheme="minorHAnsi" w:hAnsiTheme="minorHAnsi"/>
        </w:rPr>
        <w:t>d</w:t>
      </w:r>
      <w:r w:rsidRPr="0067796E">
        <w:rPr>
          <w:rFonts w:asciiTheme="minorHAnsi" w:hAnsiTheme="minorHAnsi"/>
        </w:rPr>
        <w:t xml:space="preserve">elivery </w:t>
      </w:r>
      <w:proofErr w:type="spellStart"/>
      <w:r>
        <w:rPr>
          <w:rFonts w:asciiTheme="minorHAnsi" w:hAnsiTheme="minorHAnsi"/>
        </w:rPr>
        <w:t>o</w:t>
      </w:r>
      <w:r w:rsidRPr="0067796E">
        <w:rPr>
          <w:rFonts w:asciiTheme="minorHAnsi" w:hAnsiTheme="minorHAnsi"/>
        </w:rPr>
        <w:t>rganisation</w:t>
      </w:r>
      <w:proofErr w:type="spellEnd"/>
    </w:p>
    <w:p w14:paraId="7DC19D73"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Company/</w:t>
      </w:r>
      <w:proofErr w:type="spellStart"/>
      <w:r w:rsidRPr="0067796E">
        <w:rPr>
          <w:rFonts w:asciiTheme="minorHAnsi" w:hAnsiTheme="minorHAnsi"/>
        </w:rPr>
        <w:t>Organisation</w:t>
      </w:r>
      <w:proofErr w:type="spellEnd"/>
      <w:r w:rsidRPr="0067796E">
        <w:rPr>
          <w:rFonts w:asciiTheme="minorHAnsi" w:hAnsiTheme="minorHAnsi"/>
        </w:rPr>
        <w:t xml:space="preserve"> own funds </w:t>
      </w:r>
    </w:p>
    <w:p w14:paraId="07C23D7E"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Own funds (including Owners/Directors loan) </w:t>
      </w:r>
    </w:p>
    <w:p w14:paraId="41BDAFDD"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Personal funds from Company/</w:t>
      </w:r>
      <w:proofErr w:type="spellStart"/>
      <w:r w:rsidRPr="0067796E">
        <w:rPr>
          <w:rFonts w:asciiTheme="minorHAnsi" w:hAnsiTheme="minorHAnsi"/>
        </w:rPr>
        <w:t>Organisation</w:t>
      </w:r>
      <w:proofErr w:type="spellEnd"/>
      <w:r w:rsidRPr="0067796E">
        <w:rPr>
          <w:rFonts w:asciiTheme="minorHAnsi" w:hAnsiTheme="minorHAnsi"/>
        </w:rPr>
        <w:t xml:space="preserve"> </w:t>
      </w:r>
    </w:p>
    <w:p w14:paraId="251087C1" w14:textId="4A322211" w:rsidR="006B3BBD"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Private investor/New Share capital/New equity investors</w:t>
      </w:r>
    </w:p>
    <w:p w14:paraId="0051C4BD" w14:textId="7C5004DC" w:rsidR="000A1877" w:rsidRPr="0067796E" w:rsidRDefault="000A1877" w:rsidP="0067796E">
      <w:pPr>
        <w:pStyle w:val="ListParagraph"/>
        <w:widowControl/>
        <w:numPr>
          <w:ilvl w:val="0"/>
          <w:numId w:val="16"/>
        </w:numPr>
        <w:kinsoku/>
        <w:spacing w:after="160" w:line="259" w:lineRule="auto"/>
        <w:ind w:left="1043" w:right="708"/>
        <w:rPr>
          <w:rFonts w:asciiTheme="minorHAnsi" w:hAnsiTheme="minorHAnsi"/>
        </w:rPr>
      </w:pPr>
      <w:proofErr w:type="spellStart"/>
      <w:r>
        <w:rPr>
          <w:rFonts w:asciiTheme="minorHAnsi" w:hAnsiTheme="minorHAnsi"/>
        </w:rPr>
        <w:t>Non EU</w:t>
      </w:r>
      <w:proofErr w:type="spellEnd"/>
      <w:r>
        <w:rPr>
          <w:rFonts w:asciiTheme="minorHAnsi" w:hAnsiTheme="minorHAnsi"/>
        </w:rPr>
        <w:t xml:space="preserve"> grants</w:t>
      </w:r>
    </w:p>
    <w:p w14:paraId="3107CBEC" w14:textId="77777777" w:rsidR="006B3BBD" w:rsidRPr="0067796E" w:rsidRDefault="006B3BBD" w:rsidP="0067796E">
      <w:pPr>
        <w:pStyle w:val="Heading2"/>
        <w:tabs>
          <w:tab w:val="center" w:pos="1834"/>
        </w:tabs>
        <w:ind w:left="683"/>
        <w:rPr>
          <w:rFonts w:asciiTheme="minorHAnsi" w:eastAsiaTheme="minorHAnsi" w:hAnsiTheme="minorHAnsi" w:cstheme="minorBidi"/>
          <w:b w:val="0"/>
          <w:color w:val="auto"/>
          <w:sz w:val="24"/>
          <w:szCs w:val="24"/>
          <w:lang w:eastAsia="en-US"/>
        </w:rPr>
      </w:pPr>
      <w:r w:rsidRPr="0067796E">
        <w:rPr>
          <w:rFonts w:asciiTheme="minorHAnsi" w:eastAsiaTheme="minorHAnsi" w:hAnsiTheme="minorHAnsi" w:cstheme="minorBidi"/>
          <w:color w:val="auto"/>
          <w:sz w:val="24"/>
          <w:szCs w:val="24"/>
          <w:lang w:eastAsia="en-US"/>
        </w:rPr>
        <w:t>Ineligible</w:t>
      </w:r>
      <w:r w:rsidRPr="0067796E">
        <w:rPr>
          <w:rFonts w:asciiTheme="minorHAnsi" w:eastAsiaTheme="minorHAnsi" w:hAnsiTheme="minorHAnsi" w:cstheme="minorBidi"/>
          <w:b w:val="0"/>
          <w:color w:val="auto"/>
          <w:sz w:val="24"/>
          <w:szCs w:val="24"/>
          <w:lang w:eastAsia="en-US"/>
        </w:rPr>
        <w:t xml:space="preserve"> match funding includes: </w:t>
      </w:r>
    </w:p>
    <w:p w14:paraId="1326DA1B"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Costs already incurred </w:t>
      </w:r>
    </w:p>
    <w:p w14:paraId="5489E838"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Loans or overdraft facilities which have been committed to over previous expenditure and potential future profits </w:t>
      </w:r>
    </w:p>
    <w:p w14:paraId="499E7ED7"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Company/</w:t>
      </w:r>
      <w:proofErr w:type="spellStart"/>
      <w:r w:rsidRPr="0067796E">
        <w:rPr>
          <w:rFonts w:asciiTheme="minorHAnsi" w:hAnsiTheme="minorHAnsi"/>
        </w:rPr>
        <w:t>Organisation</w:t>
      </w:r>
      <w:proofErr w:type="spellEnd"/>
      <w:r w:rsidRPr="0067796E">
        <w:rPr>
          <w:rFonts w:asciiTheme="minorHAnsi" w:hAnsiTheme="minorHAnsi"/>
        </w:rPr>
        <w:t xml:space="preserve"> own funds which include any ESF or ERDF funding received to deliver other projects </w:t>
      </w:r>
    </w:p>
    <w:p w14:paraId="6074D76B" w14:textId="0A02CD09" w:rsidR="006B3BBD" w:rsidRPr="0067796E" w:rsidRDefault="006B3BBD" w:rsidP="0067796E">
      <w:pPr>
        <w:spacing w:after="232" w:line="249" w:lineRule="auto"/>
        <w:ind w:left="683" w:right="708"/>
        <w:jc w:val="both"/>
        <w:rPr>
          <w:rFonts w:asciiTheme="minorHAnsi" w:hAnsiTheme="minorHAnsi"/>
        </w:rPr>
      </w:pPr>
      <w:r w:rsidRPr="0053510B">
        <w:rPr>
          <w:rFonts w:asciiTheme="minorHAnsi" w:hAnsiTheme="minorHAnsi"/>
          <w:u w:val="single"/>
        </w:rPr>
        <w:t>Evidence that the match funding has been secured will be required prior to the signing of the Grant Funding Agreement</w:t>
      </w:r>
      <w:r w:rsidRPr="0067796E">
        <w:rPr>
          <w:rFonts w:asciiTheme="minorHAnsi" w:hAnsiTheme="minorHAnsi"/>
        </w:rPr>
        <w:t>.</w:t>
      </w:r>
      <w:r w:rsidRPr="0067796E" w:rsidDel="004F3854">
        <w:rPr>
          <w:rFonts w:asciiTheme="minorHAnsi" w:hAnsiTheme="minorHAnsi"/>
        </w:rPr>
        <w:t xml:space="preserve"> </w:t>
      </w:r>
    </w:p>
    <w:p w14:paraId="28A0DEA6"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Process</w:t>
      </w:r>
    </w:p>
    <w:p w14:paraId="3E8A520F" w14:textId="62E66E38" w:rsidR="006B3BBD" w:rsidRPr="0067796E" w:rsidRDefault="006B3BBD" w:rsidP="00F373AD">
      <w:pPr>
        <w:autoSpaceDE w:val="0"/>
        <w:autoSpaceDN w:val="0"/>
        <w:adjustRightInd w:val="0"/>
        <w:spacing w:after="120"/>
        <w:ind w:left="720"/>
        <w:jc w:val="both"/>
        <w:rPr>
          <w:rFonts w:asciiTheme="minorHAnsi" w:eastAsia="Arial" w:hAnsiTheme="minorHAnsi" w:cs="Arial"/>
        </w:rPr>
      </w:pPr>
      <w:r w:rsidRPr="0067796E">
        <w:rPr>
          <w:rFonts w:asciiTheme="minorHAnsi" w:eastAsia="Arial" w:hAnsiTheme="minorHAnsi" w:cs="Arial"/>
        </w:rPr>
        <w:t>The grant applicat</w:t>
      </w:r>
      <w:r w:rsidR="00AD1F42">
        <w:rPr>
          <w:rFonts w:asciiTheme="minorHAnsi" w:eastAsia="Arial" w:hAnsiTheme="minorHAnsi" w:cs="Arial"/>
        </w:rPr>
        <w:t>ion process comprises of</w:t>
      </w:r>
      <w:r w:rsidRPr="0067796E">
        <w:rPr>
          <w:rFonts w:asciiTheme="minorHAnsi" w:eastAsia="Arial" w:hAnsiTheme="minorHAnsi" w:cs="Arial"/>
        </w:rPr>
        <w:t>:</w:t>
      </w:r>
    </w:p>
    <w:p w14:paraId="5B7AD56D" w14:textId="76C08CFF" w:rsidR="006B3BBD" w:rsidRPr="0067796E" w:rsidRDefault="006B3BBD" w:rsidP="00F373AD">
      <w:pPr>
        <w:ind w:left="720"/>
        <w:rPr>
          <w:rFonts w:asciiTheme="minorHAnsi" w:hAnsiTheme="minorHAnsi"/>
          <w:b/>
          <w:sz w:val="28"/>
          <w:szCs w:val="28"/>
          <w:u w:val="single"/>
        </w:rPr>
      </w:pPr>
      <w:r w:rsidRPr="0067796E">
        <w:rPr>
          <w:rFonts w:asciiTheme="minorHAnsi" w:hAnsiTheme="minorHAnsi"/>
          <w:b/>
          <w:sz w:val="28"/>
          <w:szCs w:val="28"/>
          <w:u w:val="single"/>
        </w:rPr>
        <w:t>St</w:t>
      </w:r>
      <w:r w:rsidR="00345C14">
        <w:rPr>
          <w:rFonts w:asciiTheme="minorHAnsi" w:hAnsiTheme="minorHAnsi"/>
          <w:b/>
          <w:sz w:val="28"/>
          <w:szCs w:val="28"/>
          <w:u w:val="single"/>
        </w:rPr>
        <w:t xml:space="preserve">age </w:t>
      </w:r>
      <w:r w:rsidRPr="0067796E">
        <w:rPr>
          <w:rFonts w:asciiTheme="minorHAnsi" w:hAnsiTheme="minorHAnsi"/>
          <w:b/>
          <w:sz w:val="28"/>
          <w:szCs w:val="28"/>
          <w:u w:val="single"/>
        </w:rPr>
        <w:t xml:space="preserve">1: Completing </w:t>
      </w:r>
      <w:r w:rsidR="00AD1F42">
        <w:rPr>
          <w:rFonts w:asciiTheme="minorHAnsi" w:hAnsiTheme="minorHAnsi"/>
          <w:b/>
          <w:sz w:val="28"/>
          <w:szCs w:val="28"/>
          <w:u w:val="single"/>
        </w:rPr>
        <w:t xml:space="preserve">the </w:t>
      </w:r>
      <w:r w:rsidRPr="0067796E">
        <w:rPr>
          <w:rFonts w:asciiTheme="minorHAnsi" w:hAnsiTheme="minorHAnsi"/>
          <w:b/>
          <w:sz w:val="28"/>
          <w:szCs w:val="28"/>
          <w:u w:val="single"/>
        </w:rPr>
        <w:t>Eligibility Questionnaire</w:t>
      </w:r>
      <w:r w:rsidR="00345C14">
        <w:rPr>
          <w:rFonts w:asciiTheme="minorHAnsi" w:hAnsiTheme="minorHAnsi"/>
          <w:b/>
          <w:sz w:val="28"/>
          <w:szCs w:val="28"/>
          <w:u w:val="single"/>
        </w:rPr>
        <w:t xml:space="preserve"> and </w:t>
      </w:r>
      <w:r w:rsidR="00AD1F42">
        <w:rPr>
          <w:rFonts w:asciiTheme="minorHAnsi" w:hAnsiTheme="minorHAnsi"/>
          <w:b/>
          <w:sz w:val="28"/>
          <w:szCs w:val="28"/>
          <w:u w:val="single"/>
        </w:rPr>
        <w:t>Full Application</w:t>
      </w:r>
    </w:p>
    <w:p w14:paraId="387B0267" w14:textId="77777777" w:rsidR="007228E7" w:rsidRDefault="007228E7" w:rsidP="00F373AD">
      <w:pPr>
        <w:ind w:left="720"/>
        <w:rPr>
          <w:rFonts w:asciiTheme="minorHAnsi" w:eastAsia="Arial" w:hAnsiTheme="minorHAnsi" w:cs="Arial"/>
        </w:rPr>
      </w:pPr>
    </w:p>
    <w:p w14:paraId="4BEF4AE2" w14:textId="584998C1" w:rsidR="00345C14" w:rsidRDefault="006B3BBD" w:rsidP="00F373AD">
      <w:pPr>
        <w:ind w:left="720"/>
        <w:rPr>
          <w:rFonts w:asciiTheme="minorHAnsi" w:eastAsia="Arial" w:hAnsiTheme="minorHAnsi" w:cs="Arial"/>
        </w:rPr>
      </w:pPr>
      <w:r w:rsidRPr="0067796E">
        <w:rPr>
          <w:rFonts w:asciiTheme="minorHAnsi" w:eastAsia="Arial" w:hAnsiTheme="minorHAnsi" w:cs="Arial"/>
        </w:rPr>
        <w:t>SMEs are required to complete an Eligibility Questionnaire (EQ)</w:t>
      </w:r>
      <w:r w:rsidR="00345C14">
        <w:rPr>
          <w:rFonts w:asciiTheme="minorHAnsi" w:eastAsia="Arial" w:hAnsiTheme="minorHAnsi" w:cs="Arial"/>
        </w:rPr>
        <w:t xml:space="preserve"> and the Full Application</w:t>
      </w:r>
      <w:r w:rsidRPr="0067796E">
        <w:rPr>
          <w:rFonts w:asciiTheme="minorHAnsi" w:eastAsia="Arial" w:hAnsiTheme="minorHAnsi" w:cs="Arial"/>
        </w:rPr>
        <w:t xml:space="preserve">. </w:t>
      </w:r>
      <w:r w:rsidR="00345C14">
        <w:rPr>
          <w:rFonts w:asciiTheme="minorHAnsi" w:eastAsia="Arial" w:hAnsiTheme="minorHAnsi" w:cs="Arial"/>
        </w:rPr>
        <w:t>The Eligibility Questionnaire and the Full Application have the same submission deadline.</w:t>
      </w:r>
    </w:p>
    <w:p w14:paraId="68272C1C" w14:textId="77777777" w:rsidR="00345C14" w:rsidRDefault="00345C14" w:rsidP="00F373AD">
      <w:pPr>
        <w:ind w:left="720"/>
        <w:rPr>
          <w:rFonts w:asciiTheme="minorHAnsi" w:eastAsia="Arial" w:hAnsiTheme="minorHAnsi" w:cs="Arial"/>
        </w:rPr>
      </w:pPr>
    </w:p>
    <w:p w14:paraId="125A977C" w14:textId="78415A65" w:rsidR="006B3BBD" w:rsidRDefault="006B3BBD" w:rsidP="00F373AD">
      <w:pPr>
        <w:ind w:left="720"/>
        <w:rPr>
          <w:rFonts w:asciiTheme="minorHAnsi" w:eastAsia="Arial" w:hAnsiTheme="minorHAnsi" w:cs="Arial"/>
        </w:rPr>
      </w:pPr>
      <w:r w:rsidRPr="0067796E">
        <w:rPr>
          <w:rFonts w:asciiTheme="minorHAnsi" w:eastAsia="Arial" w:hAnsiTheme="minorHAnsi" w:cs="Arial"/>
        </w:rPr>
        <w:t>Th</w:t>
      </w:r>
      <w:r w:rsidR="00345C14">
        <w:rPr>
          <w:rFonts w:asciiTheme="minorHAnsi" w:eastAsia="Arial" w:hAnsiTheme="minorHAnsi" w:cs="Arial"/>
        </w:rPr>
        <w:t xml:space="preserve">ese </w:t>
      </w:r>
      <w:r w:rsidRPr="0067796E">
        <w:rPr>
          <w:rFonts w:asciiTheme="minorHAnsi" w:eastAsia="Arial" w:hAnsiTheme="minorHAnsi" w:cs="Arial"/>
        </w:rPr>
        <w:t>document</w:t>
      </w:r>
      <w:r w:rsidR="00345C14">
        <w:rPr>
          <w:rFonts w:asciiTheme="minorHAnsi" w:eastAsia="Arial" w:hAnsiTheme="minorHAnsi" w:cs="Arial"/>
        </w:rPr>
        <w:t xml:space="preserve">s are </w:t>
      </w:r>
      <w:r w:rsidRPr="0067796E">
        <w:rPr>
          <w:rFonts w:asciiTheme="minorHAnsi" w:eastAsia="Arial" w:hAnsiTheme="minorHAnsi" w:cs="Arial"/>
        </w:rPr>
        <w:t xml:space="preserve">available in electronic form from </w:t>
      </w:r>
      <w:hyperlink r:id="rId13" w:history="1">
        <w:r w:rsidR="00AD1F42" w:rsidRPr="00BE79EA">
          <w:rPr>
            <w:rStyle w:val="Hyperlink"/>
            <w:rFonts w:asciiTheme="minorHAnsi" w:eastAsia="Arial" w:hAnsiTheme="minorHAnsi" w:cs="Arial"/>
          </w:rPr>
          <w:t>www.folkestonecommunityworks</w:t>
        </w:r>
      </w:hyperlink>
      <w:r w:rsidR="00AD1F42">
        <w:rPr>
          <w:rStyle w:val="Hyperlink"/>
          <w:rFonts w:asciiTheme="minorHAnsi" w:eastAsia="Arial" w:hAnsiTheme="minorHAnsi" w:cs="Arial"/>
        </w:rPr>
        <w:t>.com</w:t>
      </w:r>
    </w:p>
    <w:p w14:paraId="3226104F" w14:textId="77777777" w:rsidR="007228E7" w:rsidRPr="0067796E" w:rsidRDefault="007228E7" w:rsidP="00F373AD">
      <w:pPr>
        <w:ind w:left="720"/>
        <w:rPr>
          <w:rFonts w:asciiTheme="minorHAnsi" w:eastAsia="Arial" w:hAnsiTheme="minorHAnsi" w:cs="Arial"/>
          <w:u w:val="single"/>
        </w:rPr>
      </w:pPr>
    </w:p>
    <w:p w14:paraId="749B969E" w14:textId="703F2BAC" w:rsidR="00F373AD" w:rsidRDefault="006B3BBD" w:rsidP="00F373AD">
      <w:pPr>
        <w:ind w:left="720"/>
        <w:rPr>
          <w:rStyle w:val="Hyperlink"/>
          <w:rFonts w:asciiTheme="minorHAnsi" w:eastAsia="Calibri" w:hAnsiTheme="minorHAnsi" w:cs="Arial"/>
          <w:u w:val="none"/>
        </w:rPr>
      </w:pPr>
      <w:r w:rsidRPr="0067796E">
        <w:rPr>
          <w:rFonts w:asciiTheme="minorHAnsi" w:hAnsiTheme="minorHAnsi"/>
        </w:rPr>
        <w:t>If required, 1-2-1 support to complete th</w:t>
      </w:r>
      <w:r w:rsidR="00426553">
        <w:rPr>
          <w:rFonts w:asciiTheme="minorHAnsi" w:hAnsiTheme="minorHAnsi"/>
        </w:rPr>
        <w:t xml:space="preserve">ese forms </w:t>
      </w:r>
      <w:r w:rsidR="00D81DFE">
        <w:rPr>
          <w:rFonts w:asciiTheme="minorHAnsi" w:hAnsiTheme="minorHAnsi"/>
        </w:rPr>
        <w:t>is available from</w:t>
      </w:r>
      <w:r w:rsidRPr="0067796E">
        <w:rPr>
          <w:rFonts w:asciiTheme="minorHAnsi" w:hAnsiTheme="minorHAnsi"/>
        </w:rPr>
        <w:t xml:space="preserve"> the F</w:t>
      </w:r>
      <w:r w:rsidR="00834824">
        <w:rPr>
          <w:rFonts w:asciiTheme="minorHAnsi" w:hAnsiTheme="minorHAnsi"/>
        </w:rPr>
        <w:t>CW</w:t>
      </w:r>
      <w:r w:rsidRPr="0067796E">
        <w:rPr>
          <w:rFonts w:asciiTheme="minorHAnsi" w:hAnsiTheme="minorHAnsi"/>
        </w:rPr>
        <w:t xml:space="preserve"> </w:t>
      </w:r>
      <w:proofErr w:type="spellStart"/>
      <w:r w:rsidRPr="0067796E">
        <w:rPr>
          <w:rFonts w:asciiTheme="minorHAnsi" w:hAnsiTheme="minorHAnsi"/>
        </w:rPr>
        <w:t>Programme</w:t>
      </w:r>
      <w:proofErr w:type="spellEnd"/>
      <w:r w:rsidRPr="0067796E">
        <w:rPr>
          <w:rFonts w:asciiTheme="minorHAnsi" w:hAnsiTheme="minorHAnsi"/>
        </w:rPr>
        <w:t xml:space="preserve"> Manager w</w:t>
      </w:r>
      <w:r w:rsidR="007228E7" w:rsidRPr="0067796E">
        <w:rPr>
          <w:rFonts w:asciiTheme="minorHAnsi" w:hAnsiTheme="minorHAnsi"/>
        </w:rPr>
        <w:t>ho can be contacted via email</w:t>
      </w:r>
      <w:r w:rsidR="00AD1F42">
        <w:rPr>
          <w:rFonts w:asciiTheme="minorHAnsi" w:hAnsiTheme="minorHAnsi"/>
        </w:rPr>
        <w:t xml:space="preserve"> </w:t>
      </w:r>
      <w:r w:rsidR="00F373AD">
        <w:rPr>
          <w:rFonts w:asciiTheme="minorHAnsi" w:hAnsiTheme="minorHAnsi"/>
        </w:rPr>
        <w:t>–</w:t>
      </w:r>
      <w:r w:rsidR="007228E7" w:rsidRPr="00F373AD">
        <w:rPr>
          <w:rFonts w:asciiTheme="minorHAnsi" w:hAnsiTheme="minorHAnsi"/>
        </w:rPr>
        <w:t xml:space="preserve"> </w:t>
      </w:r>
      <w:hyperlink r:id="rId14" w:history="1">
        <w:r w:rsidR="00F373AD" w:rsidRPr="00F373AD">
          <w:rPr>
            <w:rStyle w:val="Hyperlink"/>
            <w:rFonts w:asciiTheme="minorHAnsi" w:eastAsia="Calibri" w:hAnsiTheme="minorHAnsi" w:cs="Arial"/>
          </w:rPr>
          <w:t>folkestonecommunityworks@folkestone-hythe.gov.uk</w:t>
        </w:r>
      </w:hyperlink>
    </w:p>
    <w:p w14:paraId="3BFEC93D" w14:textId="77777777" w:rsidR="007228E7" w:rsidRPr="0067796E" w:rsidRDefault="007228E7" w:rsidP="00F373AD">
      <w:pPr>
        <w:ind w:left="720"/>
        <w:rPr>
          <w:rFonts w:asciiTheme="minorHAnsi" w:hAnsiTheme="minorHAnsi"/>
        </w:rPr>
      </w:pPr>
    </w:p>
    <w:p w14:paraId="0CFD8689" w14:textId="67B0618F" w:rsidR="006B3BBD" w:rsidRPr="0067796E" w:rsidRDefault="006B3BBD" w:rsidP="00F373AD">
      <w:pPr>
        <w:ind w:left="720"/>
        <w:rPr>
          <w:rFonts w:asciiTheme="minorHAnsi" w:hAnsiTheme="minorHAnsi"/>
        </w:rPr>
      </w:pPr>
      <w:r w:rsidRPr="0067796E">
        <w:rPr>
          <w:rFonts w:asciiTheme="minorHAnsi" w:hAnsiTheme="minorHAnsi"/>
        </w:rPr>
        <w:t xml:space="preserve">The completed EQ will be used to </w:t>
      </w:r>
      <w:r w:rsidR="00834824">
        <w:rPr>
          <w:rFonts w:asciiTheme="minorHAnsi" w:hAnsiTheme="minorHAnsi"/>
        </w:rPr>
        <w:t xml:space="preserve">by the FCW Project Assessor to </w:t>
      </w:r>
      <w:r w:rsidRPr="0067796E">
        <w:rPr>
          <w:rFonts w:asciiTheme="minorHAnsi" w:hAnsiTheme="minorHAnsi"/>
        </w:rPr>
        <w:t xml:space="preserve">determine </w:t>
      </w:r>
      <w:r w:rsidR="00834824">
        <w:rPr>
          <w:rFonts w:asciiTheme="minorHAnsi" w:hAnsiTheme="minorHAnsi"/>
        </w:rPr>
        <w:t xml:space="preserve">by the </w:t>
      </w:r>
      <w:r w:rsidRPr="0067796E">
        <w:rPr>
          <w:rFonts w:asciiTheme="minorHAnsi" w:hAnsiTheme="minorHAnsi"/>
        </w:rPr>
        <w:t xml:space="preserve">whether the SME has met the eligibility criteria </w:t>
      </w:r>
      <w:r w:rsidR="00345C14">
        <w:rPr>
          <w:rFonts w:asciiTheme="minorHAnsi" w:hAnsiTheme="minorHAnsi"/>
        </w:rPr>
        <w:t>for ERDF funding</w:t>
      </w:r>
      <w:r w:rsidR="00F373AD">
        <w:rPr>
          <w:rFonts w:asciiTheme="minorHAnsi" w:hAnsiTheme="minorHAnsi"/>
        </w:rPr>
        <w:t>.</w:t>
      </w:r>
    </w:p>
    <w:p w14:paraId="7E3F8814" w14:textId="77777777" w:rsidR="00426553" w:rsidRDefault="00426553" w:rsidP="00F373AD">
      <w:pPr>
        <w:ind w:left="720"/>
        <w:rPr>
          <w:rFonts w:asciiTheme="minorHAnsi" w:eastAsia="Calibri" w:hAnsiTheme="minorHAnsi" w:cs="Arial"/>
          <w:b/>
        </w:rPr>
      </w:pPr>
    </w:p>
    <w:p w14:paraId="4F92E74C" w14:textId="77777777" w:rsidR="00426553" w:rsidRDefault="00426553" w:rsidP="00F373AD">
      <w:pPr>
        <w:ind w:left="720"/>
        <w:rPr>
          <w:rFonts w:asciiTheme="minorHAnsi" w:eastAsia="Calibri" w:hAnsiTheme="minorHAnsi" w:cs="Arial"/>
          <w:b/>
        </w:rPr>
      </w:pPr>
      <w:r>
        <w:rPr>
          <w:rFonts w:asciiTheme="minorHAnsi" w:eastAsia="Calibri" w:hAnsiTheme="minorHAnsi" w:cs="Arial"/>
          <w:b/>
        </w:rPr>
        <w:t>The EQ form can be submitted before the Full Application.</w:t>
      </w:r>
    </w:p>
    <w:p w14:paraId="546C4EFB" w14:textId="77777777" w:rsidR="00426553" w:rsidRDefault="00426553" w:rsidP="00F373AD">
      <w:pPr>
        <w:ind w:left="720"/>
        <w:rPr>
          <w:rFonts w:asciiTheme="minorHAnsi" w:eastAsia="Calibri" w:hAnsiTheme="minorHAnsi" w:cs="Arial"/>
          <w:b/>
        </w:rPr>
      </w:pPr>
    </w:p>
    <w:p w14:paraId="41705ED2" w14:textId="4825EF99" w:rsidR="006B3BBD" w:rsidRPr="0067796E" w:rsidRDefault="00426553" w:rsidP="00F373AD">
      <w:pPr>
        <w:ind w:left="720"/>
        <w:rPr>
          <w:rFonts w:asciiTheme="minorHAnsi" w:eastAsia="Calibri" w:hAnsiTheme="minorHAnsi" w:cs="Arial"/>
          <w:b/>
        </w:rPr>
      </w:pPr>
      <w:r>
        <w:rPr>
          <w:rFonts w:asciiTheme="minorHAnsi" w:eastAsia="Calibri" w:hAnsiTheme="minorHAnsi" w:cs="Arial"/>
          <w:b/>
        </w:rPr>
        <w:t>The EQ form must be submitted</w:t>
      </w:r>
      <w:r w:rsidR="006B3BBD" w:rsidRPr="0067796E">
        <w:rPr>
          <w:rFonts w:asciiTheme="minorHAnsi" w:eastAsia="Calibri" w:hAnsiTheme="minorHAnsi" w:cs="Arial"/>
          <w:b/>
        </w:rPr>
        <w:t xml:space="preserve"> </w:t>
      </w:r>
      <w:r>
        <w:rPr>
          <w:rFonts w:asciiTheme="minorHAnsi" w:eastAsia="Calibri" w:hAnsiTheme="minorHAnsi" w:cs="Arial"/>
          <w:b/>
        </w:rPr>
        <w:t>by</w:t>
      </w:r>
      <w:r w:rsidR="006B3BBD" w:rsidRPr="0067796E">
        <w:rPr>
          <w:rFonts w:asciiTheme="minorHAnsi" w:eastAsia="Calibri" w:hAnsiTheme="minorHAnsi" w:cs="Arial"/>
          <w:b/>
        </w:rPr>
        <w:t xml:space="preserve"> 5pm </w:t>
      </w:r>
      <w:r w:rsidR="00AC4D49">
        <w:rPr>
          <w:rFonts w:asciiTheme="minorHAnsi" w:hAnsiTheme="minorHAnsi"/>
          <w:b/>
        </w:rPr>
        <w:t>Monday</w:t>
      </w:r>
      <w:r w:rsidR="00514C9B">
        <w:rPr>
          <w:rFonts w:asciiTheme="minorHAnsi" w:hAnsiTheme="minorHAnsi"/>
          <w:b/>
        </w:rPr>
        <w:t xml:space="preserve"> 6</w:t>
      </w:r>
      <w:r w:rsidR="00AC4D49" w:rsidRPr="00AC4D49">
        <w:rPr>
          <w:rFonts w:asciiTheme="minorHAnsi" w:hAnsiTheme="minorHAnsi"/>
          <w:b/>
          <w:vertAlign w:val="superscript"/>
        </w:rPr>
        <w:t>th</w:t>
      </w:r>
      <w:r w:rsidR="00AC4D49">
        <w:rPr>
          <w:rFonts w:asciiTheme="minorHAnsi" w:hAnsiTheme="minorHAnsi"/>
          <w:b/>
        </w:rPr>
        <w:t xml:space="preserve"> January 202</w:t>
      </w:r>
      <w:r w:rsidR="00514C9B">
        <w:rPr>
          <w:rFonts w:asciiTheme="minorHAnsi" w:hAnsiTheme="minorHAnsi"/>
          <w:b/>
        </w:rPr>
        <w:t>3</w:t>
      </w:r>
      <w:r w:rsidR="00D81DFE">
        <w:rPr>
          <w:rFonts w:asciiTheme="minorHAnsi" w:eastAsia="Calibri" w:hAnsiTheme="minorHAnsi" w:cs="Arial"/>
          <w:b/>
        </w:rPr>
        <w:t>.</w:t>
      </w:r>
      <w:r w:rsidR="00345C14">
        <w:rPr>
          <w:rFonts w:asciiTheme="minorHAnsi" w:eastAsia="Calibri" w:hAnsiTheme="minorHAnsi" w:cs="Arial"/>
          <w:b/>
        </w:rPr>
        <w:t xml:space="preserve"> Early submissions are</w:t>
      </w:r>
      <w:r w:rsidR="00D81DFE">
        <w:rPr>
          <w:rFonts w:asciiTheme="minorHAnsi" w:eastAsia="Calibri" w:hAnsiTheme="minorHAnsi" w:cs="Arial"/>
          <w:b/>
        </w:rPr>
        <w:t xml:space="preserve"> welcome.</w:t>
      </w:r>
    </w:p>
    <w:p w14:paraId="4A6D98C0" w14:textId="77777777" w:rsidR="007228E7" w:rsidRDefault="007228E7" w:rsidP="00F373AD">
      <w:pPr>
        <w:pStyle w:val="Heading3"/>
        <w:ind w:left="720"/>
        <w:rPr>
          <w:rFonts w:asciiTheme="minorHAnsi" w:eastAsia="Calibri" w:hAnsiTheme="minorHAnsi"/>
        </w:rPr>
      </w:pPr>
    </w:p>
    <w:p w14:paraId="0EF27DFA" w14:textId="3016C23C" w:rsidR="006B3BBD" w:rsidRPr="00F373AD" w:rsidRDefault="006B3BBD" w:rsidP="00F373AD">
      <w:pPr>
        <w:pStyle w:val="Heading3"/>
        <w:ind w:left="720"/>
        <w:rPr>
          <w:rStyle w:val="Hyperlink"/>
          <w:rFonts w:asciiTheme="minorHAnsi" w:eastAsia="Calibri" w:hAnsiTheme="minorHAnsi"/>
          <w:u w:val="none"/>
        </w:rPr>
      </w:pPr>
      <w:r w:rsidRPr="0067796E">
        <w:rPr>
          <w:rFonts w:asciiTheme="minorHAnsi" w:eastAsia="Calibri" w:hAnsiTheme="minorHAnsi"/>
        </w:rPr>
        <w:t xml:space="preserve">Please email the completed Eligibility Questionnaire to:  </w:t>
      </w:r>
      <w:hyperlink r:id="rId15" w:history="1">
        <w:r w:rsidR="009931A1" w:rsidRPr="00F373AD">
          <w:rPr>
            <w:rStyle w:val="Hyperlink"/>
            <w:rFonts w:asciiTheme="minorHAnsi" w:eastAsia="Calibri" w:hAnsiTheme="minorHAnsi"/>
          </w:rPr>
          <w:t>folkestonecommunityworks@folkestone-hythe.gov.uk</w:t>
        </w:r>
      </w:hyperlink>
    </w:p>
    <w:p w14:paraId="5DE090FA" w14:textId="77777777" w:rsidR="007228E7" w:rsidRPr="0067796E" w:rsidRDefault="007228E7" w:rsidP="00F373AD">
      <w:pPr>
        <w:ind w:left="720"/>
        <w:rPr>
          <w:rFonts w:asciiTheme="minorHAnsi" w:hAnsiTheme="minorHAnsi"/>
        </w:rPr>
      </w:pPr>
    </w:p>
    <w:p w14:paraId="1F36CC10" w14:textId="0449FE68" w:rsidR="006B3BBD" w:rsidRPr="0067796E" w:rsidRDefault="006B3BBD" w:rsidP="00D33C8B">
      <w:pPr>
        <w:ind w:left="720"/>
        <w:rPr>
          <w:rFonts w:asciiTheme="minorHAnsi" w:hAnsiTheme="minorHAnsi"/>
          <w:b/>
          <w:sz w:val="28"/>
          <w:szCs w:val="28"/>
          <w:u w:val="single"/>
        </w:rPr>
      </w:pPr>
      <w:r w:rsidRPr="0067796E">
        <w:rPr>
          <w:rFonts w:asciiTheme="minorHAnsi" w:hAnsiTheme="minorHAnsi"/>
          <w:b/>
          <w:sz w:val="28"/>
          <w:szCs w:val="28"/>
          <w:u w:val="single"/>
        </w:rPr>
        <w:t xml:space="preserve">Completing the </w:t>
      </w:r>
      <w:r w:rsidR="00AD1F42">
        <w:rPr>
          <w:rFonts w:asciiTheme="minorHAnsi" w:hAnsiTheme="minorHAnsi"/>
          <w:b/>
          <w:sz w:val="28"/>
          <w:szCs w:val="28"/>
          <w:u w:val="single"/>
        </w:rPr>
        <w:t>Full A</w:t>
      </w:r>
      <w:r w:rsidRPr="0067796E">
        <w:rPr>
          <w:rFonts w:asciiTheme="minorHAnsi" w:hAnsiTheme="minorHAnsi"/>
          <w:b/>
          <w:sz w:val="28"/>
          <w:szCs w:val="28"/>
          <w:u w:val="single"/>
        </w:rPr>
        <w:t>pplication</w:t>
      </w:r>
    </w:p>
    <w:p w14:paraId="67C99917" w14:textId="77777777" w:rsidR="007228E7" w:rsidRPr="008C49D8" w:rsidRDefault="007228E7" w:rsidP="00D33C8B">
      <w:pPr>
        <w:ind w:left="720"/>
        <w:rPr>
          <w:rFonts w:asciiTheme="minorHAnsi" w:hAnsiTheme="minorHAnsi"/>
          <w:sz w:val="28"/>
          <w:szCs w:val="28"/>
        </w:rPr>
      </w:pPr>
    </w:p>
    <w:p w14:paraId="143F4793" w14:textId="3EC10273" w:rsidR="006B3BBD" w:rsidRDefault="006B3BBD" w:rsidP="00F373AD">
      <w:pPr>
        <w:ind w:left="720"/>
        <w:rPr>
          <w:rFonts w:asciiTheme="minorHAnsi" w:eastAsia="Arial" w:hAnsiTheme="minorHAnsi" w:cs="Arial"/>
        </w:rPr>
      </w:pPr>
      <w:r w:rsidRPr="0067796E">
        <w:rPr>
          <w:rFonts w:asciiTheme="minorHAnsi" w:eastAsia="Arial" w:hAnsiTheme="minorHAnsi" w:cs="Arial"/>
        </w:rPr>
        <w:t xml:space="preserve">All </w:t>
      </w:r>
      <w:r w:rsidR="00345C14">
        <w:rPr>
          <w:rFonts w:asciiTheme="minorHAnsi" w:eastAsia="Arial" w:hAnsiTheme="minorHAnsi" w:cs="Arial"/>
        </w:rPr>
        <w:t xml:space="preserve">applicants are required to </w:t>
      </w:r>
      <w:r w:rsidRPr="0067796E">
        <w:rPr>
          <w:rFonts w:asciiTheme="minorHAnsi" w:eastAsia="Arial" w:hAnsiTheme="minorHAnsi" w:cs="Arial"/>
        </w:rPr>
        <w:t xml:space="preserve">submit a full application.  If required, 1-2-1 support </w:t>
      </w:r>
      <w:r w:rsidR="00345C14">
        <w:rPr>
          <w:rFonts w:asciiTheme="minorHAnsi" w:eastAsia="Arial" w:hAnsiTheme="minorHAnsi" w:cs="Arial"/>
        </w:rPr>
        <w:t>is available</w:t>
      </w:r>
      <w:r w:rsidR="00426553">
        <w:rPr>
          <w:rFonts w:asciiTheme="minorHAnsi" w:eastAsia="Arial" w:hAnsiTheme="minorHAnsi" w:cs="Arial"/>
        </w:rPr>
        <w:t xml:space="preserve"> </w:t>
      </w:r>
      <w:r w:rsidR="00AD1F42">
        <w:rPr>
          <w:rFonts w:asciiTheme="minorHAnsi" w:hAnsiTheme="minorHAnsi"/>
        </w:rPr>
        <w:t>from</w:t>
      </w:r>
      <w:r w:rsidR="00AD1F42" w:rsidRPr="0067796E">
        <w:rPr>
          <w:rFonts w:asciiTheme="minorHAnsi" w:hAnsiTheme="minorHAnsi"/>
        </w:rPr>
        <w:t xml:space="preserve"> the Folkestone CLLD </w:t>
      </w:r>
      <w:proofErr w:type="spellStart"/>
      <w:r w:rsidR="00AD1F42" w:rsidRPr="0067796E">
        <w:rPr>
          <w:rFonts w:asciiTheme="minorHAnsi" w:hAnsiTheme="minorHAnsi"/>
        </w:rPr>
        <w:t>Programme</w:t>
      </w:r>
      <w:proofErr w:type="spellEnd"/>
      <w:r w:rsidR="00AD1F42" w:rsidRPr="0067796E">
        <w:rPr>
          <w:rFonts w:asciiTheme="minorHAnsi" w:hAnsiTheme="minorHAnsi"/>
        </w:rPr>
        <w:t xml:space="preserve"> Manager who can be contacted via email</w:t>
      </w:r>
      <w:r w:rsidR="00AD1F42">
        <w:rPr>
          <w:rFonts w:asciiTheme="minorHAnsi" w:hAnsiTheme="minorHAnsi"/>
        </w:rPr>
        <w:t xml:space="preserve"> -</w:t>
      </w:r>
      <w:r w:rsidR="00AD1F42" w:rsidRPr="0067796E">
        <w:rPr>
          <w:rFonts w:asciiTheme="minorHAnsi" w:hAnsiTheme="minorHAnsi"/>
        </w:rPr>
        <w:t xml:space="preserve"> </w:t>
      </w:r>
      <w:hyperlink r:id="rId16" w:history="1">
        <w:r w:rsidR="00AD1F42" w:rsidRPr="00F373AD">
          <w:rPr>
            <w:rStyle w:val="Hyperlink"/>
            <w:rFonts w:asciiTheme="minorHAnsi" w:eastAsia="Calibri" w:hAnsiTheme="minorHAnsi" w:cs="Arial"/>
          </w:rPr>
          <w:t>folkestonecommunityworks@folkestone-hythe.gov.uk</w:t>
        </w:r>
      </w:hyperlink>
    </w:p>
    <w:p w14:paraId="3C03005D" w14:textId="77777777" w:rsidR="007228E7" w:rsidRPr="0067796E" w:rsidRDefault="007228E7" w:rsidP="00F373AD">
      <w:pPr>
        <w:ind w:left="720"/>
        <w:rPr>
          <w:rFonts w:asciiTheme="minorHAnsi" w:eastAsia="Arial" w:hAnsiTheme="minorHAnsi" w:cs="Arial"/>
        </w:rPr>
      </w:pPr>
    </w:p>
    <w:p w14:paraId="5AA989FF" w14:textId="1EC7E096" w:rsidR="006B3BBD" w:rsidRDefault="006B3BBD" w:rsidP="00D33C8B">
      <w:pPr>
        <w:ind w:left="720"/>
        <w:rPr>
          <w:rFonts w:asciiTheme="minorHAnsi" w:eastAsia="Calibri" w:hAnsiTheme="minorHAnsi" w:cs="Arial"/>
          <w:b/>
        </w:rPr>
      </w:pPr>
      <w:r w:rsidRPr="0067796E">
        <w:rPr>
          <w:rFonts w:asciiTheme="minorHAnsi" w:eastAsia="Calibri" w:hAnsiTheme="minorHAnsi" w:cs="Arial"/>
          <w:b/>
        </w:rPr>
        <w:t xml:space="preserve">The submission date for the Full Application is 5pm </w:t>
      </w:r>
      <w:r w:rsidR="001F6815">
        <w:rPr>
          <w:rFonts w:asciiTheme="minorHAnsi" w:hAnsiTheme="minorHAnsi"/>
          <w:b/>
        </w:rPr>
        <w:t xml:space="preserve">Friday </w:t>
      </w:r>
      <w:r w:rsidR="00514C9B">
        <w:rPr>
          <w:rFonts w:asciiTheme="minorHAnsi" w:hAnsiTheme="minorHAnsi"/>
          <w:b/>
        </w:rPr>
        <w:t>6</w:t>
      </w:r>
      <w:r w:rsidR="00514C9B" w:rsidRPr="00514C9B">
        <w:rPr>
          <w:rFonts w:asciiTheme="minorHAnsi" w:hAnsiTheme="minorHAnsi"/>
          <w:b/>
          <w:vertAlign w:val="superscript"/>
        </w:rPr>
        <w:t>th</w:t>
      </w:r>
      <w:r w:rsidR="00514C9B">
        <w:rPr>
          <w:rFonts w:asciiTheme="minorHAnsi" w:hAnsiTheme="minorHAnsi"/>
          <w:b/>
        </w:rPr>
        <w:t xml:space="preserve"> January 2023.</w:t>
      </w:r>
    </w:p>
    <w:p w14:paraId="5A31D709" w14:textId="77777777" w:rsidR="007228E7" w:rsidRPr="008C49D8" w:rsidRDefault="007228E7" w:rsidP="00D33C8B">
      <w:pPr>
        <w:ind w:left="720"/>
        <w:rPr>
          <w:rFonts w:asciiTheme="minorHAnsi" w:eastAsia="Calibri" w:hAnsiTheme="minorHAnsi" w:cs="Arial"/>
        </w:rPr>
      </w:pPr>
    </w:p>
    <w:p w14:paraId="351FF34C" w14:textId="0368985F"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After the submission </w:t>
      </w:r>
      <w:r w:rsidR="00834824">
        <w:rPr>
          <w:rFonts w:asciiTheme="minorHAnsi" w:hAnsiTheme="minorHAnsi"/>
        </w:rPr>
        <w:t>of the Full Application the FCW</w:t>
      </w:r>
      <w:r w:rsidRPr="0067796E">
        <w:rPr>
          <w:rFonts w:asciiTheme="minorHAnsi" w:hAnsiTheme="minorHAnsi"/>
        </w:rPr>
        <w:t xml:space="preserve"> Project Assessor will undertake an appraisal of the application and make recommendations to the Local Action Group, which will make decision recommendations to the Accountable Body. </w:t>
      </w:r>
    </w:p>
    <w:p w14:paraId="66B903D6" w14:textId="28CE562E" w:rsidR="00426553" w:rsidRPr="0067796E" w:rsidRDefault="00834824" w:rsidP="00F373AD">
      <w:pPr>
        <w:autoSpaceDE w:val="0"/>
        <w:autoSpaceDN w:val="0"/>
        <w:adjustRightInd w:val="0"/>
        <w:spacing w:after="120"/>
        <w:ind w:left="720"/>
        <w:jc w:val="both"/>
        <w:rPr>
          <w:rFonts w:asciiTheme="minorHAnsi" w:hAnsiTheme="minorHAnsi"/>
        </w:rPr>
      </w:pPr>
      <w:r>
        <w:rPr>
          <w:rFonts w:asciiTheme="minorHAnsi" w:hAnsiTheme="minorHAnsi"/>
        </w:rPr>
        <w:t>Further details are in the C1. SME Business Grant Manual.</w:t>
      </w:r>
    </w:p>
    <w:p w14:paraId="0AC667B0" w14:textId="464652C4"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Assessment</w:t>
      </w:r>
      <w:r w:rsidR="00AF0B75" w:rsidRPr="0067796E">
        <w:rPr>
          <w:rFonts w:asciiTheme="minorHAnsi" w:hAnsiTheme="minorHAnsi" w:cs="Arial"/>
          <w:b/>
          <w:sz w:val="36"/>
          <w:szCs w:val="36"/>
        </w:rPr>
        <w:t xml:space="preserve"> Process</w:t>
      </w:r>
    </w:p>
    <w:p w14:paraId="78848228" w14:textId="6FEDE8D6" w:rsidR="006B3BBD" w:rsidRPr="0067796E" w:rsidRDefault="006B3BBD" w:rsidP="007F7450">
      <w:pPr>
        <w:autoSpaceDE w:val="0"/>
        <w:autoSpaceDN w:val="0"/>
        <w:adjustRightInd w:val="0"/>
        <w:spacing w:after="120"/>
        <w:ind w:left="720" w:right="-48"/>
        <w:jc w:val="both"/>
        <w:rPr>
          <w:rFonts w:asciiTheme="minorHAnsi" w:hAnsiTheme="minorHAnsi"/>
        </w:rPr>
      </w:pPr>
      <w:r w:rsidRPr="0067796E">
        <w:rPr>
          <w:rFonts w:asciiTheme="minorHAnsi" w:hAnsiTheme="minorHAnsi"/>
        </w:rPr>
        <w:t>Grant applications will be assessed against</w:t>
      </w:r>
      <w:r w:rsidR="00834824">
        <w:rPr>
          <w:rFonts w:asciiTheme="minorHAnsi" w:hAnsiTheme="minorHAnsi"/>
        </w:rPr>
        <w:t xml:space="preserve"> the agreed criteria by the FCW</w:t>
      </w:r>
      <w:r w:rsidRPr="0067796E">
        <w:rPr>
          <w:rFonts w:asciiTheme="minorHAnsi" w:hAnsiTheme="minorHAnsi"/>
        </w:rPr>
        <w:t xml:space="preserve"> </w:t>
      </w:r>
      <w:r w:rsidR="00834824">
        <w:rPr>
          <w:rFonts w:asciiTheme="minorHAnsi" w:hAnsiTheme="minorHAnsi"/>
        </w:rPr>
        <w:t>Project Assessor</w:t>
      </w:r>
      <w:r w:rsidRPr="0067796E">
        <w:rPr>
          <w:rFonts w:asciiTheme="minorHAnsi" w:hAnsiTheme="minorHAnsi"/>
        </w:rPr>
        <w:t xml:space="preserve"> who will prepare a recommendation report for the Local Action Group (LAG).  The criteria reflect the eligib</w:t>
      </w:r>
      <w:r w:rsidR="00834824">
        <w:rPr>
          <w:rFonts w:asciiTheme="minorHAnsi" w:hAnsiTheme="minorHAnsi"/>
        </w:rPr>
        <w:t>ility criteria set out in ERDF n</w:t>
      </w:r>
      <w:r w:rsidRPr="0067796E">
        <w:rPr>
          <w:rFonts w:asciiTheme="minorHAnsi" w:hAnsiTheme="minorHAnsi"/>
        </w:rPr>
        <w:t xml:space="preserve">ational eligibility rules and in the </w:t>
      </w:r>
      <w:r w:rsidR="00834824">
        <w:rPr>
          <w:rFonts w:asciiTheme="minorHAnsi" w:hAnsiTheme="minorHAnsi"/>
        </w:rPr>
        <w:t xml:space="preserve">C1. SME Business </w:t>
      </w:r>
      <w:r w:rsidRPr="0067796E">
        <w:rPr>
          <w:rFonts w:asciiTheme="minorHAnsi" w:hAnsiTheme="minorHAnsi"/>
        </w:rPr>
        <w:t>Grant Manual.</w:t>
      </w:r>
    </w:p>
    <w:p w14:paraId="71DFD59B" w14:textId="77777777" w:rsidR="00F373AD" w:rsidRDefault="006B3BBD" w:rsidP="007F7450">
      <w:pPr>
        <w:autoSpaceDE w:val="0"/>
        <w:autoSpaceDN w:val="0"/>
        <w:adjustRightInd w:val="0"/>
        <w:spacing w:after="120"/>
        <w:ind w:left="720" w:right="-48"/>
        <w:jc w:val="both"/>
        <w:rPr>
          <w:rFonts w:asciiTheme="minorHAnsi" w:hAnsiTheme="minorHAnsi" w:cstheme="minorHAnsi"/>
        </w:rPr>
      </w:pPr>
      <w:r w:rsidRPr="0067796E">
        <w:rPr>
          <w:rFonts w:asciiTheme="minorHAnsi" w:hAnsiTheme="minorHAnsi"/>
        </w:rPr>
        <w:t xml:space="preserve">The LAG will make recommendations on whether a grant should be approved to the Accountable Body, after a full discussion on the project at the LAG meeting. This process will operate in accordance with the LAG Terms of </w:t>
      </w:r>
      <w:r w:rsidRPr="00F373AD">
        <w:rPr>
          <w:rFonts w:asciiTheme="minorHAnsi" w:hAnsiTheme="minorHAnsi" w:cstheme="minorHAnsi"/>
        </w:rPr>
        <w:t xml:space="preserve">Reference (available on </w:t>
      </w:r>
      <w:hyperlink r:id="rId17" w:history="1">
        <w:r w:rsidR="00F373AD" w:rsidRPr="00F373AD">
          <w:rPr>
            <w:rStyle w:val="Hyperlink"/>
            <w:rFonts w:asciiTheme="minorHAnsi" w:hAnsiTheme="minorHAnsi" w:cstheme="minorHAnsi"/>
          </w:rPr>
          <w:t>www.folkestonecommunityworks.com</w:t>
        </w:r>
      </w:hyperlink>
      <w:r w:rsidRPr="00F373AD">
        <w:rPr>
          <w:rFonts w:asciiTheme="minorHAnsi" w:hAnsiTheme="minorHAnsi" w:cstheme="minorHAnsi"/>
        </w:rPr>
        <w:t>).</w:t>
      </w:r>
    </w:p>
    <w:p w14:paraId="0E8233B7" w14:textId="6BCDC35E" w:rsidR="006B3BBD" w:rsidRPr="00A30BA3" w:rsidRDefault="006B3BBD" w:rsidP="00F373AD">
      <w:pPr>
        <w:autoSpaceDE w:val="0"/>
        <w:autoSpaceDN w:val="0"/>
        <w:adjustRightInd w:val="0"/>
        <w:spacing w:after="120"/>
        <w:ind w:left="720" w:right="-48"/>
        <w:jc w:val="both"/>
      </w:pPr>
      <w:r w:rsidRPr="0067796E">
        <w:rPr>
          <w:rFonts w:asciiTheme="minorHAnsi" w:hAnsiTheme="minorHAnsi"/>
        </w:rPr>
        <w:t>Grant applicants may be invited to attend the LAG meeting to answer questions about the project and the LAG might chose to invite an expert to provide advice.</w:t>
      </w:r>
    </w:p>
    <w:p w14:paraId="3406BEA2" w14:textId="1E16DA78"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w:t>
      </w:r>
      <w:r w:rsidR="00A30BA3">
        <w:rPr>
          <w:rFonts w:asciiTheme="minorHAnsi" w:hAnsiTheme="minorHAnsi"/>
        </w:rPr>
        <w:t>rights during decision-making.</w:t>
      </w:r>
    </w:p>
    <w:p w14:paraId="01CC2DD0" w14:textId="7BEBD9E5"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All Grant applicants will be notified of the decision within 10 working days following the formal decision by the accountable body. </w:t>
      </w:r>
    </w:p>
    <w:p w14:paraId="110639B1" w14:textId="77777777" w:rsidR="006B3BBD" w:rsidRPr="0067796E" w:rsidRDefault="006B3BBD" w:rsidP="00F373AD">
      <w:pPr>
        <w:autoSpaceDE w:val="0"/>
        <w:autoSpaceDN w:val="0"/>
        <w:adjustRightInd w:val="0"/>
        <w:spacing w:after="120"/>
        <w:ind w:left="720"/>
        <w:jc w:val="both"/>
        <w:rPr>
          <w:rFonts w:asciiTheme="minorHAnsi" w:eastAsia="Calibri" w:hAnsiTheme="minorHAnsi" w:cs="Arial"/>
        </w:rPr>
      </w:pPr>
      <w:r w:rsidRPr="0067796E">
        <w:rPr>
          <w:rFonts w:asciiTheme="minorHAnsi" w:hAnsiTheme="minorHAnsi"/>
        </w:rPr>
        <w:t>For grants not awarded, applicants will be given feedback and, where appropriate, will be encouraged to address any shortcomings and to re-apply</w:t>
      </w:r>
      <w:r w:rsidRPr="0067796E">
        <w:rPr>
          <w:rFonts w:asciiTheme="minorHAnsi" w:eastAsia="Calibri" w:hAnsiTheme="minorHAnsi" w:cs="Arial"/>
        </w:rPr>
        <w:t xml:space="preserve"> </w:t>
      </w:r>
    </w:p>
    <w:p w14:paraId="36DFE676" w14:textId="77777777"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The minutes of the LAG meeting will generally only record the decision made.  Detailed discussions on grant applications will generally not be </w:t>
      </w:r>
      <w:proofErr w:type="spellStart"/>
      <w:r w:rsidRPr="0067796E">
        <w:rPr>
          <w:rFonts w:asciiTheme="minorHAnsi" w:hAnsiTheme="minorHAnsi"/>
        </w:rPr>
        <w:t>minuted</w:t>
      </w:r>
      <w:proofErr w:type="spellEnd"/>
      <w:r w:rsidRPr="0067796E">
        <w:rPr>
          <w:rFonts w:asciiTheme="minorHAnsi" w:hAnsiTheme="minorHAnsi"/>
        </w:rPr>
        <w:t>, although this will be at the discretion of the Chair.</w:t>
      </w:r>
    </w:p>
    <w:p w14:paraId="77542744" w14:textId="77777777" w:rsidR="00514C9B" w:rsidRDefault="00514C9B">
      <w:pPr>
        <w:widowControl/>
        <w:kinsoku/>
        <w:spacing w:after="200" w:line="276" w:lineRule="auto"/>
        <w:rPr>
          <w:rFonts w:asciiTheme="minorHAnsi" w:hAnsiTheme="minorHAnsi" w:cs="Arial"/>
          <w:b/>
          <w:sz w:val="36"/>
          <w:szCs w:val="36"/>
        </w:rPr>
      </w:pPr>
      <w:r>
        <w:rPr>
          <w:rFonts w:asciiTheme="minorHAnsi" w:hAnsiTheme="minorHAnsi" w:cs="Arial"/>
          <w:b/>
          <w:sz w:val="36"/>
          <w:szCs w:val="36"/>
        </w:rPr>
        <w:br w:type="page"/>
      </w:r>
    </w:p>
    <w:p w14:paraId="2EF6F568" w14:textId="16EF59C9" w:rsidR="007228E7" w:rsidRPr="0067796E" w:rsidRDefault="007228E7"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lastRenderedPageBreak/>
        <w:t>Contracting</w:t>
      </w:r>
    </w:p>
    <w:p w14:paraId="27255EB1" w14:textId="77777777" w:rsidR="007228E7" w:rsidRPr="0067796E" w:rsidRDefault="007228E7" w:rsidP="0067796E">
      <w:pPr>
        <w:pStyle w:val="Header"/>
        <w:ind w:left="720"/>
        <w:rPr>
          <w:rFonts w:asciiTheme="minorHAnsi" w:hAnsiTheme="minorHAnsi"/>
        </w:rPr>
      </w:pPr>
      <w:r w:rsidRPr="0067796E">
        <w:rPr>
          <w:rFonts w:asciiTheme="minorHAnsi" w:hAnsiTheme="minorHAnsi"/>
        </w:rPr>
        <w:t xml:space="preserve">Successful applicants will first receive an Offer Letter and will be required to complete and sign and return the Funding Agreement before any grant monies can be dispersed. These agreements will specify the scope of work and the terms and conditions under which the grant has been approved, as well as the termination process and reporting requirements.  </w:t>
      </w:r>
    </w:p>
    <w:p w14:paraId="5FAE6997" w14:textId="77777777" w:rsidR="007228E7" w:rsidRPr="0067796E" w:rsidRDefault="007228E7" w:rsidP="0067796E">
      <w:pPr>
        <w:pStyle w:val="Header"/>
        <w:ind w:left="720"/>
        <w:rPr>
          <w:rFonts w:asciiTheme="minorHAnsi" w:hAnsiTheme="minorHAnsi"/>
        </w:rPr>
      </w:pPr>
    </w:p>
    <w:p w14:paraId="4115B606" w14:textId="1FAE615B" w:rsidR="007228E7" w:rsidRPr="0067796E" w:rsidRDefault="007228E7" w:rsidP="0067796E">
      <w:pPr>
        <w:ind w:left="720"/>
        <w:rPr>
          <w:rFonts w:asciiTheme="minorHAnsi" w:hAnsiTheme="minorHAnsi"/>
        </w:rPr>
      </w:pPr>
      <w:r w:rsidRPr="0067796E">
        <w:rPr>
          <w:rFonts w:asciiTheme="minorHAnsi" w:hAnsiTheme="minorHAnsi"/>
        </w:rPr>
        <w:t xml:space="preserve">The </w:t>
      </w:r>
      <w:proofErr w:type="spellStart"/>
      <w:r w:rsidR="00BB2F9F">
        <w:rPr>
          <w:rFonts w:asciiTheme="minorHAnsi" w:hAnsiTheme="minorHAnsi"/>
        </w:rPr>
        <w:t>P</w:t>
      </w:r>
      <w:r w:rsidRPr="0067796E">
        <w:rPr>
          <w:rFonts w:asciiTheme="minorHAnsi" w:hAnsiTheme="minorHAnsi"/>
        </w:rPr>
        <w:t>rogramme</w:t>
      </w:r>
      <w:proofErr w:type="spellEnd"/>
      <w:r w:rsidRPr="0067796E">
        <w:rPr>
          <w:rFonts w:asciiTheme="minorHAnsi" w:hAnsiTheme="minorHAnsi"/>
        </w:rPr>
        <w:t xml:space="preserve"> </w:t>
      </w:r>
      <w:r w:rsidR="00BB2F9F">
        <w:rPr>
          <w:rFonts w:asciiTheme="minorHAnsi" w:hAnsiTheme="minorHAnsi"/>
        </w:rPr>
        <w:t>M</w:t>
      </w:r>
      <w:r w:rsidRPr="0067796E">
        <w:rPr>
          <w:rFonts w:asciiTheme="minorHAnsi" w:hAnsiTheme="minorHAnsi"/>
        </w:rPr>
        <w:t xml:space="preserve">anagement </w:t>
      </w:r>
      <w:r w:rsidR="00BB2F9F">
        <w:rPr>
          <w:rFonts w:asciiTheme="minorHAnsi" w:hAnsiTheme="minorHAnsi"/>
        </w:rPr>
        <w:t>T</w:t>
      </w:r>
      <w:r w:rsidRPr="0067796E">
        <w:rPr>
          <w:rFonts w:asciiTheme="minorHAnsi" w:hAnsiTheme="minorHAnsi"/>
        </w:rPr>
        <w:t>eam will work with each</w:t>
      </w:r>
      <w:r w:rsidR="001321A1">
        <w:rPr>
          <w:rFonts w:asciiTheme="minorHAnsi" w:hAnsiTheme="minorHAnsi"/>
        </w:rPr>
        <w:t xml:space="preserve"> SME Business Grant</w:t>
      </w:r>
      <w:r w:rsidRPr="0067796E">
        <w:rPr>
          <w:rFonts w:asciiTheme="minorHAnsi" w:hAnsiTheme="minorHAnsi"/>
        </w:rPr>
        <w:t xml:space="preserve"> applicant to put in place all legal agreements. </w:t>
      </w:r>
      <w:r w:rsidR="00C454C9">
        <w:rPr>
          <w:rFonts w:asciiTheme="minorHAnsi" w:hAnsiTheme="minorHAnsi"/>
        </w:rPr>
        <w:t xml:space="preserve">The </w:t>
      </w:r>
      <w:proofErr w:type="spellStart"/>
      <w:r w:rsidR="00C454C9">
        <w:rPr>
          <w:rFonts w:asciiTheme="minorHAnsi" w:hAnsiTheme="minorHAnsi"/>
        </w:rPr>
        <w:t>Programme</w:t>
      </w:r>
      <w:proofErr w:type="spellEnd"/>
      <w:r w:rsidR="00C454C9">
        <w:rPr>
          <w:rFonts w:asciiTheme="minorHAnsi" w:hAnsiTheme="minorHAnsi"/>
        </w:rPr>
        <w:t xml:space="preserve"> Management T</w:t>
      </w:r>
      <w:r w:rsidRPr="0067796E">
        <w:rPr>
          <w:rFonts w:asciiTheme="minorHAnsi" w:hAnsiTheme="minorHAnsi"/>
        </w:rPr>
        <w:t xml:space="preserve">eam </w:t>
      </w:r>
      <w:r w:rsidR="00C454C9">
        <w:rPr>
          <w:rFonts w:asciiTheme="minorHAnsi" w:hAnsiTheme="minorHAnsi"/>
        </w:rPr>
        <w:t xml:space="preserve">will meet with each applicant </w:t>
      </w:r>
      <w:r w:rsidRPr="0067796E">
        <w:rPr>
          <w:rFonts w:asciiTheme="minorHAnsi" w:hAnsiTheme="minorHAnsi"/>
        </w:rPr>
        <w:t>to ensure that they have the necessary understanding and systems in place to undertake the required monitoring and meet all other requirements for the European funding, especially with regard to evidence gathering, match funding source and procurement requirements.</w:t>
      </w:r>
    </w:p>
    <w:p w14:paraId="78F4DACB" w14:textId="77777777" w:rsidR="007228E7" w:rsidRPr="0067796E" w:rsidRDefault="007228E7" w:rsidP="0067796E">
      <w:pPr>
        <w:ind w:left="720"/>
        <w:rPr>
          <w:rFonts w:asciiTheme="minorHAnsi" w:hAnsiTheme="minorHAnsi"/>
        </w:rPr>
      </w:pPr>
    </w:p>
    <w:p w14:paraId="647A9D0C" w14:textId="007B9A02" w:rsidR="007228E7" w:rsidRDefault="007228E7" w:rsidP="0067796E">
      <w:pPr>
        <w:ind w:left="720"/>
        <w:rPr>
          <w:rFonts w:asciiTheme="minorHAnsi" w:hAnsiTheme="minorHAnsi"/>
        </w:rPr>
      </w:pPr>
      <w:r w:rsidRPr="0067796E">
        <w:rPr>
          <w:rFonts w:asciiTheme="minorHAnsi" w:hAnsiTheme="minorHAnsi"/>
        </w:rPr>
        <w:t xml:space="preserve">Once the legal documentation has been signed by both signatories,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able to commence the project as specified in the </w:t>
      </w:r>
      <w:r w:rsidR="00C454C9">
        <w:rPr>
          <w:rFonts w:asciiTheme="minorHAnsi" w:hAnsiTheme="minorHAnsi"/>
        </w:rPr>
        <w:t xml:space="preserve">Grant </w:t>
      </w:r>
      <w:r w:rsidR="00134D46">
        <w:rPr>
          <w:rFonts w:asciiTheme="minorHAnsi" w:hAnsiTheme="minorHAnsi"/>
        </w:rPr>
        <w:t>Funding Agreement.</w:t>
      </w:r>
    </w:p>
    <w:p w14:paraId="231D1431" w14:textId="77777777" w:rsidR="007228E7" w:rsidRPr="0067796E" w:rsidRDefault="007228E7" w:rsidP="0067796E">
      <w:pPr>
        <w:ind w:left="720"/>
        <w:rPr>
          <w:rFonts w:asciiTheme="minorHAnsi" w:hAnsiTheme="minorHAnsi"/>
        </w:rPr>
      </w:pPr>
    </w:p>
    <w:p w14:paraId="4EE7C693" w14:textId="664632A5" w:rsidR="007228E7" w:rsidRDefault="007228E7" w:rsidP="0067796E">
      <w:pPr>
        <w:pStyle w:val="Header"/>
        <w:ind w:left="720"/>
        <w:rPr>
          <w:rFonts w:asciiTheme="minorHAnsi" w:hAnsiTheme="minorHAnsi"/>
        </w:rPr>
      </w:pPr>
      <w:r w:rsidRPr="0067796E">
        <w:rPr>
          <w:rFonts w:asciiTheme="minorHAnsi" w:hAnsiTheme="minorHAnsi"/>
        </w:rPr>
        <w:t xml:space="preserve">Upon returning on the completed </w:t>
      </w:r>
      <w:r w:rsidR="00C454C9">
        <w:rPr>
          <w:rFonts w:asciiTheme="minorHAnsi" w:hAnsiTheme="minorHAnsi"/>
        </w:rPr>
        <w:t xml:space="preserve">Grant </w:t>
      </w:r>
      <w:r w:rsidRPr="0067796E">
        <w:rPr>
          <w:rFonts w:asciiTheme="minorHAnsi" w:hAnsiTheme="minorHAnsi"/>
        </w:rPr>
        <w:t xml:space="preserve">Funding Agreement, details of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entered into an Electronic Form so that payments can be set up for payment</w:t>
      </w:r>
      <w:r w:rsidR="00134D46">
        <w:rPr>
          <w:rFonts w:asciiTheme="minorHAnsi" w:hAnsiTheme="minorHAnsi"/>
        </w:rPr>
        <w:t xml:space="preserve"> through the financial system.</w:t>
      </w:r>
    </w:p>
    <w:p w14:paraId="329963D1" w14:textId="77777777" w:rsidR="00544339" w:rsidRDefault="00544339" w:rsidP="0067796E">
      <w:pPr>
        <w:pStyle w:val="Header"/>
        <w:ind w:left="720"/>
        <w:rPr>
          <w:rFonts w:asciiTheme="minorHAnsi" w:hAnsiTheme="minorHAnsi"/>
        </w:rPr>
      </w:pPr>
    </w:p>
    <w:p w14:paraId="6C3593EE" w14:textId="22235BC1" w:rsidR="007228E7" w:rsidRPr="0067796E" w:rsidRDefault="005C42E3" w:rsidP="00514C9B">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 xml:space="preserve">SME </w:t>
      </w:r>
      <w:r w:rsidR="001321A1">
        <w:rPr>
          <w:rFonts w:asciiTheme="minorHAnsi" w:hAnsiTheme="minorHAnsi" w:cs="Arial"/>
          <w:b/>
          <w:sz w:val="36"/>
          <w:szCs w:val="36"/>
        </w:rPr>
        <w:t>B</w:t>
      </w:r>
      <w:r w:rsidR="00D217B1">
        <w:rPr>
          <w:rFonts w:asciiTheme="minorHAnsi" w:hAnsiTheme="minorHAnsi" w:cs="Arial"/>
          <w:b/>
          <w:sz w:val="36"/>
          <w:szCs w:val="36"/>
        </w:rPr>
        <w:t>usiness Grant Claims Process</w:t>
      </w:r>
    </w:p>
    <w:p w14:paraId="7F3A9402" w14:textId="7DF31206" w:rsidR="002650CD" w:rsidRDefault="001321A1" w:rsidP="002650CD">
      <w:pPr>
        <w:ind w:left="720"/>
        <w:rPr>
          <w:rFonts w:asciiTheme="minorHAnsi" w:hAnsiTheme="minorHAnsi"/>
        </w:rPr>
      </w:pPr>
      <w:r>
        <w:rPr>
          <w:rFonts w:asciiTheme="minorHAnsi" w:hAnsiTheme="minorHAnsi"/>
        </w:rPr>
        <w:t xml:space="preserve">Grant </w:t>
      </w:r>
      <w:r w:rsidR="00ED03B0">
        <w:rPr>
          <w:rFonts w:asciiTheme="minorHAnsi" w:hAnsiTheme="minorHAnsi"/>
        </w:rPr>
        <w:t>recipient</w:t>
      </w:r>
      <w:r>
        <w:rPr>
          <w:rFonts w:asciiTheme="minorHAnsi" w:hAnsiTheme="minorHAnsi"/>
        </w:rPr>
        <w:t>s</w:t>
      </w:r>
      <w:r w:rsidR="007228E7" w:rsidRPr="0067796E">
        <w:rPr>
          <w:rFonts w:asciiTheme="minorHAnsi" w:hAnsiTheme="minorHAnsi"/>
        </w:rPr>
        <w:t xml:space="preserve"> will be required to </w:t>
      </w:r>
      <w:proofErr w:type="spellStart"/>
      <w:r w:rsidR="007228E7" w:rsidRPr="0067796E">
        <w:rPr>
          <w:rFonts w:asciiTheme="minorHAnsi" w:hAnsiTheme="minorHAnsi"/>
        </w:rPr>
        <w:t>utilise</w:t>
      </w:r>
      <w:proofErr w:type="spellEnd"/>
      <w:r w:rsidR="007228E7" w:rsidRPr="0067796E">
        <w:rPr>
          <w:rFonts w:asciiTheme="minorHAnsi" w:hAnsiTheme="minorHAnsi"/>
        </w:rPr>
        <w:t xml:space="preserve"> the electronic template </w:t>
      </w:r>
      <w:r w:rsidR="002E72C0">
        <w:rPr>
          <w:rFonts w:asciiTheme="minorHAnsi" w:hAnsiTheme="minorHAnsi"/>
        </w:rPr>
        <w:t xml:space="preserve">call D2.4 SME Business Grant Claim Form </w:t>
      </w:r>
      <w:r w:rsidR="007228E7" w:rsidRPr="0067796E">
        <w:rPr>
          <w:rFonts w:asciiTheme="minorHAnsi" w:hAnsiTheme="minorHAnsi"/>
        </w:rPr>
        <w:t>pr</w:t>
      </w:r>
      <w:r w:rsidR="009931A1">
        <w:rPr>
          <w:rFonts w:asciiTheme="minorHAnsi" w:hAnsiTheme="minorHAnsi"/>
        </w:rPr>
        <w:t xml:space="preserve">ovided by the Folkestone &amp; </w:t>
      </w:r>
      <w:proofErr w:type="spellStart"/>
      <w:r w:rsidR="009931A1">
        <w:rPr>
          <w:rFonts w:asciiTheme="minorHAnsi" w:hAnsiTheme="minorHAnsi"/>
        </w:rPr>
        <w:t>Hythe</w:t>
      </w:r>
      <w:proofErr w:type="spellEnd"/>
      <w:r w:rsidR="007228E7" w:rsidRPr="0067796E">
        <w:rPr>
          <w:rFonts w:asciiTheme="minorHAnsi" w:hAnsiTheme="minorHAnsi"/>
        </w:rPr>
        <w:t xml:space="preserve"> District Council for all records, and to submit this along with the required evidence to support each </w:t>
      </w:r>
      <w:r w:rsidR="002E72C0">
        <w:rPr>
          <w:rFonts w:asciiTheme="minorHAnsi" w:hAnsiTheme="minorHAnsi"/>
        </w:rPr>
        <w:t xml:space="preserve">financial </w:t>
      </w:r>
      <w:r w:rsidR="007228E7" w:rsidRPr="0067796E">
        <w:rPr>
          <w:rFonts w:asciiTheme="minorHAnsi" w:hAnsiTheme="minorHAnsi"/>
        </w:rPr>
        <w:t xml:space="preserve">claim. The project grant forms are available in electronic form and can be downloaded from </w:t>
      </w:r>
      <w:hyperlink r:id="rId18" w:history="1">
        <w:r w:rsidR="00134D46" w:rsidRPr="00A640C8">
          <w:rPr>
            <w:rStyle w:val="Hyperlink"/>
            <w:rFonts w:asciiTheme="minorHAnsi" w:hAnsiTheme="minorHAnsi"/>
          </w:rPr>
          <w:t>www.folkestonecommunityworks.com</w:t>
        </w:r>
      </w:hyperlink>
      <w:r w:rsidR="002650CD">
        <w:rPr>
          <w:rFonts w:asciiTheme="minorHAnsi" w:hAnsiTheme="minorHAnsi"/>
        </w:rPr>
        <w:t xml:space="preserve"> </w:t>
      </w:r>
    </w:p>
    <w:p w14:paraId="72D3BFCC" w14:textId="77777777" w:rsidR="007228E7" w:rsidRPr="002E72C0" w:rsidRDefault="007228E7" w:rsidP="0067796E">
      <w:pPr>
        <w:ind w:left="720"/>
        <w:rPr>
          <w:rFonts w:asciiTheme="minorHAnsi" w:hAnsiTheme="minorHAnsi" w:cstheme="minorHAnsi"/>
        </w:rPr>
      </w:pPr>
    </w:p>
    <w:p w14:paraId="14DC0ACE" w14:textId="77777777" w:rsidR="00134D46" w:rsidRDefault="002E72C0" w:rsidP="0067796E">
      <w:pPr>
        <w:ind w:left="720"/>
        <w:rPr>
          <w:rFonts w:asciiTheme="minorHAnsi" w:hAnsiTheme="minorHAnsi" w:cstheme="minorHAnsi"/>
        </w:rPr>
      </w:pPr>
      <w:r w:rsidRPr="002E72C0">
        <w:rPr>
          <w:rFonts w:asciiTheme="minorHAnsi" w:hAnsiTheme="minorHAnsi" w:cstheme="minorHAnsi"/>
        </w:rPr>
        <w:t xml:space="preserve">The project can make submit more than one Grant Claim Form over the life time of the project. </w:t>
      </w:r>
    </w:p>
    <w:p w14:paraId="3E1D3772" w14:textId="77777777" w:rsidR="00134D46" w:rsidRDefault="00134D46" w:rsidP="0067796E">
      <w:pPr>
        <w:ind w:left="720"/>
        <w:rPr>
          <w:rFonts w:asciiTheme="minorHAnsi" w:hAnsiTheme="minorHAnsi" w:cstheme="minorHAnsi"/>
        </w:rPr>
      </w:pPr>
    </w:p>
    <w:p w14:paraId="57B44BCD" w14:textId="5897441F" w:rsidR="007228E7" w:rsidRPr="0067796E" w:rsidRDefault="002E72C0" w:rsidP="0067796E">
      <w:pPr>
        <w:ind w:left="720"/>
        <w:rPr>
          <w:rFonts w:asciiTheme="minorHAnsi" w:hAnsiTheme="minorHAnsi"/>
        </w:rPr>
      </w:pPr>
      <w:r w:rsidRPr="002E72C0">
        <w:rPr>
          <w:rFonts w:asciiTheme="minorHAnsi" w:hAnsiTheme="minorHAnsi" w:cstheme="minorHAnsi"/>
        </w:rPr>
        <w:t xml:space="preserve">However, each time the Grant Claim Form will need to be completed and the relevant evidence submitted. </w:t>
      </w:r>
      <w:r w:rsidR="007228E7" w:rsidRPr="002E72C0">
        <w:rPr>
          <w:rFonts w:asciiTheme="minorHAnsi" w:hAnsiTheme="minorHAnsi" w:cstheme="minorHAnsi"/>
        </w:rPr>
        <w:t xml:space="preserve">Each </w:t>
      </w:r>
      <w:r w:rsidR="005C42E3" w:rsidRPr="002E72C0">
        <w:rPr>
          <w:rFonts w:asciiTheme="minorHAnsi" w:hAnsiTheme="minorHAnsi" w:cstheme="minorHAnsi"/>
        </w:rPr>
        <w:t>grant</w:t>
      </w:r>
      <w:r w:rsidR="007228E7" w:rsidRPr="002E72C0">
        <w:rPr>
          <w:rFonts w:asciiTheme="minorHAnsi" w:hAnsiTheme="minorHAnsi" w:cstheme="minorHAnsi"/>
        </w:rPr>
        <w:t xml:space="preserve"> claim will be paid in accordance with the detail</w:t>
      </w:r>
      <w:r w:rsidR="00E66BD7" w:rsidRPr="002E72C0">
        <w:rPr>
          <w:rFonts w:asciiTheme="minorHAnsi" w:hAnsiTheme="minorHAnsi" w:cstheme="minorHAnsi"/>
        </w:rPr>
        <w:t>s set out in the Grant Funding A</w:t>
      </w:r>
      <w:r w:rsidR="007228E7" w:rsidRPr="002E72C0">
        <w:rPr>
          <w:rFonts w:asciiTheme="minorHAnsi" w:hAnsiTheme="minorHAnsi" w:cstheme="minorHAnsi"/>
        </w:rPr>
        <w:t>greement where</w:t>
      </w:r>
      <w:r w:rsidR="007228E7" w:rsidRPr="0067796E">
        <w:rPr>
          <w:rFonts w:asciiTheme="minorHAnsi" w:hAnsiTheme="minorHAnsi"/>
        </w:rPr>
        <w:t>:</w:t>
      </w:r>
    </w:p>
    <w:p w14:paraId="5DCEC402" w14:textId="45FEEAE2"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Council has received an invoice for the relevant grant amount from the </w:t>
      </w:r>
      <w:r w:rsidR="005C42E3">
        <w:rPr>
          <w:rFonts w:asciiTheme="minorHAnsi" w:hAnsiTheme="minorHAnsi"/>
        </w:rPr>
        <w:t xml:space="preserve">grant </w:t>
      </w:r>
      <w:r w:rsidR="00ED03B0">
        <w:rPr>
          <w:rFonts w:asciiTheme="minorHAnsi" w:hAnsiTheme="minorHAnsi"/>
        </w:rPr>
        <w:t>recipient</w:t>
      </w:r>
    </w:p>
    <w:p w14:paraId="60427BAF" w14:textId="36715D77" w:rsidR="007228E7" w:rsidRPr="0067796E" w:rsidRDefault="007228E7" w:rsidP="0067796E">
      <w:pPr>
        <w:pStyle w:val="ListParagraph"/>
        <w:numPr>
          <w:ilvl w:val="0"/>
          <w:numId w:val="32"/>
        </w:numPr>
        <w:rPr>
          <w:rFonts w:asciiTheme="minorHAnsi" w:hAnsiTheme="minorHAnsi"/>
        </w:rPr>
      </w:pPr>
      <w:r w:rsidRPr="00544339">
        <w:rPr>
          <w:rFonts w:asciiTheme="minorHAnsi" w:hAnsiTheme="minorHAnsi"/>
          <w:b/>
        </w:rPr>
        <w:t>The Grant Claim is for Eligible Expenditure and is in arrears</w:t>
      </w:r>
      <w:r w:rsidRPr="0067796E">
        <w:rPr>
          <w:rFonts w:asciiTheme="minorHAnsi" w:hAnsiTheme="minorHAnsi"/>
        </w:rPr>
        <w:t xml:space="preserve">. </w:t>
      </w:r>
    </w:p>
    <w:p w14:paraId="718FC52F"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payment of the Grant related to </w:t>
      </w:r>
      <w:r w:rsidRPr="00544339">
        <w:rPr>
          <w:rFonts w:asciiTheme="minorHAnsi" w:hAnsiTheme="minorHAnsi"/>
          <w:b/>
        </w:rPr>
        <w:t>actual costs incurred with required evidence</w:t>
      </w:r>
      <w:r w:rsidRPr="0067796E">
        <w:rPr>
          <w:rFonts w:asciiTheme="minorHAnsi" w:hAnsiTheme="minorHAnsi"/>
        </w:rPr>
        <w:t xml:space="preserve"> submitted to substantiate the claim. </w:t>
      </w:r>
    </w:p>
    <w:p w14:paraId="338C8965"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required evidence of </w:t>
      </w:r>
      <w:r w:rsidRPr="00544339">
        <w:rPr>
          <w:rFonts w:asciiTheme="minorHAnsi" w:hAnsiTheme="minorHAnsi"/>
          <w:b/>
        </w:rPr>
        <w:t>receipt of the required match funding,</w:t>
      </w:r>
      <w:r w:rsidRPr="0067796E">
        <w:rPr>
          <w:rFonts w:asciiTheme="minorHAnsi" w:hAnsiTheme="minorHAnsi"/>
        </w:rPr>
        <w:t xml:space="preserve"> as detailed in the Grant Agreement, is provided. </w:t>
      </w:r>
    </w:p>
    <w:p w14:paraId="317FC222"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The agreed outputs for the specified period, as set out in the Grant Funding Agreement, have been achieved and evidence provided to substantiate this.</w:t>
      </w:r>
    </w:p>
    <w:p w14:paraId="0D474F0C" w14:textId="77777777" w:rsidR="007228E7" w:rsidRPr="0067796E" w:rsidRDefault="007228E7" w:rsidP="0067796E">
      <w:pPr>
        <w:ind w:left="720"/>
        <w:rPr>
          <w:rFonts w:asciiTheme="minorHAnsi" w:hAnsiTheme="minorHAnsi"/>
        </w:rPr>
      </w:pPr>
    </w:p>
    <w:p w14:paraId="03B037C9" w14:textId="2715F16A" w:rsidR="007228E7" w:rsidRPr="0067796E" w:rsidRDefault="005C42E3" w:rsidP="0067796E">
      <w:pPr>
        <w:ind w:left="720"/>
        <w:rPr>
          <w:rFonts w:asciiTheme="minorHAnsi" w:hAnsiTheme="minorHAnsi"/>
        </w:rPr>
      </w:pPr>
      <w:r>
        <w:rPr>
          <w:rFonts w:asciiTheme="minorHAnsi" w:hAnsiTheme="minorHAnsi"/>
        </w:rPr>
        <w:t xml:space="preserve">The grant </w:t>
      </w:r>
      <w:r w:rsidR="00ED03B0">
        <w:rPr>
          <w:rFonts w:asciiTheme="minorHAnsi" w:hAnsiTheme="minorHAnsi"/>
        </w:rPr>
        <w:t>recipient</w:t>
      </w:r>
      <w:r w:rsidR="007228E7" w:rsidRPr="0067796E">
        <w:rPr>
          <w:rFonts w:asciiTheme="minorHAnsi" w:hAnsiTheme="minorHAnsi"/>
        </w:rPr>
        <w:t xml:space="preserve"> will be required to </w:t>
      </w:r>
      <w:r w:rsidR="001321A1">
        <w:rPr>
          <w:rFonts w:asciiTheme="minorHAnsi" w:hAnsiTheme="minorHAnsi"/>
        </w:rPr>
        <w:t>produce the following evidence of expenditure</w:t>
      </w:r>
      <w:r w:rsidR="007228E7" w:rsidRPr="0067796E">
        <w:rPr>
          <w:rFonts w:asciiTheme="minorHAnsi" w:hAnsiTheme="minorHAnsi"/>
        </w:rPr>
        <w:t xml:space="preserve"> </w:t>
      </w:r>
      <w:r w:rsidR="00BA6FDB">
        <w:rPr>
          <w:rFonts w:asciiTheme="minorHAnsi" w:hAnsiTheme="minorHAnsi"/>
        </w:rPr>
        <w:t>for each claim</w:t>
      </w:r>
      <w:r w:rsidR="007228E7" w:rsidRPr="0067796E">
        <w:rPr>
          <w:rFonts w:asciiTheme="minorHAnsi" w:hAnsiTheme="minorHAnsi"/>
        </w:rPr>
        <w:t>:</w:t>
      </w:r>
    </w:p>
    <w:p w14:paraId="1A58C4E2"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detailed transaction report</w:t>
      </w:r>
      <w:r w:rsidRPr="0067796E">
        <w:rPr>
          <w:rFonts w:asciiTheme="minorHAnsi" w:hAnsiTheme="minorHAnsi"/>
        </w:rPr>
        <w:t xml:space="preserve"> from their financial system showing payment amount, date, </w:t>
      </w:r>
      <w:r w:rsidRPr="0067796E">
        <w:rPr>
          <w:rFonts w:asciiTheme="minorHAnsi" w:hAnsiTheme="minorHAnsi"/>
        </w:rPr>
        <w:lastRenderedPageBreak/>
        <w:t>recipient and payment reference.</w:t>
      </w:r>
    </w:p>
    <w:p w14:paraId="5A85C1AE" w14:textId="6AD415C2"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 xml:space="preserve">bank statement </w:t>
      </w:r>
      <w:r w:rsidR="00B77CE7" w:rsidRPr="00544339">
        <w:rPr>
          <w:rFonts w:asciiTheme="minorHAnsi" w:hAnsiTheme="minorHAnsi"/>
          <w:b/>
        </w:rPr>
        <w:t>from the named account</w:t>
      </w:r>
      <w:r w:rsidR="00B77CE7">
        <w:rPr>
          <w:rFonts w:asciiTheme="minorHAnsi" w:hAnsiTheme="minorHAnsi"/>
        </w:rPr>
        <w:t xml:space="preserve"> </w:t>
      </w:r>
      <w:r w:rsidRPr="0067796E">
        <w:rPr>
          <w:rFonts w:asciiTheme="minorHAnsi" w:hAnsiTheme="minorHAnsi"/>
        </w:rPr>
        <w:t xml:space="preserve">showing an </w:t>
      </w:r>
      <w:proofErr w:type="spellStart"/>
      <w:r w:rsidRPr="0067796E">
        <w:rPr>
          <w:rFonts w:asciiTheme="minorHAnsi" w:hAnsiTheme="minorHAnsi"/>
        </w:rPr>
        <w:t>itemised</w:t>
      </w:r>
      <w:proofErr w:type="spellEnd"/>
      <w:r w:rsidRPr="0067796E">
        <w:rPr>
          <w:rFonts w:asciiTheme="minorHAnsi" w:hAnsiTheme="minorHAnsi"/>
        </w:rPr>
        <w:t xml:space="preserve"> transaction list, with relevant project expenditure clearly highlighted.</w:t>
      </w:r>
    </w:p>
    <w:p w14:paraId="58641729" w14:textId="77777777" w:rsidR="007228E7" w:rsidRPr="0067796E" w:rsidRDefault="007228E7" w:rsidP="0067796E">
      <w:pPr>
        <w:ind w:left="720"/>
        <w:rPr>
          <w:rFonts w:asciiTheme="minorHAnsi" w:hAnsiTheme="minorHAnsi"/>
        </w:rPr>
      </w:pPr>
    </w:p>
    <w:p w14:paraId="12D96FC4" w14:textId="214CAAAD" w:rsidR="007228E7" w:rsidRPr="0067796E" w:rsidRDefault="007228E7" w:rsidP="0067796E">
      <w:pPr>
        <w:ind w:left="720"/>
        <w:rPr>
          <w:rFonts w:asciiTheme="minorHAnsi" w:hAnsiTheme="minorHAnsi"/>
        </w:rPr>
      </w:pPr>
      <w:r w:rsidRPr="0067796E">
        <w:rPr>
          <w:rFonts w:asciiTheme="minorHAnsi" w:hAnsiTheme="minorHAnsi"/>
        </w:rPr>
        <w:t xml:space="preserve">For </w:t>
      </w:r>
      <w:r w:rsidRPr="00544339">
        <w:rPr>
          <w:rFonts w:asciiTheme="minorHAnsi" w:hAnsiTheme="minorHAnsi"/>
          <w:u w:val="single"/>
        </w:rPr>
        <w:t>each individual transaction</w:t>
      </w:r>
      <w:r w:rsidR="005C42E3">
        <w:rPr>
          <w:rFonts w:asciiTheme="minorHAnsi" w:hAnsiTheme="minorHAnsi"/>
        </w:rPr>
        <w:t>,</w:t>
      </w:r>
      <w:r w:rsidRPr="0067796E">
        <w:rPr>
          <w:rFonts w:asciiTheme="minorHAnsi" w:hAnsiTheme="minorHAnsi"/>
        </w:rPr>
        <w:t xml:space="preserve"> evidence will be </w:t>
      </w:r>
      <w:r w:rsidR="001321A1">
        <w:rPr>
          <w:rFonts w:asciiTheme="minorHAnsi" w:hAnsiTheme="minorHAnsi"/>
        </w:rPr>
        <w:t xml:space="preserve">required for </w:t>
      </w:r>
      <w:r w:rsidRPr="0067796E">
        <w:rPr>
          <w:rFonts w:asciiTheme="minorHAnsi" w:hAnsiTheme="minorHAnsi"/>
        </w:rPr>
        <w:t>all aspects of finance and procurement, including:</w:t>
      </w:r>
    </w:p>
    <w:p w14:paraId="5DDD6956" w14:textId="144E3428" w:rsidR="007228E7" w:rsidRPr="0067796E" w:rsidRDefault="00D9412E" w:rsidP="0067796E">
      <w:pPr>
        <w:pStyle w:val="ListParagraph"/>
        <w:numPr>
          <w:ilvl w:val="0"/>
          <w:numId w:val="33"/>
        </w:numPr>
        <w:rPr>
          <w:rFonts w:asciiTheme="minorHAnsi" w:hAnsiTheme="minorHAnsi"/>
        </w:rPr>
      </w:pPr>
      <w:r>
        <w:rPr>
          <w:rFonts w:asciiTheme="minorHAnsi" w:hAnsiTheme="minorHAnsi"/>
        </w:rPr>
        <w:t xml:space="preserve">Current </w:t>
      </w:r>
      <w:r w:rsidR="00BA6FDB">
        <w:rPr>
          <w:rFonts w:asciiTheme="minorHAnsi" w:hAnsiTheme="minorHAnsi"/>
        </w:rPr>
        <w:t>q</w:t>
      </w:r>
      <w:r w:rsidR="007228E7" w:rsidRPr="0067796E">
        <w:rPr>
          <w:rFonts w:asciiTheme="minorHAnsi" w:hAnsiTheme="minorHAnsi"/>
        </w:rPr>
        <w:t>uotes</w:t>
      </w:r>
      <w:r w:rsidR="00BA6FDB">
        <w:rPr>
          <w:rFonts w:asciiTheme="minorHAnsi" w:hAnsiTheme="minorHAnsi"/>
        </w:rPr>
        <w:t xml:space="preserve"> </w:t>
      </w:r>
      <w:r>
        <w:rPr>
          <w:rFonts w:asciiTheme="minorHAnsi" w:hAnsiTheme="minorHAnsi"/>
        </w:rPr>
        <w:t>(screenshots of quotes is acceptable – ensure suppliers name, web address is in the screen shot as well the cost of the items. Remember post and packaging costs)</w:t>
      </w:r>
    </w:p>
    <w:p w14:paraId="121EF7E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copy of purchase orders</w:t>
      </w:r>
    </w:p>
    <w:p w14:paraId="49188BA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properly certified final invoices</w:t>
      </w:r>
    </w:p>
    <w:p w14:paraId="4DB2EE8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receipt of goods</w:t>
      </w:r>
    </w:p>
    <w:p w14:paraId="6476390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payment details (from finance system)</w:t>
      </w:r>
    </w:p>
    <w:p w14:paraId="26762539"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remittance advice</w:t>
      </w:r>
    </w:p>
    <w:p w14:paraId="2207993F" w14:textId="621F6E3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bank statements</w:t>
      </w:r>
      <w:r w:rsidR="00B77CE7">
        <w:rPr>
          <w:rFonts w:asciiTheme="minorHAnsi" w:hAnsiTheme="minorHAnsi"/>
        </w:rPr>
        <w:t xml:space="preserve"> from the named account </w:t>
      </w:r>
      <w:r w:rsidRPr="0067796E">
        <w:rPr>
          <w:rFonts w:asciiTheme="minorHAnsi" w:hAnsiTheme="minorHAnsi"/>
        </w:rPr>
        <w:t>showing payment</w:t>
      </w:r>
    </w:p>
    <w:p w14:paraId="188EC4C1" w14:textId="77777777" w:rsidR="007228E7" w:rsidRDefault="007228E7" w:rsidP="0067796E">
      <w:pPr>
        <w:pStyle w:val="ListParagraph"/>
        <w:numPr>
          <w:ilvl w:val="0"/>
          <w:numId w:val="33"/>
        </w:numPr>
        <w:rPr>
          <w:rFonts w:asciiTheme="minorHAnsi" w:hAnsiTheme="minorHAnsi"/>
        </w:rPr>
      </w:pPr>
      <w:r w:rsidRPr="0067796E">
        <w:rPr>
          <w:rFonts w:asciiTheme="minorHAnsi" w:hAnsiTheme="minorHAnsi"/>
        </w:rPr>
        <w:t>any other evidence of defrayal for expenditures related to the match funding and the grant</w:t>
      </w:r>
    </w:p>
    <w:p w14:paraId="0C497508" w14:textId="77777777" w:rsidR="006302A7" w:rsidRPr="00C25A04" w:rsidRDefault="006302A7" w:rsidP="006302A7">
      <w:pPr>
        <w:ind w:left="720"/>
        <w:rPr>
          <w:rFonts w:asciiTheme="minorHAnsi" w:hAnsiTheme="minorHAnsi" w:cstheme="minorHAnsi"/>
        </w:rPr>
      </w:pPr>
    </w:p>
    <w:p w14:paraId="62D0F9F9" w14:textId="77777777" w:rsidR="00C63E88" w:rsidRPr="00C63E88" w:rsidRDefault="00C63E88" w:rsidP="00C63E88">
      <w:pPr>
        <w:ind w:left="720"/>
        <w:rPr>
          <w:rFonts w:asciiTheme="minorHAnsi" w:hAnsiTheme="minorHAnsi" w:cstheme="minorHAnsi"/>
        </w:rPr>
      </w:pPr>
      <w:r w:rsidRPr="00C63E88">
        <w:rPr>
          <w:rFonts w:asciiTheme="minorHAnsi" w:hAnsiTheme="minorHAnsi" w:cstheme="minorHAnsi"/>
        </w:rPr>
        <w:t xml:space="preserve">When </w:t>
      </w:r>
      <w:r w:rsidRPr="00C63E88">
        <w:rPr>
          <w:rFonts w:asciiTheme="minorHAnsi" w:hAnsiTheme="minorHAnsi" w:cstheme="minorHAnsi"/>
          <w:b/>
        </w:rPr>
        <w:t>purchasing on-line</w:t>
      </w:r>
      <w:r w:rsidRPr="00C63E88">
        <w:rPr>
          <w:rFonts w:asciiTheme="minorHAnsi" w:hAnsiTheme="minorHAnsi" w:cstheme="minorHAnsi"/>
        </w:rPr>
        <w:t xml:space="preserve">, you need to link the items purchased to the payment from the named bank account.  Payments made from non-business credit/debit cards </w:t>
      </w:r>
      <w:r w:rsidRPr="00C63E88">
        <w:rPr>
          <w:rFonts w:asciiTheme="minorHAnsi" w:hAnsiTheme="minorHAnsi" w:cstheme="minorHAnsi"/>
          <w:b/>
        </w:rPr>
        <w:t>will not</w:t>
      </w:r>
      <w:r w:rsidRPr="00C63E88">
        <w:rPr>
          <w:rFonts w:asciiTheme="minorHAnsi" w:hAnsiTheme="minorHAnsi" w:cstheme="minorHAnsi"/>
        </w:rPr>
        <w:t xml:space="preserve"> be accepted.  Evidence should include:</w:t>
      </w:r>
    </w:p>
    <w:p w14:paraId="0612B062" w14:textId="77777777" w:rsidR="00C63E88"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Screenshots of the confirmation order summary i.e., what is in the basket,</w:t>
      </w:r>
    </w:p>
    <w:p w14:paraId="0E83E43B" w14:textId="77777777" w:rsidR="00C25A04" w:rsidRPr="00C63E88" w:rsidRDefault="00C25A04" w:rsidP="00C25A04">
      <w:pPr>
        <w:ind w:left="1440"/>
        <w:contextualSpacing/>
        <w:rPr>
          <w:rFonts w:asciiTheme="minorHAnsi" w:hAnsiTheme="minorHAnsi" w:cstheme="minorHAnsi"/>
        </w:rPr>
      </w:pPr>
    </w:p>
    <w:p w14:paraId="16055ACC"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 xml:space="preserve">Confirmation order has been placed i.e., receipt of items that have been purchased or copy of </w:t>
      </w:r>
      <w:r w:rsidRPr="00C25A04">
        <w:rPr>
          <w:rFonts w:asciiTheme="minorHAnsi" w:hAnsiTheme="minorHAnsi" w:cstheme="minorHAnsi"/>
        </w:rPr>
        <w:t>email confirming purchase,</w:t>
      </w:r>
    </w:p>
    <w:p w14:paraId="66790A9D"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Add a description to the payment that will show up on your bank statement using the name of the item you are purchasing, if possible.</w:t>
      </w:r>
    </w:p>
    <w:p w14:paraId="4C992651"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b/>
        </w:rPr>
        <w:t xml:space="preserve">It is key you are able to relate the item(s) purchased to the transaction payment from the </w:t>
      </w:r>
      <w:r w:rsidRPr="00C25A04">
        <w:rPr>
          <w:rFonts w:asciiTheme="minorHAnsi" w:hAnsiTheme="minorHAnsi" w:cstheme="minorHAnsi"/>
          <w:b/>
        </w:rPr>
        <w:t>named bank account.</w:t>
      </w:r>
    </w:p>
    <w:p w14:paraId="2A5FBFE1" w14:textId="77777777" w:rsidR="00C63E88" w:rsidRPr="00C25A04" w:rsidRDefault="00C63E88" w:rsidP="00C63E88">
      <w:pPr>
        <w:ind w:left="720"/>
        <w:rPr>
          <w:rFonts w:asciiTheme="minorHAnsi" w:hAnsiTheme="minorHAnsi" w:cstheme="minorHAnsi"/>
        </w:rPr>
      </w:pPr>
    </w:p>
    <w:p w14:paraId="3650D509" w14:textId="77777777" w:rsidR="00C63E88" w:rsidRPr="00C63E88" w:rsidRDefault="00C63E88" w:rsidP="00C63E88">
      <w:pPr>
        <w:ind w:left="720" w:hanging="11"/>
        <w:rPr>
          <w:rFonts w:asciiTheme="minorHAnsi" w:hAnsiTheme="minorHAnsi" w:cstheme="minorHAnsi"/>
        </w:rPr>
      </w:pPr>
      <w:r w:rsidRPr="00C63E88">
        <w:rPr>
          <w:rFonts w:asciiTheme="minorHAnsi" w:hAnsiTheme="minorHAnsi" w:cstheme="minorHAnsi"/>
          <w:u w:val="single"/>
        </w:rPr>
        <w:t>For example</w:t>
      </w:r>
      <w:r w:rsidRPr="00C63E88">
        <w:rPr>
          <w:rFonts w:asciiTheme="minorHAnsi" w:hAnsiTheme="minorHAnsi" w:cstheme="minorHAnsi"/>
        </w:rPr>
        <w:t xml:space="preserve"> if using eBay: </w:t>
      </w:r>
    </w:p>
    <w:p w14:paraId="560979E2" w14:textId="74D76E1E"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item you wish to purchase ensure this includes a picture with description, cost and web address, </w:t>
      </w:r>
    </w:p>
    <w:p w14:paraId="4495B51C" w14:textId="77777777"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checkout page ensuring your item is clearly seen together with the delivery address/business name, </w:t>
      </w:r>
    </w:p>
    <w:p w14:paraId="3E51BD20" w14:textId="77777777"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keep a copy of the transaction details receipt detailing the transaction in full.</w:t>
      </w:r>
    </w:p>
    <w:p w14:paraId="60D1592D" w14:textId="77777777" w:rsidR="00C63E88" w:rsidRPr="00C25A04" w:rsidRDefault="00C63E88" w:rsidP="00C63E88">
      <w:pPr>
        <w:ind w:left="720" w:hanging="11"/>
        <w:jc w:val="both"/>
        <w:rPr>
          <w:rFonts w:asciiTheme="minorHAnsi" w:hAnsiTheme="minorHAnsi" w:cstheme="minorHAnsi"/>
        </w:rPr>
      </w:pPr>
    </w:p>
    <w:p w14:paraId="5A570A68" w14:textId="77777777" w:rsidR="00C63E88" w:rsidRPr="00C63E88" w:rsidRDefault="00C63E88" w:rsidP="00C63E88">
      <w:pPr>
        <w:ind w:left="720" w:hanging="11"/>
        <w:jc w:val="both"/>
        <w:rPr>
          <w:rFonts w:asciiTheme="minorHAnsi" w:hAnsiTheme="minorHAnsi" w:cstheme="minorHAnsi"/>
        </w:rPr>
      </w:pPr>
      <w:r w:rsidRPr="00C63E88">
        <w:rPr>
          <w:rFonts w:asciiTheme="minorHAnsi" w:hAnsiTheme="minorHAnsi" w:cstheme="minorHAnsi"/>
        </w:rPr>
        <w:t xml:space="preserve">The project holder will be required </w:t>
      </w:r>
      <w:r w:rsidRPr="00C63E88">
        <w:rPr>
          <w:rFonts w:asciiTheme="minorHAnsi" w:hAnsiTheme="minorHAnsi" w:cstheme="minorHAnsi"/>
          <w:b/>
        </w:rPr>
        <w:t>to certify the evidence</w:t>
      </w:r>
      <w:r w:rsidRPr="00C63E88">
        <w:rPr>
          <w:rFonts w:asciiTheme="minorHAnsi" w:hAnsiTheme="minorHAnsi" w:cstheme="minorHAnsi"/>
        </w:rPr>
        <w:t xml:space="preserve"> submitted is a true copy of the original paperwork. You will be given an ink stamp. The grant recipient will retain the original paperwork until the end of the project when it will be handed over to the </w:t>
      </w:r>
      <w:proofErr w:type="spellStart"/>
      <w:r w:rsidRPr="00C63E88">
        <w:rPr>
          <w:rFonts w:asciiTheme="minorHAnsi" w:hAnsiTheme="minorHAnsi" w:cstheme="minorHAnsi"/>
        </w:rPr>
        <w:t>Programme</w:t>
      </w:r>
      <w:proofErr w:type="spellEnd"/>
      <w:r w:rsidRPr="00C63E88">
        <w:rPr>
          <w:rFonts w:asciiTheme="minorHAnsi" w:hAnsiTheme="minorHAnsi" w:cstheme="minorHAnsi"/>
        </w:rPr>
        <w:t xml:space="preserve"> Management Team. </w:t>
      </w:r>
    </w:p>
    <w:p w14:paraId="76CAAD0A" w14:textId="77777777" w:rsidR="00C63E88" w:rsidRPr="00C25A04" w:rsidRDefault="00C63E88" w:rsidP="006302A7">
      <w:pPr>
        <w:ind w:left="720"/>
        <w:rPr>
          <w:rFonts w:asciiTheme="minorHAnsi" w:hAnsiTheme="minorHAnsi"/>
        </w:rPr>
      </w:pPr>
    </w:p>
    <w:p w14:paraId="27DC8964" w14:textId="0A58BEDD" w:rsidR="00336684" w:rsidRDefault="00336684" w:rsidP="0067796E">
      <w:pPr>
        <w:ind w:left="720"/>
        <w:rPr>
          <w:rFonts w:asciiTheme="minorHAnsi" w:hAnsiTheme="minorHAnsi" w:cstheme="minorHAnsi"/>
        </w:rPr>
      </w:pPr>
      <w:r w:rsidRPr="00E66BD7">
        <w:rPr>
          <w:rFonts w:asciiTheme="minorHAnsi" w:hAnsiTheme="minorHAnsi"/>
        </w:rPr>
        <w:t xml:space="preserve">The defrayal evidence submitted from each grant </w:t>
      </w:r>
      <w:r w:rsidR="00ED03B0">
        <w:rPr>
          <w:rFonts w:asciiTheme="minorHAnsi" w:hAnsiTheme="minorHAnsi"/>
        </w:rPr>
        <w:t>recipient</w:t>
      </w:r>
      <w:r w:rsidRPr="00E66BD7">
        <w:rPr>
          <w:rFonts w:asciiTheme="minorHAnsi" w:hAnsiTheme="minorHAnsi"/>
        </w:rPr>
        <w:t xml:space="preserve"> will need to be collated by the grant </w:t>
      </w:r>
      <w:r w:rsidR="00ED03B0">
        <w:rPr>
          <w:rFonts w:asciiTheme="minorHAnsi" w:hAnsiTheme="minorHAnsi"/>
        </w:rPr>
        <w:t>recipient</w:t>
      </w:r>
      <w:r w:rsidRPr="00E66BD7">
        <w:rPr>
          <w:rFonts w:asciiTheme="minorHAnsi" w:hAnsiTheme="minorHAnsi"/>
        </w:rPr>
        <w:t xml:space="preserve"> onto </w:t>
      </w:r>
      <w:r w:rsidRPr="0076530E">
        <w:rPr>
          <w:rFonts w:asciiTheme="minorHAnsi" w:hAnsiTheme="minorHAnsi"/>
          <w:b/>
        </w:rPr>
        <w:t xml:space="preserve">a Grant Claim Form, signed by the grant </w:t>
      </w:r>
      <w:r w:rsidR="00ED03B0" w:rsidRPr="0076530E">
        <w:rPr>
          <w:rFonts w:asciiTheme="minorHAnsi" w:hAnsiTheme="minorHAnsi"/>
          <w:b/>
        </w:rPr>
        <w:t>recipient</w:t>
      </w:r>
      <w:r w:rsidR="00134D46">
        <w:rPr>
          <w:rFonts w:asciiTheme="minorHAnsi" w:hAnsiTheme="minorHAnsi"/>
        </w:rPr>
        <w:t>.</w:t>
      </w:r>
    </w:p>
    <w:p w14:paraId="528F9732" w14:textId="77777777" w:rsidR="00336684" w:rsidRPr="00A61768" w:rsidRDefault="00336684" w:rsidP="0067796E">
      <w:pPr>
        <w:ind w:left="720"/>
        <w:rPr>
          <w:rFonts w:asciiTheme="minorHAnsi" w:hAnsiTheme="minorHAnsi" w:cstheme="minorHAnsi"/>
        </w:rPr>
      </w:pPr>
    </w:p>
    <w:p w14:paraId="59CE5C2A" w14:textId="6553B540" w:rsidR="00336684" w:rsidRPr="00D6666C" w:rsidRDefault="00336684" w:rsidP="00336684">
      <w:pPr>
        <w:pStyle w:val="ListParagraph"/>
        <w:ind w:left="709"/>
        <w:rPr>
          <w:rFonts w:asciiTheme="minorHAnsi" w:hAnsiTheme="minorHAnsi" w:cstheme="minorHAnsi"/>
        </w:rPr>
      </w:pPr>
      <w:r w:rsidRPr="00336684">
        <w:rPr>
          <w:rFonts w:asciiTheme="minorHAnsi" w:hAnsiTheme="minorHAnsi" w:cstheme="minorHAnsi"/>
        </w:rPr>
        <w:t>Once the electronic claim has been submitted, it</w:t>
      </w:r>
      <w:r w:rsidR="001321A1" w:rsidRPr="00336684">
        <w:rPr>
          <w:rFonts w:asciiTheme="minorHAnsi" w:hAnsiTheme="minorHAnsi" w:cstheme="minorHAnsi"/>
        </w:rPr>
        <w:t xml:space="preserve"> </w:t>
      </w:r>
      <w:r w:rsidR="007228E7" w:rsidRPr="00336684">
        <w:rPr>
          <w:rFonts w:asciiTheme="minorHAnsi" w:hAnsiTheme="minorHAnsi" w:cstheme="minorHAnsi"/>
        </w:rPr>
        <w:t xml:space="preserve">will be checked </w:t>
      </w:r>
      <w:r w:rsidR="00A61768" w:rsidRPr="00336684">
        <w:rPr>
          <w:rFonts w:asciiTheme="minorHAnsi" w:hAnsiTheme="minorHAnsi" w:cstheme="minorHAnsi"/>
        </w:rPr>
        <w:t xml:space="preserve">to ensure it has been completed in full. The </w:t>
      </w:r>
      <w:r w:rsidR="007228E7" w:rsidRPr="00336684">
        <w:rPr>
          <w:rFonts w:asciiTheme="minorHAnsi" w:hAnsiTheme="minorHAnsi" w:cstheme="minorHAnsi"/>
        </w:rPr>
        <w:t xml:space="preserve">expenditure </w:t>
      </w:r>
      <w:r w:rsidR="00A61768">
        <w:rPr>
          <w:rFonts w:asciiTheme="minorHAnsi" w:hAnsiTheme="minorHAnsi" w:cstheme="minorHAnsi"/>
        </w:rPr>
        <w:t xml:space="preserve">will be checked </w:t>
      </w:r>
      <w:r>
        <w:rPr>
          <w:rFonts w:asciiTheme="minorHAnsi" w:hAnsiTheme="minorHAnsi" w:cstheme="minorHAnsi"/>
        </w:rPr>
        <w:t xml:space="preserve">against the Grant Funding Agreement and </w:t>
      </w:r>
      <w:r w:rsidR="00A61768" w:rsidRPr="00336684">
        <w:rPr>
          <w:rFonts w:asciiTheme="minorHAnsi" w:hAnsiTheme="minorHAnsi" w:cstheme="minorHAnsi"/>
        </w:rPr>
        <w:t xml:space="preserve">for eligibility by the </w:t>
      </w:r>
      <w:proofErr w:type="spellStart"/>
      <w:r w:rsidR="00A61768" w:rsidRPr="00336684">
        <w:rPr>
          <w:rFonts w:asciiTheme="minorHAnsi" w:hAnsiTheme="minorHAnsi" w:cstheme="minorHAnsi"/>
        </w:rPr>
        <w:lastRenderedPageBreak/>
        <w:t>Programme</w:t>
      </w:r>
      <w:proofErr w:type="spellEnd"/>
      <w:r w:rsidR="00A61768" w:rsidRPr="00336684">
        <w:rPr>
          <w:rFonts w:asciiTheme="minorHAnsi" w:hAnsiTheme="minorHAnsi" w:cstheme="minorHAnsi"/>
        </w:rPr>
        <w:t xml:space="preserve"> Management T</w:t>
      </w:r>
      <w:r w:rsidR="007228E7" w:rsidRPr="00336684">
        <w:rPr>
          <w:rFonts w:asciiTheme="minorHAnsi" w:hAnsiTheme="minorHAnsi" w:cstheme="minorHAnsi"/>
        </w:rPr>
        <w:t>eam against bank statements</w:t>
      </w:r>
      <w:r w:rsidR="00B77CE7">
        <w:rPr>
          <w:rFonts w:asciiTheme="minorHAnsi" w:hAnsiTheme="minorHAnsi" w:cstheme="minorHAnsi"/>
        </w:rPr>
        <w:t xml:space="preserve"> from the named account</w:t>
      </w:r>
      <w:r w:rsidR="00EF4805" w:rsidRPr="00336684">
        <w:rPr>
          <w:rFonts w:asciiTheme="minorHAnsi" w:hAnsiTheme="minorHAnsi" w:cstheme="minorHAnsi"/>
        </w:rPr>
        <w:t xml:space="preserve">, </w:t>
      </w:r>
      <w:proofErr w:type="spellStart"/>
      <w:r w:rsidR="00EF4805" w:rsidRPr="00336684">
        <w:rPr>
          <w:rFonts w:asciiTheme="minorHAnsi" w:hAnsiTheme="minorHAnsi" w:cstheme="minorHAnsi"/>
        </w:rPr>
        <w:t>programme</w:t>
      </w:r>
      <w:proofErr w:type="spellEnd"/>
      <w:r w:rsidR="00EF4805" w:rsidRPr="00336684">
        <w:rPr>
          <w:rFonts w:asciiTheme="minorHAnsi" w:hAnsiTheme="minorHAnsi" w:cstheme="minorHAnsi"/>
        </w:rPr>
        <w:t xml:space="preserve"> delivery records,</w:t>
      </w:r>
      <w:r w:rsidR="007228E7" w:rsidRPr="00336684">
        <w:rPr>
          <w:rFonts w:asciiTheme="minorHAnsi" w:hAnsiTheme="minorHAnsi" w:cstheme="minorHAnsi"/>
        </w:rPr>
        <w:t xml:space="preserve"> budget profiles</w:t>
      </w:r>
      <w:r w:rsidR="00EF4805" w:rsidRPr="00336684">
        <w:rPr>
          <w:rFonts w:asciiTheme="minorHAnsi" w:hAnsiTheme="minorHAnsi" w:cstheme="minorHAnsi"/>
        </w:rPr>
        <w:t xml:space="preserve"> and is in accordance to ESIF requirements.</w:t>
      </w:r>
      <w:r w:rsidRPr="00336684">
        <w:rPr>
          <w:rFonts w:asciiTheme="minorHAnsi" w:hAnsiTheme="minorHAnsi" w:cstheme="minorHAnsi"/>
        </w:rPr>
        <w:t xml:space="preserve"> All records will be retained by the </w:t>
      </w:r>
      <w:proofErr w:type="spellStart"/>
      <w:r w:rsidRPr="00336684">
        <w:rPr>
          <w:rFonts w:asciiTheme="minorHAnsi" w:hAnsiTheme="minorHAnsi" w:cstheme="minorHAnsi"/>
        </w:rPr>
        <w:t>Programme</w:t>
      </w:r>
      <w:proofErr w:type="spellEnd"/>
      <w:r w:rsidRPr="00336684">
        <w:rPr>
          <w:rFonts w:asciiTheme="minorHAnsi" w:hAnsiTheme="minorHAnsi" w:cstheme="minorHAnsi"/>
        </w:rPr>
        <w:t xml:space="preserve"> Management Team in accordance with ESIF requirements.</w:t>
      </w:r>
    </w:p>
    <w:p w14:paraId="0601C9CF" w14:textId="77777777" w:rsidR="007228E7" w:rsidRPr="00D6666C" w:rsidRDefault="007228E7" w:rsidP="00D6666C">
      <w:pPr>
        <w:pStyle w:val="ListParagraph"/>
        <w:ind w:left="709"/>
        <w:rPr>
          <w:rFonts w:asciiTheme="minorHAnsi" w:hAnsiTheme="minorHAnsi" w:cstheme="minorHAnsi"/>
        </w:rPr>
      </w:pPr>
    </w:p>
    <w:p w14:paraId="146FCA42"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b/>
        </w:rPr>
        <w:t xml:space="preserve">A claim will only be processed for payment once the </w:t>
      </w:r>
      <w:proofErr w:type="spellStart"/>
      <w:r w:rsidRPr="0076530E">
        <w:rPr>
          <w:rFonts w:asciiTheme="minorHAnsi" w:hAnsiTheme="minorHAnsi" w:cstheme="minorHAnsi"/>
          <w:b/>
        </w:rPr>
        <w:t>Programme</w:t>
      </w:r>
      <w:proofErr w:type="spellEnd"/>
      <w:r w:rsidRPr="0076530E">
        <w:rPr>
          <w:rFonts w:asciiTheme="minorHAnsi" w:hAnsiTheme="minorHAnsi" w:cstheme="minorHAnsi"/>
          <w:b/>
        </w:rPr>
        <w:t xml:space="preserve"> Management Team are satisfied that all information is present, complete and compliant</w:t>
      </w:r>
      <w:r w:rsidRPr="0076530E">
        <w:rPr>
          <w:rFonts w:asciiTheme="minorHAnsi" w:hAnsiTheme="minorHAnsi" w:cstheme="minorHAnsi"/>
        </w:rPr>
        <w:t xml:space="preserve"> with the terms and conditions of the Funding Agreement and National ESIF Eligibility Rules.</w:t>
      </w:r>
    </w:p>
    <w:p w14:paraId="1FAEF8DB" w14:textId="77777777" w:rsidR="00D6666C" w:rsidRPr="00C25A04" w:rsidRDefault="00D6666C" w:rsidP="00D6666C">
      <w:pPr>
        <w:pStyle w:val="ListParagraph"/>
        <w:ind w:left="709"/>
        <w:rPr>
          <w:rFonts w:asciiTheme="minorHAnsi" w:hAnsiTheme="minorHAnsi" w:cstheme="minorHAnsi"/>
        </w:rPr>
      </w:pPr>
    </w:p>
    <w:p w14:paraId="168DA9DA"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rPr>
        <w:t>Once achieved and invoice will be requested.  Instructions will be provided on what detail the invoice must contain.</w:t>
      </w:r>
    </w:p>
    <w:p w14:paraId="59C6FF51" w14:textId="77777777" w:rsidR="00EF4805" w:rsidRDefault="00EF4805" w:rsidP="002E72C0">
      <w:pPr>
        <w:ind w:left="709"/>
        <w:rPr>
          <w:rFonts w:asciiTheme="minorHAnsi" w:hAnsiTheme="minorHAnsi"/>
          <w:strike/>
        </w:rPr>
      </w:pPr>
    </w:p>
    <w:p w14:paraId="142F1EF8" w14:textId="6AB9211A" w:rsidR="00ED03B0" w:rsidRPr="0076530E" w:rsidRDefault="00ED03B0" w:rsidP="002E72C0">
      <w:pPr>
        <w:ind w:left="709"/>
        <w:rPr>
          <w:rFonts w:asciiTheme="minorHAnsi" w:hAnsiTheme="minorHAnsi" w:cstheme="minorHAnsi"/>
          <w:strike/>
        </w:rPr>
      </w:pPr>
      <w:r w:rsidRPr="0076530E">
        <w:rPr>
          <w:rFonts w:asciiTheme="minorHAnsi" w:hAnsiTheme="minorHAnsi" w:cstheme="minorHAnsi"/>
        </w:rPr>
        <w:t xml:space="preserve">On receiving the invoice from the grant recipient, the invoice will be sent for payment directly.  Evidence of defrayal from Folkestone &amp; </w:t>
      </w:r>
      <w:proofErr w:type="spellStart"/>
      <w:r w:rsidRPr="0076530E">
        <w:rPr>
          <w:rFonts w:asciiTheme="minorHAnsi" w:hAnsiTheme="minorHAnsi" w:cstheme="minorHAnsi"/>
        </w:rPr>
        <w:t>Hythe</w:t>
      </w:r>
      <w:proofErr w:type="spellEnd"/>
      <w:r w:rsidRPr="0076530E">
        <w:rPr>
          <w:rFonts w:asciiTheme="minorHAnsi" w:hAnsiTheme="minorHAnsi" w:cstheme="minorHAnsi"/>
        </w:rPr>
        <w:t xml:space="preserve"> District Council will be collected and used to support the </w:t>
      </w:r>
      <w:proofErr w:type="spellStart"/>
      <w:r w:rsidRPr="0076530E">
        <w:rPr>
          <w:rFonts w:asciiTheme="minorHAnsi" w:hAnsiTheme="minorHAnsi" w:cstheme="minorHAnsi"/>
        </w:rPr>
        <w:t>Programme</w:t>
      </w:r>
      <w:proofErr w:type="spellEnd"/>
      <w:r w:rsidRPr="0076530E">
        <w:rPr>
          <w:rFonts w:asciiTheme="minorHAnsi" w:hAnsiTheme="minorHAnsi" w:cstheme="minorHAnsi"/>
        </w:rPr>
        <w:t xml:space="preserve"> financial claims to the Managing Authority, MHCLG.  All records will be maintained by the </w:t>
      </w:r>
      <w:proofErr w:type="spellStart"/>
      <w:r w:rsidRPr="0076530E">
        <w:rPr>
          <w:rFonts w:asciiTheme="minorHAnsi" w:hAnsiTheme="minorHAnsi" w:cstheme="minorHAnsi"/>
        </w:rPr>
        <w:t>Programme</w:t>
      </w:r>
      <w:proofErr w:type="spellEnd"/>
      <w:r w:rsidRPr="0076530E">
        <w:rPr>
          <w:rFonts w:asciiTheme="minorHAnsi" w:hAnsiTheme="minorHAnsi" w:cstheme="minorHAnsi"/>
        </w:rPr>
        <w:t xml:space="preserve"> Management Team in accordance with ESIF requirements</w:t>
      </w:r>
    </w:p>
    <w:p w14:paraId="6EC3DB18" w14:textId="77777777" w:rsidR="00ED03B0" w:rsidRPr="00D6666C" w:rsidRDefault="00ED03B0" w:rsidP="002E72C0">
      <w:pPr>
        <w:ind w:left="709"/>
        <w:rPr>
          <w:rFonts w:asciiTheme="minorHAnsi" w:hAnsiTheme="minorHAnsi"/>
          <w:strike/>
        </w:rPr>
      </w:pPr>
    </w:p>
    <w:p w14:paraId="46726A39" w14:textId="6DEE6DB5" w:rsidR="007228E7" w:rsidRPr="002E72C0" w:rsidRDefault="007228E7" w:rsidP="002E72C0">
      <w:pPr>
        <w:ind w:left="709"/>
        <w:rPr>
          <w:rFonts w:asciiTheme="minorHAnsi" w:hAnsiTheme="minorHAnsi"/>
        </w:rPr>
      </w:pPr>
      <w:r w:rsidRPr="002E72C0">
        <w:rPr>
          <w:rFonts w:asciiTheme="minorHAnsi" w:hAnsiTheme="minorHAnsi"/>
        </w:rPr>
        <w:t xml:space="preserve">The Council will normally pay </w:t>
      </w:r>
      <w:r w:rsidR="001321A1" w:rsidRPr="002E72C0">
        <w:rPr>
          <w:rFonts w:asciiTheme="minorHAnsi" w:hAnsiTheme="minorHAnsi"/>
        </w:rPr>
        <w:t xml:space="preserve">the </w:t>
      </w:r>
      <w:r w:rsidRPr="002E72C0">
        <w:rPr>
          <w:rFonts w:asciiTheme="minorHAnsi" w:hAnsiTheme="minorHAnsi"/>
        </w:rPr>
        <w:t xml:space="preserve">Grant Claim </w:t>
      </w:r>
      <w:r w:rsidRPr="002E72C0">
        <w:rPr>
          <w:rFonts w:asciiTheme="minorHAnsi" w:hAnsiTheme="minorHAnsi"/>
          <w:b/>
        </w:rPr>
        <w:t>within 25 Working Days of receipt, but this is subject to the grant recipient satisfactorily meeting any request for further particulars about the Eligible Expenditure and achievement of outputs in the Grant Claim</w:t>
      </w:r>
      <w:r w:rsidRPr="002E72C0">
        <w:rPr>
          <w:rFonts w:asciiTheme="minorHAnsi" w:hAnsiTheme="minorHAnsi"/>
        </w:rPr>
        <w:t>.</w:t>
      </w:r>
    </w:p>
    <w:p w14:paraId="0FD4FDBA" w14:textId="77777777" w:rsidR="002E72C0" w:rsidRDefault="002E72C0" w:rsidP="002E72C0">
      <w:pPr>
        <w:rPr>
          <w:rFonts w:asciiTheme="minorHAnsi" w:hAnsiTheme="minorHAnsi"/>
        </w:rPr>
      </w:pPr>
    </w:p>
    <w:p w14:paraId="4266DB99" w14:textId="0593C7D1" w:rsidR="007228E7" w:rsidRPr="002E72C0" w:rsidRDefault="007228E7" w:rsidP="002E72C0">
      <w:pPr>
        <w:ind w:left="709"/>
        <w:rPr>
          <w:rFonts w:asciiTheme="minorHAnsi" w:hAnsiTheme="minorHAnsi"/>
        </w:rPr>
      </w:pPr>
      <w:r w:rsidRPr="002E72C0">
        <w:rPr>
          <w:rFonts w:asciiTheme="minorHAnsi" w:hAnsiTheme="minorHAnsi"/>
        </w:rPr>
        <w:t xml:space="preserve">Project and claim start and end dates will be carefully monitored and communicated to ensure that no expenditure outside the </w:t>
      </w:r>
      <w:proofErr w:type="spellStart"/>
      <w:r w:rsidRPr="002E72C0">
        <w:rPr>
          <w:rFonts w:asciiTheme="minorHAnsi" w:hAnsiTheme="minorHAnsi"/>
        </w:rPr>
        <w:t>programme</w:t>
      </w:r>
      <w:proofErr w:type="spellEnd"/>
      <w:r w:rsidRPr="002E72C0">
        <w:rPr>
          <w:rFonts w:asciiTheme="minorHAnsi" w:hAnsiTheme="minorHAnsi"/>
        </w:rPr>
        <w:t xml:space="preserve"> timeframe is submitted</w:t>
      </w:r>
      <w:r w:rsidR="001321A1" w:rsidRPr="002E72C0">
        <w:rPr>
          <w:rFonts w:asciiTheme="minorHAnsi" w:hAnsiTheme="minorHAnsi"/>
        </w:rPr>
        <w:t xml:space="preserve">, unless previously </w:t>
      </w:r>
      <w:r w:rsidR="001321A1" w:rsidRPr="007515C0">
        <w:rPr>
          <w:rFonts w:asciiTheme="minorHAnsi" w:hAnsiTheme="minorHAnsi" w:cstheme="minorHAnsi"/>
        </w:rPr>
        <w:t>agreed</w:t>
      </w:r>
      <w:r w:rsidRPr="007515C0">
        <w:rPr>
          <w:rFonts w:asciiTheme="minorHAnsi" w:hAnsiTheme="minorHAnsi" w:cstheme="minorHAnsi"/>
        </w:rPr>
        <w:t>.</w:t>
      </w:r>
      <w:r w:rsidR="00FE2DA2">
        <w:rPr>
          <w:rFonts w:asciiTheme="minorHAnsi" w:hAnsiTheme="minorHAnsi" w:cstheme="minorHAnsi"/>
        </w:rPr>
        <w:t xml:space="preserve">  Al project expenditure is </w:t>
      </w:r>
      <w:r w:rsidR="00FE2DA2" w:rsidRPr="00FE2DA2">
        <w:rPr>
          <w:rFonts w:asciiTheme="minorHAnsi" w:hAnsiTheme="minorHAnsi" w:cstheme="minorHAnsi"/>
          <w:b/>
          <w:bCs/>
        </w:rPr>
        <w:t>required to be defrayed by 31 March 2023</w:t>
      </w:r>
      <w:r w:rsidR="00FE2DA2">
        <w:rPr>
          <w:rFonts w:asciiTheme="minorHAnsi" w:hAnsiTheme="minorHAnsi" w:cstheme="minorHAnsi"/>
        </w:rPr>
        <w:t xml:space="preserve"> and the </w:t>
      </w:r>
      <w:r w:rsidR="007515C0" w:rsidRPr="007515C0">
        <w:rPr>
          <w:rFonts w:asciiTheme="minorHAnsi" w:hAnsiTheme="minorHAnsi" w:cstheme="minorHAnsi"/>
          <w:b/>
        </w:rPr>
        <w:t>deadline for submission of the final Proj</w:t>
      </w:r>
      <w:r w:rsidR="004E559C">
        <w:rPr>
          <w:rFonts w:asciiTheme="minorHAnsi" w:hAnsiTheme="minorHAnsi" w:cstheme="minorHAnsi"/>
          <w:b/>
        </w:rPr>
        <w:t>ect Grant Claim</w:t>
      </w:r>
      <w:r w:rsidR="00FE2DA2">
        <w:rPr>
          <w:rFonts w:asciiTheme="minorHAnsi" w:hAnsiTheme="minorHAnsi" w:cstheme="minorHAnsi"/>
          <w:b/>
        </w:rPr>
        <w:t xml:space="preserve"> to the </w:t>
      </w:r>
      <w:proofErr w:type="spellStart"/>
      <w:r w:rsidR="00FE2DA2">
        <w:rPr>
          <w:rFonts w:asciiTheme="minorHAnsi" w:hAnsiTheme="minorHAnsi" w:cstheme="minorHAnsi"/>
          <w:b/>
        </w:rPr>
        <w:t>programme</w:t>
      </w:r>
      <w:proofErr w:type="spellEnd"/>
      <w:r w:rsidR="00FE2DA2">
        <w:rPr>
          <w:rFonts w:asciiTheme="minorHAnsi" w:hAnsiTheme="minorHAnsi" w:cstheme="minorHAnsi"/>
          <w:b/>
        </w:rPr>
        <w:t xml:space="preserve"> management team </w:t>
      </w:r>
      <w:r w:rsidR="004E559C">
        <w:rPr>
          <w:rFonts w:asciiTheme="minorHAnsi" w:hAnsiTheme="minorHAnsi" w:cstheme="minorHAnsi"/>
          <w:b/>
        </w:rPr>
        <w:t xml:space="preserve">is </w:t>
      </w:r>
      <w:r w:rsidR="00DA36B9">
        <w:rPr>
          <w:rFonts w:asciiTheme="minorHAnsi" w:hAnsiTheme="minorHAnsi" w:cstheme="minorHAnsi"/>
          <w:b/>
        </w:rPr>
        <w:t xml:space="preserve">14 </w:t>
      </w:r>
      <w:r w:rsidR="00514C9B">
        <w:rPr>
          <w:rFonts w:asciiTheme="minorHAnsi" w:hAnsiTheme="minorHAnsi" w:cstheme="minorHAnsi"/>
          <w:b/>
        </w:rPr>
        <w:t>April</w:t>
      </w:r>
      <w:r w:rsidR="004E559C">
        <w:rPr>
          <w:rFonts w:asciiTheme="minorHAnsi" w:hAnsiTheme="minorHAnsi" w:cstheme="minorHAnsi"/>
          <w:b/>
        </w:rPr>
        <w:t xml:space="preserve"> </w:t>
      </w:r>
      <w:r w:rsidR="007515C0" w:rsidRPr="007515C0">
        <w:rPr>
          <w:rFonts w:asciiTheme="minorHAnsi" w:hAnsiTheme="minorHAnsi" w:cstheme="minorHAnsi"/>
          <w:b/>
        </w:rPr>
        <w:t>202</w:t>
      </w:r>
      <w:r w:rsidR="00514C9B">
        <w:rPr>
          <w:rFonts w:asciiTheme="minorHAnsi" w:hAnsiTheme="minorHAnsi" w:cstheme="minorHAnsi"/>
          <w:b/>
        </w:rPr>
        <w:t>3</w:t>
      </w:r>
      <w:r w:rsidR="007515C0" w:rsidRPr="007515C0">
        <w:rPr>
          <w:rFonts w:asciiTheme="minorHAnsi" w:hAnsiTheme="minorHAnsi" w:cstheme="minorHAnsi"/>
          <w:b/>
        </w:rPr>
        <w:t>.</w:t>
      </w:r>
    </w:p>
    <w:p w14:paraId="390E7FFB" w14:textId="77777777" w:rsidR="00D217B1" w:rsidRPr="0067796E" w:rsidRDefault="00D217B1" w:rsidP="00D217B1">
      <w:pPr>
        <w:pStyle w:val="ListParagraph"/>
        <w:ind w:left="1440"/>
        <w:rPr>
          <w:rFonts w:asciiTheme="minorHAnsi" w:hAnsiTheme="minorHAnsi"/>
        </w:rPr>
      </w:pPr>
    </w:p>
    <w:p w14:paraId="56BB5048" w14:textId="0BC612D0" w:rsidR="007228E7" w:rsidRPr="0067796E" w:rsidRDefault="00134D46"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 xml:space="preserve"> </w:t>
      </w:r>
      <w:r w:rsidR="00D217B1">
        <w:rPr>
          <w:rFonts w:asciiTheme="minorHAnsi" w:hAnsiTheme="minorHAnsi" w:cs="Arial"/>
          <w:b/>
          <w:sz w:val="36"/>
          <w:szCs w:val="36"/>
        </w:rPr>
        <w:t>Project Record Keeping</w:t>
      </w:r>
    </w:p>
    <w:p w14:paraId="0BC34548" w14:textId="2E469FD3" w:rsidR="007228E7" w:rsidRPr="0067796E" w:rsidRDefault="007228E7" w:rsidP="0067796E">
      <w:pPr>
        <w:ind w:left="720"/>
        <w:rPr>
          <w:rFonts w:asciiTheme="minorHAnsi" w:hAnsiTheme="minorHAnsi"/>
        </w:rPr>
      </w:pPr>
      <w:r w:rsidRPr="0067796E">
        <w:rPr>
          <w:rFonts w:asciiTheme="minorHAnsi" w:hAnsiTheme="minorHAnsi"/>
        </w:rPr>
        <w:t xml:space="preserve">All documentary evidence </w:t>
      </w:r>
      <w:r w:rsidR="001321A1">
        <w:rPr>
          <w:rFonts w:asciiTheme="minorHAnsi" w:hAnsiTheme="minorHAnsi"/>
        </w:rPr>
        <w:t>relating to any</w:t>
      </w:r>
      <w:r w:rsidRPr="0067796E">
        <w:rPr>
          <w:rFonts w:asciiTheme="minorHAnsi" w:hAnsiTheme="minorHAnsi"/>
        </w:rPr>
        <w:t xml:space="preserve"> financ</w:t>
      </w:r>
      <w:r w:rsidR="001321A1">
        <w:rPr>
          <w:rFonts w:asciiTheme="minorHAnsi" w:hAnsiTheme="minorHAnsi"/>
        </w:rPr>
        <w:t>ial expenditure or</w:t>
      </w:r>
      <w:r w:rsidRPr="0067796E">
        <w:rPr>
          <w:rFonts w:asciiTheme="minorHAnsi" w:hAnsiTheme="minorHAnsi"/>
        </w:rPr>
        <w:t xml:space="preserve"> procurement is required to be maintained and kept by the </w:t>
      </w:r>
      <w:r w:rsidR="001321A1">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in accordance with guidance laid out in the Grant Funding Agreement and this will include </w:t>
      </w:r>
      <w:r w:rsidRPr="007515C0">
        <w:rPr>
          <w:rFonts w:asciiTheme="minorHAnsi" w:hAnsiTheme="minorHAnsi" w:cstheme="minorHAnsi"/>
        </w:rPr>
        <w:t>the retention rules.</w:t>
      </w:r>
      <w:r w:rsidR="007515C0" w:rsidRPr="007515C0">
        <w:rPr>
          <w:rFonts w:asciiTheme="minorHAnsi" w:hAnsiTheme="minorHAnsi" w:cstheme="minorHAnsi"/>
        </w:rPr>
        <w:t xml:space="preserve"> The Folkestone Community Works </w:t>
      </w:r>
      <w:proofErr w:type="spellStart"/>
      <w:r w:rsidR="007515C0" w:rsidRPr="007515C0">
        <w:rPr>
          <w:rFonts w:asciiTheme="minorHAnsi" w:hAnsiTheme="minorHAnsi" w:cstheme="minorHAnsi"/>
        </w:rPr>
        <w:t>programme</w:t>
      </w:r>
      <w:proofErr w:type="spellEnd"/>
      <w:r w:rsidR="007515C0" w:rsidRPr="007515C0">
        <w:rPr>
          <w:rFonts w:asciiTheme="minorHAnsi" w:hAnsiTheme="minorHAnsi" w:cstheme="minorHAnsi"/>
        </w:rPr>
        <w:t xml:space="preserve"> has a Data Retention Policy.</w:t>
      </w:r>
    </w:p>
    <w:p w14:paraId="5D4591A1" w14:textId="77777777" w:rsidR="007228E7" w:rsidRPr="0067796E" w:rsidRDefault="007228E7" w:rsidP="0067796E">
      <w:pPr>
        <w:ind w:left="720"/>
        <w:rPr>
          <w:rFonts w:asciiTheme="minorHAnsi" w:hAnsiTheme="minorHAnsi"/>
        </w:rPr>
      </w:pPr>
    </w:p>
    <w:p w14:paraId="2B6A1CE0" w14:textId="16BC90E5" w:rsidR="007228E7" w:rsidRPr="0067796E" w:rsidRDefault="007228E7" w:rsidP="0067796E">
      <w:pPr>
        <w:ind w:left="720"/>
        <w:rPr>
          <w:rFonts w:asciiTheme="minorHAnsi" w:hAnsiTheme="minorHAnsi"/>
        </w:rPr>
      </w:pPr>
      <w:r w:rsidRPr="0076530E">
        <w:rPr>
          <w:rFonts w:asciiTheme="minorHAnsi" w:hAnsiTheme="minorHAnsi"/>
          <w:b/>
        </w:rPr>
        <w:t xml:space="preserve">Each grant </w:t>
      </w:r>
      <w:r w:rsidR="00ED03B0" w:rsidRPr="0076530E">
        <w:rPr>
          <w:rFonts w:asciiTheme="minorHAnsi" w:hAnsiTheme="minorHAnsi"/>
          <w:b/>
        </w:rPr>
        <w:t>recipient</w:t>
      </w:r>
      <w:r w:rsidRPr="0076530E">
        <w:rPr>
          <w:rFonts w:asciiTheme="minorHAnsi" w:hAnsiTheme="minorHAnsi"/>
          <w:b/>
        </w:rPr>
        <w:t xml:space="preserve"> will be responsible for maintaining the original documentation and transferring it to the </w:t>
      </w:r>
      <w:proofErr w:type="spellStart"/>
      <w:r w:rsidR="00BB2F9F">
        <w:rPr>
          <w:rFonts w:asciiTheme="minorHAnsi" w:hAnsiTheme="minorHAnsi"/>
          <w:b/>
        </w:rPr>
        <w:t>P</w:t>
      </w:r>
      <w:r w:rsidRPr="0076530E">
        <w:rPr>
          <w:rFonts w:asciiTheme="minorHAnsi" w:hAnsiTheme="minorHAnsi"/>
          <w:b/>
        </w:rPr>
        <w:t>rogramme</w:t>
      </w:r>
      <w:proofErr w:type="spellEnd"/>
      <w:r w:rsidRPr="0076530E">
        <w:rPr>
          <w:rFonts w:asciiTheme="minorHAnsi" w:hAnsiTheme="minorHAnsi"/>
          <w:b/>
        </w:rPr>
        <w:t xml:space="preserve"> </w:t>
      </w:r>
      <w:r w:rsidR="00BB2F9F">
        <w:rPr>
          <w:rFonts w:asciiTheme="minorHAnsi" w:hAnsiTheme="minorHAnsi"/>
          <w:b/>
        </w:rPr>
        <w:t>M</w:t>
      </w:r>
      <w:r w:rsidRPr="0076530E">
        <w:rPr>
          <w:rFonts w:asciiTheme="minorHAnsi" w:hAnsiTheme="minorHAnsi"/>
          <w:b/>
        </w:rPr>
        <w:t xml:space="preserve">anagement </w:t>
      </w:r>
      <w:r w:rsidR="00BB2F9F">
        <w:rPr>
          <w:rFonts w:asciiTheme="minorHAnsi" w:hAnsiTheme="minorHAnsi"/>
          <w:b/>
        </w:rPr>
        <w:t>T</w:t>
      </w:r>
      <w:r w:rsidRPr="0076530E">
        <w:rPr>
          <w:rFonts w:asciiTheme="minorHAnsi" w:hAnsiTheme="minorHAnsi"/>
          <w:b/>
        </w:rPr>
        <w:t xml:space="preserve">eam </w:t>
      </w:r>
      <w:r w:rsidR="005C42E3" w:rsidRPr="0076530E">
        <w:rPr>
          <w:rFonts w:asciiTheme="minorHAnsi" w:hAnsiTheme="minorHAnsi"/>
          <w:b/>
        </w:rPr>
        <w:t>as specified in the Grant Funding Agreement</w:t>
      </w:r>
      <w:r w:rsidR="005C42E3">
        <w:rPr>
          <w:rFonts w:asciiTheme="minorHAnsi" w:hAnsiTheme="minorHAnsi"/>
        </w:rPr>
        <w:t>.</w:t>
      </w:r>
      <w:r w:rsidR="009947E9">
        <w:rPr>
          <w:rFonts w:asciiTheme="minorHAnsi" w:hAnsiTheme="minorHAnsi"/>
        </w:rPr>
        <w:t xml:space="preserve"> For more information see the C1. Business Grant Manual.</w:t>
      </w:r>
    </w:p>
    <w:p w14:paraId="20E295B8" w14:textId="77777777" w:rsidR="007228E7" w:rsidRPr="0067796E" w:rsidRDefault="007228E7" w:rsidP="0067796E">
      <w:pPr>
        <w:ind w:left="720"/>
        <w:rPr>
          <w:rFonts w:asciiTheme="minorHAnsi" w:hAnsiTheme="minorHAnsi"/>
        </w:rPr>
      </w:pPr>
    </w:p>
    <w:p w14:paraId="2F966D3D" w14:textId="29972E29" w:rsidR="007228E7" w:rsidRDefault="007228E7" w:rsidP="0067796E">
      <w:pPr>
        <w:ind w:left="720"/>
        <w:rPr>
          <w:rFonts w:asciiTheme="minorHAnsi" w:hAnsiTheme="minorHAnsi" w:cstheme="minorHAnsi"/>
        </w:rPr>
      </w:pPr>
      <w:r w:rsidRPr="0067796E">
        <w:rPr>
          <w:rFonts w:asciiTheme="minorHAnsi" w:hAnsiTheme="minorHAnsi"/>
        </w:rPr>
        <w:t xml:space="preserve">For any projects that involve expenditure on fixed assets valued over £5,000 which have been bought, built or improved using an ERDF grant, there is a requirement to record this information in an Asset Register. It is the responsibility of the </w:t>
      </w:r>
      <w:r w:rsidR="001321A1">
        <w:rPr>
          <w:rFonts w:asciiTheme="minorHAnsi" w:hAnsiTheme="minorHAnsi"/>
        </w:rPr>
        <w:t xml:space="preserve">grant </w:t>
      </w:r>
      <w:r w:rsidR="00ED03B0">
        <w:rPr>
          <w:rFonts w:asciiTheme="minorHAnsi" w:hAnsiTheme="minorHAnsi" w:cstheme="minorHAnsi"/>
        </w:rPr>
        <w:t>recipient</w:t>
      </w:r>
      <w:r w:rsidRPr="00EB1FD9">
        <w:rPr>
          <w:rFonts w:asciiTheme="minorHAnsi" w:hAnsiTheme="minorHAnsi" w:cstheme="minorHAnsi"/>
        </w:rPr>
        <w:t xml:space="preserve"> to provide this information to the </w:t>
      </w:r>
      <w:proofErr w:type="spellStart"/>
      <w:r w:rsidR="00BB2F9F">
        <w:rPr>
          <w:rFonts w:asciiTheme="minorHAnsi" w:hAnsiTheme="minorHAnsi" w:cstheme="minorHAnsi"/>
        </w:rPr>
        <w:t>Pr</w:t>
      </w:r>
      <w:r w:rsidRPr="00EB1FD9">
        <w:rPr>
          <w:rFonts w:asciiTheme="minorHAnsi" w:hAnsiTheme="minorHAnsi" w:cstheme="minorHAnsi"/>
        </w:rPr>
        <w:t>ogramme</w:t>
      </w:r>
      <w:proofErr w:type="spellEnd"/>
      <w:r w:rsidRPr="00EB1FD9">
        <w:rPr>
          <w:rFonts w:asciiTheme="minorHAnsi" w:hAnsiTheme="minorHAnsi" w:cstheme="minorHAnsi"/>
        </w:rPr>
        <w:t xml:space="preserve"> </w:t>
      </w:r>
      <w:r w:rsidR="00BB2F9F">
        <w:rPr>
          <w:rFonts w:asciiTheme="minorHAnsi" w:hAnsiTheme="minorHAnsi" w:cstheme="minorHAnsi"/>
        </w:rPr>
        <w:t>M</w:t>
      </w:r>
      <w:r w:rsidRPr="00EB1FD9">
        <w:rPr>
          <w:rFonts w:asciiTheme="minorHAnsi" w:hAnsiTheme="minorHAnsi" w:cstheme="minorHAnsi"/>
        </w:rPr>
        <w:t xml:space="preserve">anagement </w:t>
      </w:r>
      <w:r w:rsidR="00BB2F9F">
        <w:rPr>
          <w:rFonts w:asciiTheme="minorHAnsi" w:hAnsiTheme="minorHAnsi" w:cstheme="minorHAnsi"/>
        </w:rPr>
        <w:t>T</w:t>
      </w:r>
      <w:r w:rsidRPr="00EB1FD9">
        <w:rPr>
          <w:rFonts w:asciiTheme="minorHAnsi" w:hAnsiTheme="minorHAnsi" w:cstheme="minorHAnsi"/>
        </w:rPr>
        <w:t xml:space="preserve">eam. This register, which will be maintained by the grant </w:t>
      </w:r>
      <w:r w:rsidR="00ED03B0">
        <w:rPr>
          <w:rFonts w:asciiTheme="minorHAnsi" w:hAnsiTheme="minorHAnsi" w:cstheme="minorHAnsi"/>
        </w:rPr>
        <w:t>recipient</w:t>
      </w:r>
      <w:r w:rsidRPr="00EB1FD9">
        <w:rPr>
          <w:rFonts w:asciiTheme="minorHAnsi" w:hAnsiTheme="minorHAnsi" w:cstheme="minorHAnsi"/>
        </w:rPr>
        <w:t xml:space="preserve"> and </w:t>
      </w:r>
      <w:r w:rsidR="007515C0" w:rsidRPr="00EB1FD9">
        <w:rPr>
          <w:rFonts w:asciiTheme="minorHAnsi" w:hAnsiTheme="minorHAnsi" w:cstheme="minorHAnsi"/>
        </w:rPr>
        <w:t xml:space="preserve">provided to the </w:t>
      </w:r>
      <w:proofErr w:type="spellStart"/>
      <w:r w:rsidR="007515C0" w:rsidRPr="00EB1FD9">
        <w:rPr>
          <w:rFonts w:asciiTheme="minorHAnsi" w:hAnsiTheme="minorHAnsi" w:cstheme="minorHAnsi"/>
        </w:rPr>
        <w:t>Programme</w:t>
      </w:r>
      <w:proofErr w:type="spellEnd"/>
      <w:r w:rsidR="007515C0" w:rsidRPr="00EB1FD9">
        <w:rPr>
          <w:rFonts w:asciiTheme="minorHAnsi" w:hAnsiTheme="minorHAnsi" w:cstheme="minorHAnsi"/>
        </w:rPr>
        <w:t xml:space="preserve"> Management Team as part of the Project Claim Form,</w:t>
      </w:r>
      <w:r w:rsidRPr="00EB1FD9">
        <w:rPr>
          <w:rFonts w:asciiTheme="minorHAnsi" w:hAnsiTheme="minorHAnsi" w:cstheme="minorHAnsi"/>
        </w:rPr>
        <w:t xml:space="preserve"> will</w:t>
      </w:r>
      <w:r w:rsidRPr="0067796E">
        <w:rPr>
          <w:rFonts w:asciiTheme="minorHAnsi" w:hAnsiTheme="minorHAnsi"/>
        </w:rPr>
        <w:t xml:space="preserve"> </w:t>
      </w:r>
      <w:r w:rsidRPr="00EB1FD9">
        <w:rPr>
          <w:rFonts w:asciiTheme="minorHAnsi" w:hAnsiTheme="minorHAnsi" w:cstheme="minorHAnsi"/>
        </w:rPr>
        <w:t>capture and s</w:t>
      </w:r>
      <w:r w:rsidR="00134D46">
        <w:rPr>
          <w:rFonts w:asciiTheme="minorHAnsi" w:hAnsiTheme="minorHAnsi" w:cstheme="minorHAnsi"/>
        </w:rPr>
        <w:t>how the following information:</w:t>
      </w:r>
    </w:p>
    <w:p w14:paraId="06BF3ED8" w14:textId="77777777" w:rsidR="00037BD9" w:rsidRPr="00EB1FD9" w:rsidRDefault="00037BD9" w:rsidP="0067796E">
      <w:pPr>
        <w:ind w:left="720"/>
        <w:rPr>
          <w:rFonts w:asciiTheme="minorHAnsi" w:hAnsiTheme="minorHAnsi" w:cstheme="minorHAnsi"/>
        </w:rPr>
      </w:pPr>
    </w:p>
    <w:p w14:paraId="015C38C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Asset name and description</w:t>
      </w:r>
    </w:p>
    <w:p w14:paraId="49FA2705"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Serial or identification numbers</w:t>
      </w:r>
    </w:p>
    <w:p w14:paraId="1CB7BBAB"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lastRenderedPageBreak/>
        <w:t>Location of the asset (Incl OS grid reference)</w:t>
      </w:r>
    </w:p>
    <w:p w14:paraId="4FA74DB0"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Purchase price</w:t>
      </w:r>
    </w:p>
    <w:p w14:paraId="605C261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Date of purchase</w:t>
      </w:r>
    </w:p>
    <w:p w14:paraId="4A2F03D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Legal owner</w:t>
      </w:r>
    </w:p>
    <w:p w14:paraId="08B26E9A"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Method of depreciation</w:t>
      </w:r>
    </w:p>
    <w:p w14:paraId="4049BF38"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Current value</w:t>
      </w:r>
    </w:p>
    <w:p w14:paraId="6839A6C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Useful economic life</w:t>
      </w:r>
    </w:p>
    <w:p w14:paraId="06C0F00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Salvage value</w:t>
      </w:r>
    </w:p>
    <w:p w14:paraId="32C5D394"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Photograph in situ with serial or identification numbers</w:t>
      </w:r>
    </w:p>
    <w:p w14:paraId="74E3CAF1" w14:textId="767E82F5" w:rsidR="005C42E3" w:rsidRDefault="00D217B1" w:rsidP="00D217B1">
      <w:pPr>
        <w:pStyle w:val="ListParagraph"/>
        <w:widowControl/>
        <w:numPr>
          <w:ilvl w:val="0"/>
          <w:numId w:val="22"/>
        </w:numPr>
        <w:kinsoku/>
        <w:spacing w:before="480" w:after="240"/>
        <w:rPr>
          <w:rFonts w:ascii="Arial" w:hAnsi="Arial" w:cs="Arial"/>
          <w:b/>
          <w:sz w:val="28"/>
          <w:szCs w:val="28"/>
        </w:rPr>
      </w:pPr>
      <w:r w:rsidRPr="0067796E">
        <w:rPr>
          <w:rFonts w:asciiTheme="minorHAnsi" w:hAnsiTheme="minorHAnsi" w:cs="Arial"/>
          <w:b/>
          <w:sz w:val="36"/>
          <w:szCs w:val="36"/>
        </w:rPr>
        <w:t>P</w:t>
      </w:r>
      <w:r>
        <w:rPr>
          <w:rFonts w:asciiTheme="minorHAnsi" w:hAnsiTheme="minorHAnsi" w:cs="Arial"/>
          <w:b/>
          <w:sz w:val="36"/>
          <w:szCs w:val="36"/>
        </w:rPr>
        <w:t>ublicity</w:t>
      </w:r>
    </w:p>
    <w:p w14:paraId="236D26A9" w14:textId="3C7223B2" w:rsidR="005C42E3" w:rsidRDefault="005C42E3" w:rsidP="0067796E">
      <w:pPr>
        <w:ind w:left="720"/>
        <w:rPr>
          <w:rFonts w:asciiTheme="minorHAnsi" w:hAnsiTheme="minorHAnsi"/>
        </w:rPr>
      </w:pPr>
      <w:r w:rsidRPr="0067796E">
        <w:rPr>
          <w:rFonts w:asciiTheme="minorHAnsi" w:hAnsiTheme="minorHAnsi"/>
        </w:rPr>
        <w:t xml:space="preserve">All </w:t>
      </w:r>
      <w:r>
        <w:rPr>
          <w:rFonts w:asciiTheme="minorHAnsi" w:hAnsiTheme="minorHAnsi"/>
        </w:rPr>
        <w:t xml:space="preserve">businesses </w:t>
      </w:r>
      <w:r w:rsidRPr="0067796E">
        <w:rPr>
          <w:rFonts w:asciiTheme="minorHAnsi" w:hAnsiTheme="minorHAnsi"/>
        </w:rPr>
        <w:t>that are provided with E</w:t>
      </w:r>
      <w:r>
        <w:rPr>
          <w:rFonts w:asciiTheme="minorHAnsi" w:hAnsiTheme="minorHAnsi"/>
        </w:rPr>
        <w:t xml:space="preserve">RDF </w:t>
      </w:r>
      <w:r w:rsidRPr="0067796E">
        <w:rPr>
          <w:rFonts w:asciiTheme="minorHAnsi" w:hAnsiTheme="minorHAnsi"/>
        </w:rPr>
        <w:t>funds will be informed of ESIF publicity requirements</w:t>
      </w:r>
      <w:r>
        <w:rPr>
          <w:rFonts w:asciiTheme="minorHAnsi" w:hAnsiTheme="minorHAnsi"/>
        </w:rPr>
        <w:t xml:space="preserve"> and will be required to </w:t>
      </w:r>
      <w:r w:rsidRPr="0067796E">
        <w:rPr>
          <w:rFonts w:asciiTheme="minorHAnsi" w:hAnsiTheme="minorHAnsi"/>
        </w:rPr>
        <w:t>adhere</w:t>
      </w:r>
      <w:r>
        <w:rPr>
          <w:rFonts w:asciiTheme="minorHAnsi" w:hAnsiTheme="minorHAnsi"/>
        </w:rPr>
        <w:t xml:space="preserve"> to these.  This includes potentially </w:t>
      </w:r>
      <w:r w:rsidRPr="0067796E">
        <w:rPr>
          <w:rFonts w:asciiTheme="minorHAnsi" w:hAnsiTheme="minorHAnsi"/>
        </w:rPr>
        <w:t>not</w:t>
      </w:r>
      <w:r>
        <w:rPr>
          <w:rFonts w:asciiTheme="minorHAnsi" w:hAnsiTheme="minorHAnsi"/>
        </w:rPr>
        <w:t>ing</w:t>
      </w:r>
      <w:r w:rsidRPr="0067796E">
        <w:rPr>
          <w:rFonts w:asciiTheme="minorHAnsi" w:hAnsiTheme="minorHAnsi"/>
        </w:rPr>
        <w:t xml:space="preserve"> the EC’s contribution</w:t>
      </w:r>
      <w:r>
        <w:rPr>
          <w:rFonts w:asciiTheme="minorHAnsi" w:hAnsiTheme="minorHAnsi"/>
        </w:rPr>
        <w:t>.</w:t>
      </w:r>
      <w:r w:rsidRPr="0067796E">
        <w:rPr>
          <w:rFonts w:asciiTheme="minorHAnsi" w:hAnsiTheme="minorHAnsi"/>
        </w:rPr>
        <w:t xml:space="preserve"> </w:t>
      </w:r>
    </w:p>
    <w:p w14:paraId="434B2291" w14:textId="77777777" w:rsidR="00514C9B" w:rsidRDefault="00514C9B" w:rsidP="00514C9B">
      <w:pPr>
        <w:widowControl/>
        <w:kinsoku/>
        <w:spacing w:after="200" w:line="276" w:lineRule="auto"/>
        <w:rPr>
          <w:rFonts w:asciiTheme="minorHAnsi" w:hAnsiTheme="minorHAnsi"/>
        </w:rPr>
      </w:pPr>
    </w:p>
    <w:p w14:paraId="625AAE1C" w14:textId="1420A448" w:rsidR="007228E7" w:rsidRPr="0067796E" w:rsidRDefault="00F51DAE" w:rsidP="00514C9B">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L</w:t>
      </w:r>
      <w:r w:rsidR="00D217B1">
        <w:rPr>
          <w:rFonts w:asciiTheme="minorHAnsi" w:hAnsiTheme="minorHAnsi" w:cs="Arial"/>
          <w:b/>
          <w:sz w:val="36"/>
          <w:szCs w:val="36"/>
        </w:rPr>
        <w:t>ist of Acronyms</w:t>
      </w:r>
    </w:p>
    <w:p w14:paraId="7AE7E29F" w14:textId="0C7DFA4C" w:rsidR="007228E7" w:rsidRPr="0067796E" w:rsidRDefault="005C42E3" w:rsidP="00134D46">
      <w:pPr>
        <w:pStyle w:val="Default"/>
        <w:ind w:left="720"/>
        <w:rPr>
          <w:rFonts w:asciiTheme="minorHAnsi" w:hAnsiTheme="minorHAnsi"/>
          <w:color w:val="000000" w:themeColor="text1"/>
        </w:rPr>
      </w:pPr>
      <w:r w:rsidRPr="0067796E">
        <w:rPr>
          <w:rFonts w:asciiTheme="minorHAnsi" w:hAnsiTheme="minorHAnsi"/>
          <w:color w:val="000000" w:themeColor="text1"/>
        </w:rPr>
        <w:t>CLLD</w:t>
      </w:r>
      <w:r w:rsidRPr="0067796E">
        <w:rPr>
          <w:rFonts w:asciiTheme="minorHAnsi" w:hAnsiTheme="minorHAnsi"/>
          <w:color w:val="000000" w:themeColor="text1"/>
        </w:rPr>
        <w:tab/>
      </w:r>
      <w:r w:rsidR="007228E7" w:rsidRPr="0067796E">
        <w:rPr>
          <w:rFonts w:asciiTheme="minorHAnsi" w:hAnsiTheme="minorHAnsi"/>
          <w:color w:val="000000" w:themeColor="text1"/>
        </w:rPr>
        <w:t>Community-led Local Development</w:t>
      </w:r>
    </w:p>
    <w:p w14:paraId="2CEDEF64" w14:textId="57F7F2AD" w:rsidR="007228E7" w:rsidRPr="0067796E"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ESF</w:t>
      </w:r>
      <w:r w:rsidRPr="0067796E">
        <w:rPr>
          <w:rFonts w:asciiTheme="minorHAnsi" w:hAnsiTheme="minorHAnsi"/>
          <w:color w:val="000000" w:themeColor="text1"/>
        </w:rPr>
        <w:tab/>
        <w:t>European Social Fund</w:t>
      </w:r>
    </w:p>
    <w:p w14:paraId="3F058C18" w14:textId="5E25B21C" w:rsidR="007228E7"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ERDF</w:t>
      </w:r>
      <w:r w:rsidRPr="0067796E">
        <w:rPr>
          <w:rFonts w:asciiTheme="minorHAnsi" w:hAnsiTheme="minorHAnsi"/>
          <w:color w:val="000000" w:themeColor="text1"/>
        </w:rPr>
        <w:tab/>
        <w:t>European Regional Development Fund</w:t>
      </w:r>
    </w:p>
    <w:p w14:paraId="1EB9C3D0" w14:textId="3E4BCE2C" w:rsidR="005C42E3" w:rsidRDefault="005C42E3" w:rsidP="00134D46">
      <w:pPr>
        <w:pStyle w:val="Default"/>
        <w:ind w:left="720"/>
        <w:rPr>
          <w:rFonts w:asciiTheme="minorHAnsi" w:hAnsiTheme="minorHAnsi"/>
          <w:color w:val="000000" w:themeColor="text1"/>
        </w:rPr>
      </w:pPr>
      <w:r>
        <w:rPr>
          <w:rFonts w:asciiTheme="minorHAnsi" w:hAnsiTheme="minorHAnsi"/>
          <w:color w:val="000000" w:themeColor="text1"/>
        </w:rPr>
        <w:t>ESIF</w:t>
      </w:r>
      <w:r>
        <w:rPr>
          <w:rFonts w:asciiTheme="minorHAnsi" w:hAnsiTheme="minorHAnsi"/>
          <w:color w:val="000000" w:themeColor="text1"/>
        </w:rPr>
        <w:tab/>
        <w:t xml:space="preserve">European </w:t>
      </w:r>
      <w:r w:rsidRPr="000754E8">
        <w:rPr>
          <w:rFonts w:asciiTheme="minorHAnsi" w:hAnsiTheme="minorHAnsi"/>
          <w:color w:val="000000" w:themeColor="text1"/>
        </w:rPr>
        <w:t>Structural Investment Funds – this is a collective term for ESF and ERDF funding</w:t>
      </w:r>
    </w:p>
    <w:p w14:paraId="629A97AC" w14:textId="5FB99F5D" w:rsidR="00D81DFE" w:rsidRPr="0067796E" w:rsidRDefault="00D81DFE" w:rsidP="00134D46">
      <w:pPr>
        <w:pStyle w:val="Default"/>
        <w:ind w:left="720"/>
        <w:rPr>
          <w:rFonts w:asciiTheme="minorHAnsi" w:hAnsiTheme="minorHAnsi"/>
          <w:color w:val="000000" w:themeColor="text1"/>
        </w:rPr>
      </w:pPr>
      <w:r>
        <w:rPr>
          <w:rFonts w:asciiTheme="minorHAnsi" w:hAnsiTheme="minorHAnsi"/>
          <w:color w:val="000000" w:themeColor="text1"/>
        </w:rPr>
        <w:t>FCW</w:t>
      </w:r>
      <w:r>
        <w:rPr>
          <w:rFonts w:asciiTheme="minorHAnsi" w:hAnsiTheme="minorHAnsi"/>
          <w:color w:val="000000" w:themeColor="text1"/>
        </w:rPr>
        <w:tab/>
        <w:t>Folkestone Community Works programme</w:t>
      </w:r>
    </w:p>
    <w:p w14:paraId="0A489B45" w14:textId="6A104041" w:rsidR="00A470CB" w:rsidRPr="0067796E" w:rsidRDefault="00134D46" w:rsidP="00134D46">
      <w:pPr>
        <w:pStyle w:val="Default"/>
        <w:ind w:left="1440" w:hanging="720"/>
        <w:rPr>
          <w:rFonts w:asciiTheme="minorHAnsi" w:hAnsiTheme="minorHAnsi"/>
        </w:rPr>
      </w:pPr>
      <w:r>
        <w:rPr>
          <w:rFonts w:asciiTheme="minorHAnsi" w:hAnsiTheme="minorHAnsi"/>
          <w:color w:val="000000" w:themeColor="text1"/>
        </w:rPr>
        <w:t>SME</w:t>
      </w:r>
      <w:r>
        <w:rPr>
          <w:rFonts w:asciiTheme="minorHAnsi" w:hAnsiTheme="minorHAnsi"/>
          <w:color w:val="000000" w:themeColor="text1"/>
        </w:rPr>
        <w:tab/>
      </w:r>
      <w:r w:rsidR="007228E7" w:rsidRPr="0067796E">
        <w:rPr>
          <w:rFonts w:asciiTheme="minorHAnsi" w:hAnsiTheme="minorHAnsi"/>
          <w:color w:val="000000" w:themeColor="text1"/>
        </w:rPr>
        <w:t>Small Medium Enterprise. A business is defined as an SME if it has &lt; 250 employees and a turnover under €50million. These ceilings apply to the figures for individual firms only. A firm that is part of a larger group may need to include staff headcount/turnover/balance sheet data from that group too.  Access further informa</w:t>
      </w:r>
      <w:r w:rsidR="0067796E" w:rsidRPr="0067796E">
        <w:rPr>
          <w:rFonts w:asciiTheme="minorHAnsi" w:hAnsiTheme="minorHAnsi"/>
          <w:color w:val="000000" w:themeColor="text1"/>
        </w:rPr>
        <w:t>tion on the definition of an SM</w:t>
      </w:r>
      <w:r w:rsidR="0067796E">
        <w:rPr>
          <w:rFonts w:asciiTheme="minorHAnsi" w:hAnsiTheme="minorHAnsi"/>
          <w:color w:val="000000" w:themeColor="text1"/>
        </w:rPr>
        <w:t>E</w:t>
      </w:r>
      <w:r w:rsidR="007228E7" w:rsidRPr="0067796E">
        <w:rPr>
          <w:rFonts w:asciiTheme="minorHAnsi" w:hAnsiTheme="minorHAnsi"/>
          <w:lang w:val="en"/>
        </w:rPr>
        <w:t xml:space="preserve"> </w:t>
      </w:r>
      <w:hyperlink r:id="rId19" w:history="1">
        <w:r w:rsidR="007228E7" w:rsidRPr="0067796E">
          <w:rPr>
            <w:rStyle w:val="Hyperlink"/>
            <w:rFonts w:asciiTheme="minorHAnsi" w:hAnsiTheme="minorHAnsi"/>
            <w:lang w:val="en"/>
          </w:rPr>
          <w:t>here</w:t>
        </w:r>
      </w:hyperlink>
      <w:r w:rsidR="007228E7" w:rsidRPr="0067796E">
        <w:rPr>
          <w:rFonts w:asciiTheme="minorHAnsi" w:hAnsiTheme="minorHAnsi"/>
          <w:sz w:val="18"/>
          <w:szCs w:val="18"/>
          <w:lang w:val="en"/>
        </w:rPr>
        <w:t xml:space="preserve"> </w:t>
      </w:r>
    </w:p>
    <w:sectPr w:rsidR="00A470CB" w:rsidRPr="0067796E" w:rsidSect="00642B5B">
      <w:headerReference w:type="default" r:id="rId20"/>
      <w:footerReference w:type="default" r:id="rId21"/>
      <w:headerReference w:type="first" r:id="rId22"/>
      <w:footerReference w:type="first" r:id="rId23"/>
      <w:pgSz w:w="11918" w:h="16854"/>
      <w:pgMar w:top="502" w:right="1003" w:bottom="126" w:left="33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2954" w14:textId="77777777" w:rsidR="0001288D" w:rsidRDefault="0001288D" w:rsidP="00F61CFF">
      <w:r>
        <w:separator/>
      </w:r>
    </w:p>
  </w:endnote>
  <w:endnote w:type="continuationSeparator" w:id="0">
    <w:p w14:paraId="54264A68" w14:textId="77777777" w:rsidR="0001288D" w:rsidRDefault="0001288D"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6397"/>
      <w:docPartObj>
        <w:docPartGallery w:val="Page Numbers (Bottom of Page)"/>
        <w:docPartUnique/>
      </w:docPartObj>
    </w:sdtPr>
    <w:sdtEndPr>
      <w:rPr>
        <w:noProof/>
      </w:rPr>
    </w:sdtEndPr>
    <w:sdtContent>
      <w:p w14:paraId="31422E92" w14:textId="77A7ECAD" w:rsidR="00BD540C" w:rsidRDefault="00BD540C">
        <w:pPr>
          <w:pStyle w:val="Footer"/>
          <w:jc w:val="center"/>
        </w:pPr>
        <w:r>
          <w:fldChar w:fldCharType="begin"/>
        </w:r>
        <w:r>
          <w:instrText xml:space="preserve"> PAGE   \* MERGEFORMAT </w:instrText>
        </w:r>
        <w:r>
          <w:fldChar w:fldCharType="separate"/>
        </w:r>
        <w:r w:rsidR="00694E47">
          <w:rPr>
            <w:noProof/>
          </w:rPr>
          <w:t>11</w:t>
        </w:r>
        <w:r>
          <w:rPr>
            <w:noProof/>
          </w:rPr>
          <w:fldChar w:fldCharType="end"/>
        </w:r>
      </w:p>
    </w:sdtContent>
  </w:sdt>
  <w:p w14:paraId="1DD88871" w14:textId="65FCE09F" w:rsidR="008D4D26" w:rsidRDefault="008D4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9EC5" w14:textId="0A8190D8" w:rsidR="00642B5B" w:rsidRPr="00AF5B46" w:rsidRDefault="00642B5B" w:rsidP="00642B5B">
    <w:pPr>
      <w:rPr>
        <w:rFonts w:eastAsia="Calibri"/>
        <w:noProof/>
      </w:rPr>
    </w:pPr>
    <w:r w:rsidRPr="001D4F7C">
      <w:rPr>
        <w:rFonts w:ascii="Arial" w:hAnsi="Arial" w:cs="Arial"/>
        <w:noProof/>
        <w:sz w:val="20"/>
        <w:szCs w:val="20"/>
        <w:lang w:val="en-GB"/>
      </w:rPr>
      <mc:AlternateContent>
        <mc:Choice Requires="wps">
          <w:drawing>
            <wp:anchor distT="45720" distB="45720" distL="114300" distR="114300" simplePos="0" relativeHeight="251657216" behindDoc="0" locked="0" layoutInCell="1" allowOverlap="1" wp14:anchorId="54CC73FC" wp14:editId="5A5C2AB9">
              <wp:simplePos x="0" y="0"/>
              <wp:positionH relativeFrom="margin">
                <wp:posOffset>3704590</wp:posOffset>
              </wp:positionH>
              <wp:positionV relativeFrom="paragraph">
                <wp:posOffset>62865</wp:posOffset>
              </wp:positionV>
              <wp:extent cx="33909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00100"/>
                      </a:xfrm>
                      <a:prstGeom prst="rect">
                        <a:avLst/>
                      </a:prstGeom>
                      <a:solidFill>
                        <a:srgbClr val="FFFFFF"/>
                      </a:solidFill>
                      <a:ln w="9525">
                        <a:solidFill>
                          <a:schemeClr val="bg1"/>
                        </a:solidFill>
                        <a:miter lim="800000"/>
                        <a:headEnd/>
                        <a:tailEnd/>
                      </a:ln>
                    </wps:spPr>
                    <wps:txb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C73FC" id="_x0000_t202" coordsize="21600,21600" o:spt="202" path="m,l,21600r21600,l21600,xe">
              <v:stroke joinstyle="miter"/>
              <v:path gradientshapeok="t" o:connecttype="rect"/>
            </v:shapetype>
            <v:shape id="Text Box 2" o:spid="_x0000_s1026" type="#_x0000_t202" style="position:absolute;margin-left:291.7pt;margin-top:4.95pt;width:267pt;height:6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" strokecolor="white [3212]">
              <v:textbo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v:textbox>
              <w10:wrap type="square" anchorx="margin"/>
            </v:shape>
          </w:pict>
        </mc:Fallback>
      </mc:AlternateContent>
    </w:r>
    <w:r>
      <w:rPr>
        <w:rFonts w:ascii="Verdana" w:hAnsi="Verdana"/>
        <w:noProof/>
        <w:color w:val="000000"/>
        <w:sz w:val="15"/>
        <w:szCs w:val="15"/>
        <w:lang w:val="en-GB"/>
      </w:rPr>
      <w:drawing>
        <wp:inline distT="0" distB="0" distL="0" distR="0" wp14:anchorId="6C9D5EA4" wp14:editId="1CACDF06">
          <wp:extent cx="3000375" cy="677008"/>
          <wp:effectExtent l="0" t="0" r="0" b="8890"/>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669" cy="684746"/>
                  </a:xfrm>
                  <a:prstGeom prst="rect">
                    <a:avLst/>
                  </a:prstGeom>
                  <a:noFill/>
                  <a:ln>
                    <a:noFill/>
                  </a:ln>
                </pic:spPr>
              </pic:pic>
            </a:graphicData>
          </a:graphic>
        </wp:inline>
      </w:drawing>
    </w:r>
    <w:r>
      <w:rPr>
        <w:rFonts w:ascii="Arial" w:hAnsi="Arial" w:cs="Arial"/>
        <w:sz w:val="20"/>
        <w:szCs w:val="20"/>
        <w:lang w:val="en-GB"/>
      </w:rPr>
      <w:tab/>
    </w:r>
    <w:r w:rsidR="00CA7606">
      <w:rPr>
        <w:rFonts w:ascii="Arial" w:hAnsi="Arial" w:cs="Arial"/>
        <w:sz w:val="20"/>
        <w:szCs w:val="20"/>
        <w:lang w:val="en-GB"/>
      </w:rPr>
      <w:t>1</w:t>
    </w:r>
  </w:p>
  <w:p w14:paraId="1BB6D5DF" w14:textId="563B509C" w:rsidR="00642B5B" w:rsidRDefault="0064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3757" w14:textId="77777777" w:rsidR="0001288D" w:rsidRDefault="0001288D" w:rsidP="00F61CFF">
      <w:r>
        <w:separator/>
      </w:r>
    </w:p>
  </w:footnote>
  <w:footnote w:type="continuationSeparator" w:id="0">
    <w:p w14:paraId="5952A723" w14:textId="77777777" w:rsidR="0001288D" w:rsidRDefault="0001288D"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0F4B" w14:textId="2C859C26" w:rsidR="008D4D26" w:rsidRPr="00D759BC" w:rsidRDefault="008D4D26"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BD8BAF3" w14:textId="77777777" w:rsidR="00ED546F" w:rsidRPr="000412CF" w:rsidRDefault="00ED546F" w:rsidP="00ED546F">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77777777" w:rsidR="008D4D26" w:rsidRDefault="008D4D26" w:rsidP="001F0FBB">
    <w:pPr>
      <w:jc w:val="center"/>
    </w:pPr>
  </w:p>
  <w:p w14:paraId="1F9857F1" w14:textId="77777777" w:rsidR="008D4D26" w:rsidRDefault="008D4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CBD9" w14:textId="14560374" w:rsidR="003B504A" w:rsidRPr="00D759BC" w:rsidRDefault="003B504A" w:rsidP="003B504A">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6E013A71" w14:textId="19158415" w:rsidR="003B504A" w:rsidRPr="00253787" w:rsidRDefault="003B504A" w:rsidP="003B504A">
    <w:pPr>
      <w:keepNext/>
      <w:widowControl/>
      <w:kinsoku/>
      <w:jc w:val="center"/>
      <w:outlineLvl w:val="2"/>
      <w:rPr>
        <w:rFonts w:ascii="Cambria" w:hAnsi="Cambria" w:cs="Arial"/>
        <w:b/>
        <w:noProof/>
        <w:sz w:val="16"/>
        <w:szCs w:val="16"/>
        <w:lang w:val="en-GB" w:eastAsia="en-US"/>
      </w:rPr>
    </w:pPr>
    <w:r w:rsidRPr="000412CF">
      <w:rPr>
        <w:rFonts w:ascii="Cambria" w:hAnsi="Cambria" w:cs="Arial"/>
        <w:b/>
        <w:noProof/>
        <w:color w:val="2E74B5"/>
        <w:sz w:val="28"/>
        <w:szCs w:val="28"/>
        <w:lang w:val="en-GB" w:eastAsia="en-US"/>
      </w:rPr>
      <w:t>Opportunities for the local community</w:t>
    </w:r>
    <w:r w:rsidR="00253787">
      <w:rPr>
        <w:rFonts w:ascii="Cambria" w:hAnsi="Cambria" w:cs="Arial"/>
        <w:b/>
        <w:noProof/>
        <w:color w:val="2E74B5"/>
        <w:sz w:val="28"/>
        <w:szCs w:val="28"/>
        <w:lang w:val="en-GB" w:eastAsia="en-US"/>
      </w:rPr>
      <w:t xml:space="preserve">                   </w:t>
    </w:r>
    <w:r w:rsidR="00253787">
      <w:rPr>
        <w:rFonts w:ascii="Cambria" w:hAnsi="Cambria" w:cs="Arial"/>
        <w:b/>
        <w:noProof/>
        <w:sz w:val="16"/>
        <w:szCs w:val="16"/>
        <w:lang w:val="en-GB" w:eastAsia="en-US"/>
      </w:rPr>
      <w:t>V5B</w:t>
    </w:r>
  </w:p>
  <w:p w14:paraId="1DFFB2DB" w14:textId="00A7B1F4" w:rsidR="008D4D26" w:rsidRDefault="008D4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hybridMultilevel"/>
    <w:tmpl w:val="F418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2ACD"/>
    <w:multiLevelType w:val="hybridMultilevel"/>
    <w:tmpl w:val="8C704F2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0"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C5D"/>
    <w:multiLevelType w:val="hybridMultilevel"/>
    <w:tmpl w:val="385E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572E05"/>
    <w:multiLevelType w:val="hybridMultilevel"/>
    <w:tmpl w:val="729ADA56"/>
    <w:lvl w:ilvl="0" w:tplc="9C3C2E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35CF9"/>
    <w:multiLevelType w:val="hybridMultilevel"/>
    <w:tmpl w:val="021C4F44"/>
    <w:lvl w:ilvl="0" w:tplc="08090001">
      <w:start w:val="1"/>
      <w:numFmt w:val="bullet"/>
      <w:lvlText w:val=""/>
      <w:lvlJc w:val="left"/>
      <w:pPr>
        <w:ind w:left="780" w:hanging="360"/>
      </w:pPr>
      <w:rPr>
        <w:rFonts w:ascii="Symbol" w:hAnsi="Symbol" w:hint="default"/>
      </w:rPr>
    </w:lvl>
    <w:lvl w:ilvl="1" w:tplc="6E60E1B2">
      <w:numFmt w:val="bullet"/>
      <w:lvlText w:val="•"/>
      <w:lvlJc w:val="left"/>
      <w:pPr>
        <w:ind w:left="1860" w:hanging="720"/>
      </w:pPr>
      <w:rPr>
        <w:rFonts w:ascii="Calibri" w:eastAsiaTheme="minorEastAsia"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711E5"/>
    <w:multiLevelType w:val="hybridMultilevel"/>
    <w:tmpl w:val="3F88A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B91462"/>
    <w:multiLevelType w:val="multilevel"/>
    <w:tmpl w:val="EB5CB32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8"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1" w15:restartNumberingAfterBreak="0">
    <w:nsid w:val="57022FB7"/>
    <w:multiLevelType w:val="hybridMultilevel"/>
    <w:tmpl w:val="6CFA4930"/>
    <w:lvl w:ilvl="0" w:tplc="C6E007B6">
      <w:start w:val="1"/>
      <w:numFmt w:val="bullet"/>
      <w:lvlText w:val=""/>
      <w:lvlJc w:val="left"/>
      <w:pPr>
        <w:ind w:left="214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C1708C"/>
    <w:multiLevelType w:val="hybridMultilevel"/>
    <w:tmpl w:val="DD324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F12713"/>
    <w:multiLevelType w:val="hybridMultilevel"/>
    <w:tmpl w:val="34C27750"/>
    <w:lvl w:ilvl="0" w:tplc="5D5A1A11">
      <w:numFmt w:val="bullet"/>
      <w:lvlText w:val="·"/>
      <w:lvlJc w:val="left"/>
      <w:pPr>
        <w:tabs>
          <w:tab w:val="num" w:pos="-936"/>
        </w:tabs>
        <w:ind w:left="0"/>
      </w:pPr>
      <w:rPr>
        <w:rFonts w:ascii="Symbol" w:hAnsi="Symbol" w:cs="Symbol"/>
        <w:snapToGrid/>
        <w:spacing w:val="-2"/>
        <w:sz w:val="25"/>
        <w:szCs w:val="25"/>
      </w:rPr>
    </w:lvl>
    <w:lvl w:ilvl="1" w:tplc="08090003">
      <w:start w:val="1"/>
      <w:numFmt w:val="bullet"/>
      <w:lvlText w:val="o"/>
      <w:lvlJc w:val="left"/>
      <w:pPr>
        <w:ind w:left="72" w:hanging="360"/>
      </w:pPr>
      <w:rPr>
        <w:rFonts w:ascii="Courier New" w:hAnsi="Courier New" w:cs="Courier New" w:hint="default"/>
      </w:rPr>
    </w:lvl>
    <w:lvl w:ilvl="2" w:tplc="08090005">
      <w:start w:val="1"/>
      <w:numFmt w:val="bullet"/>
      <w:lvlText w:val=""/>
      <w:lvlJc w:val="left"/>
      <w:pPr>
        <w:ind w:left="792" w:hanging="360"/>
      </w:pPr>
      <w:rPr>
        <w:rFonts w:ascii="Wingdings" w:hAnsi="Wingdings" w:hint="default"/>
      </w:rPr>
    </w:lvl>
    <w:lvl w:ilvl="3" w:tplc="08090001" w:tentative="1">
      <w:start w:val="1"/>
      <w:numFmt w:val="bullet"/>
      <w:lvlText w:val=""/>
      <w:lvlJc w:val="left"/>
      <w:pPr>
        <w:ind w:left="1512" w:hanging="360"/>
      </w:pPr>
      <w:rPr>
        <w:rFonts w:ascii="Symbol" w:hAnsi="Symbol" w:hint="default"/>
      </w:rPr>
    </w:lvl>
    <w:lvl w:ilvl="4" w:tplc="08090003" w:tentative="1">
      <w:start w:val="1"/>
      <w:numFmt w:val="bullet"/>
      <w:lvlText w:val="o"/>
      <w:lvlJc w:val="left"/>
      <w:pPr>
        <w:ind w:left="2232" w:hanging="360"/>
      </w:pPr>
      <w:rPr>
        <w:rFonts w:ascii="Courier New" w:hAnsi="Courier New" w:cs="Courier New" w:hint="default"/>
      </w:rPr>
    </w:lvl>
    <w:lvl w:ilvl="5" w:tplc="08090005" w:tentative="1">
      <w:start w:val="1"/>
      <w:numFmt w:val="bullet"/>
      <w:lvlText w:val=""/>
      <w:lvlJc w:val="left"/>
      <w:pPr>
        <w:ind w:left="2952" w:hanging="360"/>
      </w:pPr>
      <w:rPr>
        <w:rFonts w:ascii="Wingdings" w:hAnsi="Wingdings" w:hint="default"/>
      </w:rPr>
    </w:lvl>
    <w:lvl w:ilvl="6" w:tplc="08090001" w:tentative="1">
      <w:start w:val="1"/>
      <w:numFmt w:val="bullet"/>
      <w:lvlText w:val=""/>
      <w:lvlJc w:val="left"/>
      <w:pPr>
        <w:ind w:left="3672" w:hanging="360"/>
      </w:pPr>
      <w:rPr>
        <w:rFonts w:ascii="Symbol" w:hAnsi="Symbol" w:hint="default"/>
      </w:rPr>
    </w:lvl>
    <w:lvl w:ilvl="7" w:tplc="08090003" w:tentative="1">
      <w:start w:val="1"/>
      <w:numFmt w:val="bullet"/>
      <w:lvlText w:val="o"/>
      <w:lvlJc w:val="left"/>
      <w:pPr>
        <w:ind w:left="4392" w:hanging="360"/>
      </w:pPr>
      <w:rPr>
        <w:rFonts w:ascii="Courier New" w:hAnsi="Courier New" w:cs="Courier New" w:hint="default"/>
      </w:rPr>
    </w:lvl>
    <w:lvl w:ilvl="8" w:tplc="08090005" w:tentative="1">
      <w:start w:val="1"/>
      <w:numFmt w:val="bullet"/>
      <w:lvlText w:val=""/>
      <w:lvlJc w:val="left"/>
      <w:pPr>
        <w:ind w:left="5112" w:hanging="360"/>
      </w:pPr>
      <w:rPr>
        <w:rFonts w:ascii="Wingdings" w:hAnsi="Wingdings" w:hint="default"/>
      </w:rPr>
    </w:lvl>
  </w:abstractNum>
  <w:abstractNum w:abstractNumId="28" w15:restartNumberingAfterBreak="0">
    <w:nsid w:val="71650E10"/>
    <w:multiLevelType w:val="hybridMultilevel"/>
    <w:tmpl w:val="B3520838"/>
    <w:lvl w:ilvl="0" w:tplc="C6E00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1B0508"/>
    <w:multiLevelType w:val="hybridMultilevel"/>
    <w:tmpl w:val="1E22582C"/>
    <w:lvl w:ilvl="0" w:tplc="DAB276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01389"/>
    <w:multiLevelType w:val="hybridMultilevel"/>
    <w:tmpl w:val="1F2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549389">
    <w:abstractNumId w:val="1"/>
  </w:num>
  <w:num w:numId="2" w16cid:durableId="114375745">
    <w:abstractNumId w:val="31"/>
  </w:num>
  <w:num w:numId="3" w16cid:durableId="252977165">
    <w:abstractNumId w:val="11"/>
  </w:num>
  <w:num w:numId="4" w16cid:durableId="1334138497">
    <w:abstractNumId w:val="5"/>
  </w:num>
  <w:num w:numId="5" w16cid:durableId="2010061052">
    <w:abstractNumId w:val="0"/>
  </w:num>
  <w:num w:numId="6" w16cid:durableId="1945578734">
    <w:abstractNumId w:val="2"/>
  </w:num>
  <w:num w:numId="7" w16cid:durableId="1306810075">
    <w:abstractNumId w:val="10"/>
  </w:num>
  <w:num w:numId="8" w16cid:durableId="580213680">
    <w:abstractNumId w:val="7"/>
  </w:num>
  <w:num w:numId="9" w16cid:durableId="360396857">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16cid:durableId="362170757">
    <w:abstractNumId w:val="9"/>
  </w:num>
  <w:num w:numId="11" w16cid:durableId="2106801629">
    <w:abstractNumId w:val="2"/>
    <w:lvlOverride w:ilvl="0">
      <w:lvl w:ilvl="0">
        <w:numFmt w:val="bullet"/>
        <w:lvlText w:val="·"/>
        <w:lvlJc w:val="left"/>
        <w:pPr>
          <w:tabs>
            <w:tab w:val="num" w:pos="360"/>
          </w:tabs>
        </w:pPr>
        <w:rPr>
          <w:rFonts w:ascii="Symbol" w:hAnsi="Symbol"/>
          <w:snapToGrid/>
          <w:sz w:val="20"/>
        </w:rPr>
      </w:lvl>
    </w:lvlOverride>
  </w:num>
  <w:num w:numId="12" w16cid:durableId="1960063833">
    <w:abstractNumId w:val="2"/>
    <w:lvlOverride w:ilvl="0">
      <w:lvl w:ilvl="0">
        <w:numFmt w:val="bullet"/>
        <w:lvlText w:val="·"/>
        <w:lvlJc w:val="left"/>
        <w:pPr>
          <w:tabs>
            <w:tab w:val="num" w:pos="432"/>
          </w:tabs>
        </w:pPr>
        <w:rPr>
          <w:rFonts w:ascii="Symbol" w:hAnsi="Symbol"/>
          <w:snapToGrid/>
          <w:sz w:val="20"/>
        </w:rPr>
      </w:lvl>
    </w:lvlOverride>
  </w:num>
  <w:num w:numId="13" w16cid:durableId="1435980180">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16cid:durableId="702828513">
    <w:abstractNumId w:val="15"/>
  </w:num>
  <w:num w:numId="15" w16cid:durableId="217978491">
    <w:abstractNumId w:val="25"/>
  </w:num>
  <w:num w:numId="16" w16cid:durableId="1044330915">
    <w:abstractNumId w:val="26"/>
  </w:num>
  <w:num w:numId="17" w16cid:durableId="473453117">
    <w:abstractNumId w:val="24"/>
  </w:num>
  <w:num w:numId="18" w16cid:durableId="1781682319">
    <w:abstractNumId w:val="22"/>
  </w:num>
  <w:num w:numId="19" w16cid:durableId="189803613">
    <w:abstractNumId w:val="18"/>
  </w:num>
  <w:num w:numId="20" w16cid:durableId="666517803">
    <w:abstractNumId w:val="6"/>
  </w:num>
  <w:num w:numId="21" w16cid:durableId="895317141">
    <w:abstractNumId w:val="19"/>
  </w:num>
  <w:num w:numId="22" w16cid:durableId="1405105969">
    <w:abstractNumId w:val="20"/>
    <w:lvlOverride w:ilvl="0">
      <w:lvl w:ilvl="0">
        <w:start w:val="1"/>
        <w:numFmt w:val="decimal"/>
        <w:lvlText w:val="%1."/>
        <w:lvlJc w:val="left"/>
        <w:pPr>
          <w:ind w:left="1043" w:hanging="323"/>
        </w:pPr>
        <w:rPr>
          <w:rFonts w:hint="default"/>
        </w:rPr>
      </w:lvl>
    </w:lvlOverride>
    <w:lvlOverride w:ilvl="1">
      <w:lvl w:ilvl="1">
        <w:start w:val="2"/>
        <w:numFmt w:val="decimal"/>
        <w:isLgl/>
        <w:lvlText w:val="%1.%2"/>
        <w:lvlJc w:val="left"/>
        <w:pPr>
          <w:ind w:left="2166" w:hanging="1170"/>
        </w:pPr>
        <w:rPr>
          <w:rFonts w:hint="default"/>
        </w:rPr>
      </w:lvl>
    </w:lvlOverride>
    <w:lvlOverride w:ilvl="2">
      <w:lvl w:ilvl="2">
        <w:start w:val="1"/>
        <w:numFmt w:val="decimal"/>
        <w:isLgl/>
        <w:lvlText w:val="%1.%2.%3"/>
        <w:lvlJc w:val="left"/>
        <w:pPr>
          <w:ind w:left="2479" w:hanging="1170"/>
        </w:pPr>
        <w:rPr>
          <w:rFonts w:hint="default"/>
        </w:rPr>
      </w:lvl>
    </w:lvlOverride>
    <w:lvlOverride w:ilvl="3">
      <w:lvl w:ilvl="3">
        <w:start w:val="1"/>
        <w:numFmt w:val="decimal"/>
        <w:isLgl/>
        <w:lvlText w:val="%1.%2.%3.%4"/>
        <w:lvlJc w:val="left"/>
        <w:pPr>
          <w:ind w:left="2792" w:hanging="1170"/>
        </w:pPr>
        <w:rPr>
          <w:rFonts w:hint="default"/>
        </w:rPr>
      </w:lvl>
    </w:lvlOverride>
    <w:lvlOverride w:ilvl="4">
      <w:lvl w:ilvl="4">
        <w:start w:val="1"/>
        <w:numFmt w:val="decimal"/>
        <w:isLgl/>
        <w:lvlText w:val="%1.%2.%3.%4.%5"/>
        <w:lvlJc w:val="left"/>
        <w:pPr>
          <w:ind w:left="3105" w:hanging="1170"/>
        </w:pPr>
        <w:rPr>
          <w:rFonts w:hint="default"/>
        </w:rPr>
      </w:lvl>
    </w:lvlOverride>
    <w:lvlOverride w:ilvl="5">
      <w:lvl w:ilvl="5">
        <w:start w:val="1"/>
        <w:numFmt w:val="decimal"/>
        <w:isLgl/>
        <w:lvlText w:val="%1.%2.%3.%4.%5.%6"/>
        <w:lvlJc w:val="left"/>
        <w:pPr>
          <w:ind w:left="3418" w:hanging="1170"/>
        </w:pPr>
        <w:rPr>
          <w:rFonts w:hint="default"/>
        </w:rPr>
      </w:lvl>
    </w:lvlOverride>
    <w:lvlOverride w:ilvl="6">
      <w:lvl w:ilvl="6">
        <w:start w:val="1"/>
        <w:numFmt w:val="decimal"/>
        <w:isLgl/>
        <w:lvlText w:val="%1.%2.%3.%4.%5.%6.%7"/>
        <w:lvlJc w:val="left"/>
        <w:pPr>
          <w:ind w:left="4001" w:hanging="1440"/>
        </w:pPr>
        <w:rPr>
          <w:rFonts w:hint="default"/>
        </w:rPr>
      </w:lvl>
    </w:lvlOverride>
    <w:lvlOverride w:ilvl="7">
      <w:lvl w:ilvl="7">
        <w:start w:val="1"/>
        <w:numFmt w:val="decimal"/>
        <w:isLgl/>
        <w:lvlText w:val="%1.%2.%3.%4.%5.%6.%7.%8"/>
        <w:lvlJc w:val="left"/>
        <w:pPr>
          <w:ind w:left="4314" w:hanging="1440"/>
        </w:pPr>
        <w:rPr>
          <w:rFonts w:hint="default"/>
        </w:rPr>
      </w:lvl>
    </w:lvlOverride>
    <w:lvlOverride w:ilvl="8">
      <w:lvl w:ilvl="8">
        <w:start w:val="1"/>
        <w:numFmt w:val="decimal"/>
        <w:isLgl/>
        <w:lvlText w:val="%1.%2.%3.%4.%5.%6.%7.%8.%9"/>
        <w:lvlJc w:val="left"/>
        <w:pPr>
          <w:ind w:left="4627" w:hanging="1440"/>
        </w:pPr>
        <w:rPr>
          <w:rFonts w:hint="default"/>
        </w:rPr>
      </w:lvl>
    </w:lvlOverride>
  </w:num>
  <w:num w:numId="23" w16cid:durableId="1607618702">
    <w:abstractNumId w:val="4"/>
  </w:num>
  <w:num w:numId="24" w16cid:durableId="1830439783">
    <w:abstractNumId w:val="30"/>
  </w:num>
  <w:num w:numId="25" w16cid:durableId="534579320">
    <w:abstractNumId w:val="32"/>
  </w:num>
  <w:num w:numId="26" w16cid:durableId="1960792075">
    <w:abstractNumId w:val="13"/>
  </w:num>
  <w:num w:numId="27" w16cid:durableId="632255396">
    <w:abstractNumId w:val="27"/>
  </w:num>
  <w:num w:numId="28" w16cid:durableId="927151023">
    <w:abstractNumId w:val="29"/>
  </w:num>
  <w:num w:numId="29" w16cid:durableId="9325139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5181765">
    <w:abstractNumId w:val="3"/>
  </w:num>
  <w:num w:numId="31" w16cid:durableId="643465003">
    <w:abstractNumId w:val="8"/>
  </w:num>
  <w:num w:numId="32" w16cid:durableId="40984369">
    <w:abstractNumId w:val="12"/>
  </w:num>
  <w:num w:numId="33" w16cid:durableId="857692705">
    <w:abstractNumId w:val="23"/>
  </w:num>
  <w:num w:numId="34" w16cid:durableId="187724567">
    <w:abstractNumId w:val="16"/>
  </w:num>
  <w:num w:numId="35" w16cid:durableId="1243174279">
    <w:abstractNumId w:val="14"/>
  </w:num>
  <w:num w:numId="36" w16cid:durableId="194537324">
    <w:abstractNumId w:val="17"/>
  </w:num>
  <w:num w:numId="37" w16cid:durableId="972717521">
    <w:abstractNumId w:val="28"/>
  </w:num>
  <w:num w:numId="38" w16cid:durableId="12871954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Zplt4umjBzIY+ShWcdJRL2jJLlU69STY5pU+YJHAgxuw5fTwLOMSMI8l2WYwinFY"/>
  </w:docVars>
  <w:rsids>
    <w:rsidRoot w:val="006E3E57"/>
    <w:rsid w:val="0000495D"/>
    <w:rsid w:val="0001288D"/>
    <w:rsid w:val="00037BD9"/>
    <w:rsid w:val="0007636C"/>
    <w:rsid w:val="00085D01"/>
    <w:rsid w:val="000A1877"/>
    <w:rsid w:val="000B1D24"/>
    <w:rsid w:val="000C0749"/>
    <w:rsid w:val="000C5A82"/>
    <w:rsid w:val="000F3A7E"/>
    <w:rsid w:val="00104F3A"/>
    <w:rsid w:val="001159C8"/>
    <w:rsid w:val="001321A1"/>
    <w:rsid w:val="00134D46"/>
    <w:rsid w:val="00140557"/>
    <w:rsid w:val="00163F53"/>
    <w:rsid w:val="001B393B"/>
    <w:rsid w:val="001D5109"/>
    <w:rsid w:val="001F0FBB"/>
    <w:rsid w:val="001F6815"/>
    <w:rsid w:val="00221CA7"/>
    <w:rsid w:val="00246085"/>
    <w:rsid w:val="00253787"/>
    <w:rsid w:val="002650CD"/>
    <w:rsid w:val="002E21C5"/>
    <w:rsid w:val="002E72C0"/>
    <w:rsid w:val="0031536C"/>
    <w:rsid w:val="00324B7B"/>
    <w:rsid w:val="00324BF8"/>
    <w:rsid w:val="00336684"/>
    <w:rsid w:val="00343186"/>
    <w:rsid w:val="00345C14"/>
    <w:rsid w:val="00365CF2"/>
    <w:rsid w:val="00382451"/>
    <w:rsid w:val="00396EA7"/>
    <w:rsid w:val="003A6D58"/>
    <w:rsid w:val="003B504A"/>
    <w:rsid w:val="003C060F"/>
    <w:rsid w:val="003C5603"/>
    <w:rsid w:val="003F5906"/>
    <w:rsid w:val="004233B7"/>
    <w:rsid w:val="00426553"/>
    <w:rsid w:val="00437C60"/>
    <w:rsid w:val="00453116"/>
    <w:rsid w:val="00463D1D"/>
    <w:rsid w:val="00474EA9"/>
    <w:rsid w:val="00497949"/>
    <w:rsid w:val="004B14EB"/>
    <w:rsid w:val="004C5FD4"/>
    <w:rsid w:val="004E559C"/>
    <w:rsid w:val="00502042"/>
    <w:rsid w:val="00514C9B"/>
    <w:rsid w:val="00530CDB"/>
    <w:rsid w:val="0053510B"/>
    <w:rsid w:val="00536C5C"/>
    <w:rsid w:val="00544339"/>
    <w:rsid w:val="00545891"/>
    <w:rsid w:val="00582E5A"/>
    <w:rsid w:val="00586337"/>
    <w:rsid w:val="005C42E3"/>
    <w:rsid w:val="005F4B72"/>
    <w:rsid w:val="006124EB"/>
    <w:rsid w:val="006302A7"/>
    <w:rsid w:val="00642B5B"/>
    <w:rsid w:val="0067796E"/>
    <w:rsid w:val="00680439"/>
    <w:rsid w:val="00681311"/>
    <w:rsid w:val="00682404"/>
    <w:rsid w:val="00694E47"/>
    <w:rsid w:val="006B3BBD"/>
    <w:rsid w:val="006C4024"/>
    <w:rsid w:val="006E3E57"/>
    <w:rsid w:val="006F7712"/>
    <w:rsid w:val="0071689B"/>
    <w:rsid w:val="007228E7"/>
    <w:rsid w:val="007515C0"/>
    <w:rsid w:val="00763747"/>
    <w:rsid w:val="0076530E"/>
    <w:rsid w:val="00770986"/>
    <w:rsid w:val="00774A0B"/>
    <w:rsid w:val="007A45A3"/>
    <w:rsid w:val="007A7F2E"/>
    <w:rsid w:val="007F7450"/>
    <w:rsid w:val="008321F5"/>
    <w:rsid w:val="00834824"/>
    <w:rsid w:val="00842A95"/>
    <w:rsid w:val="008B05B7"/>
    <w:rsid w:val="008C49D8"/>
    <w:rsid w:val="008D4D26"/>
    <w:rsid w:val="008E75F2"/>
    <w:rsid w:val="00946DBA"/>
    <w:rsid w:val="00963D3D"/>
    <w:rsid w:val="00990303"/>
    <w:rsid w:val="009931A1"/>
    <w:rsid w:val="009947E9"/>
    <w:rsid w:val="00994F53"/>
    <w:rsid w:val="009C4D32"/>
    <w:rsid w:val="009C683F"/>
    <w:rsid w:val="009D4A29"/>
    <w:rsid w:val="00A069C0"/>
    <w:rsid w:val="00A26574"/>
    <w:rsid w:val="00A30BA3"/>
    <w:rsid w:val="00A36D71"/>
    <w:rsid w:val="00A470CB"/>
    <w:rsid w:val="00A61768"/>
    <w:rsid w:val="00A94122"/>
    <w:rsid w:val="00AC4D49"/>
    <w:rsid w:val="00AD1F42"/>
    <w:rsid w:val="00AF0B75"/>
    <w:rsid w:val="00AF111D"/>
    <w:rsid w:val="00AF79AA"/>
    <w:rsid w:val="00B04740"/>
    <w:rsid w:val="00B071E8"/>
    <w:rsid w:val="00B13236"/>
    <w:rsid w:val="00B164A4"/>
    <w:rsid w:val="00B551F9"/>
    <w:rsid w:val="00B56C8D"/>
    <w:rsid w:val="00B77CE7"/>
    <w:rsid w:val="00B869F9"/>
    <w:rsid w:val="00B9577B"/>
    <w:rsid w:val="00BA6FDB"/>
    <w:rsid w:val="00BB2F9F"/>
    <w:rsid w:val="00BD0734"/>
    <w:rsid w:val="00BD540C"/>
    <w:rsid w:val="00BF1300"/>
    <w:rsid w:val="00C0649D"/>
    <w:rsid w:val="00C25A04"/>
    <w:rsid w:val="00C454C9"/>
    <w:rsid w:val="00C63E88"/>
    <w:rsid w:val="00C83E34"/>
    <w:rsid w:val="00C97725"/>
    <w:rsid w:val="00CA7606"/>
    <w:rsid w:val="00CF0E48"/>
    <w:rsid w:val="00D217B1"/>
    <w:rsid w:val="00D31B1B"/>
    <w:rsid w:val="00D33C8B"/>
    <w:rsid w:val="00D44CA0"/>
    <w:rsid w:val="00D663C2"/>
    <w:rsid w:val="00D6666C"/>
    <w:rsid w:val="00D759BC"/>
    <w:rsid w:val="00D81DFE"/>
    <w:rsid w:val="00D9035A"/>
    <w:rsid w:val="00D9412E"/>
    <w:rsid w:val="00DA36B9"/>
    <w:rsid w:val="00DD7BBC"/>
    <w:rsid w:val="00E02725"/>
    <w:rsid w:val="00E162B1"/>
    <w:rsid w:val="00E2427C"/>
    <w:rsid w:val="00E66BD7"/>
    <w:rsid w:val="00E929FC"/>
    <w:rsid w:val="00E93D5E"/>
    <w:rsid w:val="00EA5510"/>
    <w:rsid w:val="00EB1FD9"/>
    <w:rsid w:val="00ED03B0"/>
    <w:rsid w:val="00ED0E2F"/>
    <w:rsid w:val="00ED546F"/>
    <w:rsid w:val="00EF4805"/>
    <w:rsid w:val="00EF65E5"/>
    <w:rsid w:val="00F04047"/>
    <w:rsid w:val="00F14870"/>
    <w:rsid w:val="00F267A9"/>
    <w:rsid w:val="00F373AD"/>
    <w:rsid w:val="00F51DAE"/>
    <w:rsid w:val="00F61CFF"/>
    <w:rsid w:val="00FB7142"/>
    <w:rsid w:val="00FB71B2"/>
    <w:rsid w:val="00FC5EF2"/>
    <w:rsid w:val="00FE2DA2"/>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8D42126"/>
  <w14:defaultImageDpi w14:val="0"/>
  <w15:docId w15:val="{60F8F8F2-D750-4B90-A5BD-562474B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2">
    <w:name w:val="heading 2"/>
    <w:basedOn w:val="Normal"/>
    <w:next w:val="Normal"/>
    <w:link w:val="Heading2Char"/>
    <w:uiPriority w:val="9"/>
    <w:semiHidden/>
    <w:unhideWhenUsed/>
    <w:qFormat/>
    <w:rsid w:val="006B3B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2Char">
    <w:name w:val="Heading 2 Char"/>
    <w:basedOn w:val="DefaultParagraphFont"/>
    <w:link w:val="Heading2"/>
    <w:uiPriority w:val="9"/>
    <w:semiHidden/>
    <w:rsid w:val="006B3BBD"/>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B3BBD"/>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B3BBD"/>
    <w:rPr>
      <w:rFonts w:ascii="Calibri" w:eastAsia="Calibri" w:hAnsi="Calibri"/>
      <w:szCs w:val="21"/>
      <w:lang w:val="en-US" w:eastAsia="en-US"/>
    </w:rPr>
  </w:style>
  <w:style w:type="character" w:styleId="FollowedHyperlink">
    <w:name w:val="FollowedHyperlink"/>
    <w:basedOn w:val="DefaultParagraphFont"/>
    <w:uiPriority w:val="99"/>
    <w:semiHidden/>
    <w:unhideWhenUsed/>
    <w:rsid w:val="00B1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 TargetMode="External"/><Relationship Id="rId18" Type="http://schemas.openxmlformats.org/officeDocument/2006/relationships/hyperlink" Target="http://www.folkestonecommunitywork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662344/ERDF_Eligibility_Guidance_v7.pdf" TargetMode="External"/><Relationship Id="rId17" Type="http://schemas.openxmlformats.org/officeDocument/2006/relationships/hyperlink" Target="http://www.folkestonecommunitywork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smes/business-friendly-environment/sme-definition_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ec.europa.eu/growth/smes/business-friendly-environment/sme-definition_en" TargetMode="Externa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851A-0F42-4BFD-A7EF-AE3348DA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2974</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Wilson, Kate</cp:lastModifiedBy>
  <cp:revision>10</cp:revision>
  <dcterms:created xsi:type="dcterms:W3CDTF">2022-12-01T14:14:00Z</dcterms:created>
  <dcterms:modified xsi:type="dcterms:W3CDTF">2022-12-02T10:58:00Z</dcterms:modified>
</cp:coreProperties>
</file>